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20"/>
      </w:tblGrid>
      <w:tr w:rsidR="008E5C03" w:rsidRPr="00415725" w14:paraId="6110836F" w14:textId="77777777" w:rsidTr="004F151D">
        <w:tc>
          <w:tcPr>
            <w:tcW w:w="9000" w:type="dxa"/>
            <w:gridSpan w:val="2"/>
            <w:shd w:val="clear" w:color="auto" w:fill="BED600" w:themeFill="accent2"/>
          </w:tcPr>
          <w:p w14:paraId="55C7D860" w14:textId="77777777" w:rsidR="008E5C03" w:rsidRPr="00415725" w:rsidRDefault="008E5C03" w:rsidP="00480BDB">
            <w:pPr>
              <w:spacing w:before="120" w:after="120"/>
              <w:jc w:val="center"/>
              <w:rPr>
                <w:lang w:val="pt-BR"/>
              </w:rPr>
            </w:pPr>
          </w:p>
          <w:p w14:paraId="6EC4C3EC" w14:textId="09C63FCD" w:rsidR="008E5C03" w:rsidRPr="00415725" w:rsidRDefault="00C83AEA" w:rsidP="00480BDB">
            <w:pPr>
              <w:spacing w:before="120" w:after="120"/>
              <w:jc w:val="center"/>
              <w:rPr>
                <w:b/>
                <w:sz w:val="28"/>
                <w:szCs w:val="28"/>
                <w:lang w:val="pt-BR"/>
              </w:rPr>
            </w:pPr>
            <w:r w:rsidRPr="00415725">
              <w:rPr>
                <w:b/>
                <w:sz w:val="28"/>
                <w:szCs w:val="28"/>
                <w:lang w:val="pt-BR"/>
              </w:rPr>
              <w:t xml:space="preserve">Documento de consulta para </w:t>
            </w:r>
            <w:r w:rsidR="00161F97" w:rsidRPr="00415725">
              <w:rPr>
                <w:b/>
                <w:sz w:val="28"/>
                <w:szCs w:val="28"/>
                <w:lang w:val="pt-BR"/>
              </w:rPr>
              <w:t xml:space="preserve">as </w:t>
            </w:r>
            <w:r w:rsidRPr="00415725">
              <w:rPr>
                <w:b/>
                <w:sz w:val="28"/>
                <w:szCs w:val="28"/>
                <w:lang w:val="pt-BR"/>
              </w:rPr>
              <w:t>partes interes</w:t>
            </w:r>
            <w:r w:rsidR="00BB41E9" w:rsidRPr="00415725">
              <w:rPr>
                <w:b/>
                <w:sz w:val="28"/>
                <w:szCs w:val="28"/>
                <w:lang w:val="pt-BR"/>
              </w:rPr>
              <w:t>s</w:t>
            </w:r>
            <w:r w:rsidRPr="00415725">
              <w:rPr>
                <w:b/>
                <w:sz w:val="28"/>
                <w:szCs w:val="28"/>
                <w:lang w:val="pt-BR"/>
              </w:rPr>
              <w:t xml:space="preserve">adas </w:t>
            </w:r>
            <w:r w:rsidR="00BB41E9" w:rsidRPr="00415725">
              <w:rPr>
                <w:b/>
                <w:sz w:val="28"/>
                <w:szCs w:val="28"/>
                <w:lang w:val="pt-BR"/>
              </w:rPr>
              <w:t>e m</w:t>
            </w:r>
            <w:r w:rsidR="00B63B64" w:rsidRPr="00415725">
              <w:rPr>
                <w:b/>
                <w:sz w:val="28"/>
                <w:szCs w:val="28"/>
                <w:lang w:val="pt-BR"/>
              </w:rPr>
              <w:t xml:space="preserve">embros </w:t>
            </w:r>
            <w:r w:rsidRPr="00415725">
              <w:rPr>
                <w:b/>
                <w:sz w:val="28"/>
                <w:szCs w:val="28"/>
                <w:lang w:val="pt-BR"/>
              </w:rPr>
              <w:t>de Fairtrade</w:t>
            </w:r>
            <w:r w:rsidR="008E5C03" w:rsidRPr="00415725">
              <w:rPr>
                <w:b/>
                <w:sz w:val="28"/>
                <w:szCs w:val="28"/>
                <w:lang w:val="pt-BR"/>
              </w:rPr>
              <w:t>:</w:t>
            </w:r>
          </w:p>
          <w:p w14:paraId="0D9D27E7" w14:textId="766B0D4A" w:rsidR="008E5C03" w:rsidRPr="00415725" w:rsidRDefault="00C83AEA" w:rsidP="00161F97">
            <w:pPr>
              <w:spacing w:before="120" w:after="120"/>
              <w:jc w:val="center"/>
              <w:rPr>
                <w:b/>
                <w:sz w:val="32"/>
                <w:szCs w:val="32"/>
                <w:lang w:val="pt-BR"/>
              </w:rPr>
            </w:pPr>
            <w:r w:rsidRPr="00415725">
              <w:rPr>
                <w:b/>
                <w:sz w:val="32"/>
                <w:szCs w:val="32"/>
                <w:lang w:val="pt-BR"/>
              </w:rPr>
              <w:t>Revis</w:t>
            </w:r>
            <w:r w:rsidR="00BB41E9" w:rsidRPr="00415725">
              <w:rPr>
                <w:rFonts w:cs="Arial"/>
                <w:b/>
                <w:sz w:val="32"/>
                <w:szCs w:val="32"/>
                <w:lang w:val="pt-BR"/>
              </w:rPr>
              <w:t>ã</w:t>
            </w:r>
            <w:r w:rsidR="00BB41E9" w:rsidRPr="00415725">
              <w:rPr>
                <w:b/>
                <w:sz w:val="32"/>
                <w:szCs w:val="32"/>
                <w:lang w:val="pt-BR"/>
              </w:rPr>
              <w:t>o d</w:t>
            </w:r>
            <w:r w:rsidR="00161F97" w:rsidRPr="00415725">
              <w:rPr>
                <w:b/>
                <w:sz w:val="32"/>
                <w:szCs w:val="32"/>
                <w:lang w:val="pt-BR"/>
              </w:rPr>
              <w:t>e</w:t>
            </w:r>
            <w:r w:rsidRPr="00415725">
              <w:rPr>
                <w:b/>
                <w:sz w:val="32"/>
                <w:szCs w:val="32"/>
                <w:lang w:val="pt-BR"/>
              </w:rPr>
              <w:t xml:space="preserve"> Pre</w:t>
            </w:r>
            <w:r w:rsidR="00BB41E9" w:rsidRPr="00415725">
              <w:rPr>
                <w:rFonts w:cs="Arial"/>
                <w:b/>
                <w:sz w:val="32"/>
                <w:szCs w:val="32"/>
                <w:lang w:val="pt-BR"/>
              </w:rPr>
              <w:t>ç</w:t>
            </w:r>
            <w:r w:rsidR="00BB41E9" w:rsidRPr="00415725">
              <w:rPr>
                <w:b/>
                <w:sz w:val="32"/>
                <w:szCs w:val="32"/>
                <w:lang w:val="pt-BR"/>
              </w:rPr>
              <w:t>os Mínimos e</w:t>
            </w:r>
            <w:r w:rsidRPr="00415725">
              <w:rPr>
                <w:b/>
                <w:sz w:val="32"/>
                <w:szCs w:val="32"/>
                <w:lang w:val="pt-BR"/>
              </w:rPr>
              <w:t xml:space="preserve"> Pr</w:t>
            </w:r>
            <w:r w:rsidR="00BB41E9" w:rsidRPr="00415725">
              <w:rPr>
                <w:b/>
                <w:sz w:val="32"/>
                <w:szCs w:val="32"/>
                <w:lang w:val="pt-BR"/>
              </w:rPr>
              <w:t>êmios de Comé</w:t>
            </w:r>
            <w:r w:rsidRPr="00415725">
              <w:rPr>
                <w:b/>
                <w:sz w:val="32"/>
                <w:szCs w:val="32"/>
                <w:lang w:val="pt-BR"/>
              </w:rPr>
              <w:t>rcio Justo Fairtrade para Mang</w:t>
            </w:r>
            <w:r w:rsidR="00BB41E9" w:rsidRPr="00415725">
              <w:rPr>
                <w:b/>
                <w:sz w:val="32"/>
                <w:szCs w:val="32"/>
                <w:lang w:val="pt-BR"/>
              </w:rPr>
              <w:t>a</w:t>
            </w:r>
          </w:p>
        </w:tc>
      </w:tr>
      <w:tr w:rsidR="00E57A58" w:rsidRPr="00415725" w14:paraId="15F304A3" w14:textId="77777777" w:rsidTr="004F151D">
        <w:tc>
          <w:tcPr>
            <w:tcW w:w="3780" w:type="dxa"/>
          </w:tcPr>
          <w:p w14:paraId="518F3435" w14:textId="5800C361" w:rsidR="008E5C03" w:rsidRPr="00415725" w:rsidRDefault="003772B0" w:rsidP="00480BDB">
            <w:pPr>
              <w:spacing w:before="120" w:after="120"/>
              <w:rPr>
                <w:lang w:val="pt-BR"/>
              </w:rPr>
            </w:pPr>
            <w:r w:rsidRPr="00415725">
              <w:rPr>
                <w:lang w:val="pt-BR"/>
              </w:rPr>
              <w:t>Perí</w:t>
            </w:r>
            <w:r w:rsidR="008E5C03" w:rsidRPr="00415725">
              <w:rPr>
                <w:lang w:val="pt-BR"/>
              </w:rPr>
              <w:t>o</w:t>
            </w:r>
            <w:r w:rsidR="00C83AEA" w:rsidRPr="00415725">
              <w:rPr>
                <w:lang w:val="pt-BR"/>
              </w:rPr>
              <w:t>do de consulta</w:t>
            </w:r>
          </w:p>
        </w:tc>
        <w:tc>
          <w:tcPr>
            <w:tcW w:w="5220" w:type="dxa"/>
          </w:tcPr>
          <w:p w14:paraId="7DD2AAE5" w14:textId="71BC3CF8" w:rsidR="008E5C03" w:rsidRPr="00415725" w:rsidRDefault="00D5065B" w:rsidP="00D5065B">
            <w:pPr>
              <w:spacing w:before="120" w:after="120"/>
              <w:rPr>
                <w:lang w:val="pt-BR"/>
              </w:rPr>
            </w:pPr>
            <w:r w:rsidRPr="00415725">
              <w:rPr>
                <w:lang w:val="pt-BR"/>
              </w:rPr>
              <w:t>17</w:t>
            </w:r>
            <w:r w:rsidR="008E5C03" w:rsidRPr="00415725">
              <w:rPr>
                <w:lang w:val="pt-BR"/>
              </w:rPr>
              <w:t>.</w:t>
            </w:r>
            <w:r w:rsidRPr="00415725">
              <w:rPr>
                <w:lang w:val="pt-BR"/>
              </w:rPr>
              <w:t>06</w:t>
            </w:r>
            <w:r w:rsidR="008E5C03" w:rsidRPr="00415725">
              <w:rPr>
                <w:lang w:val="pt-BR"/>
              </w:rPr>
              <w:t>.</w:t>
            </w:r>
            <w:r w:rsidRPr="00415725">
              <w:rPr>
                <w:lang w:val="pt-BR"/>
              </w:rPr>
              <w:t xml:space="preserve">2019 </w:t>
            </w:r>
            <w:r w:rsidR="008E5C03" w:rsidRPr="00415725">
              <w:rPr>
                <w:lang w:val="pt-BR"/>
              </w:rPr>
              <w:t xml:space="preserve">– </w:t>
            </w:r>
            <w:r w:rsidRPr="00415725">
              <w:rPr>
                <w:lang w:val="pt-BR"/>
              </w:rPr>
              <w:t>17</w:t>
            </w:r>
            <w:r w:rsidR="008E5C03" w:rsidRPr="00415725">
              <w:rPr>
                <w:lang w:val="pt-BR"/>
              </w:rPr>
              <w:t>.</w:t>
            </w:r>
            <w:r w:rsidRPr="00415725">
              <w:rPr>
                <w:lang w:val="pt-BR"/>
              </w:rPr>
              <w:t>07</w:t>
            </w:r>
            <w:r w:rsidR="008E5C03" w:rsidRPr="00415725">
              <w:rPr>
                <w:lang w:val="pt-BR"/>
              </w:rPr>
              <w:t>.</w:t>
            </w:r>
            <w:r w:rsidRPr="00415725">
              <w:rPr>
                <w:lang w:val="pt-BR"/>
              </w:rPr>
              <w:t>2019</w:t>
            </w:r>
            <w:r w:rsidR="008E5C03" w:rsidRPr="00415725">
              <w:rPr>
                <w:lang w:val="pt-BR"/>
              </w:rPr>
              <w:t xml:space="preserve"> </w:t>
            </w:r>
          </w:p>
        </w:tc>
      </w:tr>
      <w:tr w:rsidR="008E5C03" w:rsidRPr="00415725" w14:paraId="3625A069" w14:textId="77777777" w:rsidTr="004F151D">
        <w:tc>
          <w:tcPr>
            <w:tcW w:w="3780" w:type="dxa"/>
          </w:tcPr>
          <w:p w14:paraId="270594FE" w14:textId="6B0BF14A" w:rsidR="008E5C03" w:rsidRPr="00415725" w:rsidRDefault="00881437" w:rsidP="00881437">
            <w:pPr>
              <w:spacing w:before="120" w:after="120"/>
              <w:rPr>
                <w:lang w:val="pt-BR"/>
              </w:rPr>
            </w:pPr>
            <w:r w:rsidRPr="00415725">
              <w:rPr>
                <w:lang w:val="pt-BR"/>
              </w:rPr>
              <w:t xml:space="preserve">Dados </w:t>
            </w:r>
            <w:r w:rsidR="00C83AEA" w:rsidRPr="00415725">
              <w:rPr>
                <w:lang w:val="pt-BR"/>
              </w:rPr>
              <w:t xml:space="preserve">de </w:t>
            </w:r>
            <w:r w:rsidRPr="00415725">
              <w:rPr>
                <w:lang w:val="pt-BR"/>
              </w:rPr>
              <w:t xml:space="preserve">contato da gestora do </w:t>
            </w:r>
            <w:r w:rsidR="00C83AEA" w:rsidRPr="00415725">
              <w:rPr>
                <w:lang w:val="pt-BR"/>
              </w:rPr>
              <w:t>pro</w:t>
            </w:r>
            <w:r w:rsidRPr="00415725">
              <w:rPr>
                <w:lang w:val="pt-BR"/>
              </w:rPr>
              <w:t>je</w:t>
            </w:r>
            <w:r w:rsidR="00C83AEA" w:rsidRPr="00415725">
              <w:rPr>
                <w:lang w:val="pt-BR"/>
              </w:rPr>
              <w:t>to</w:t>
            </w:r>
          </w:p>
        </w:tc>
        <w:tc>
          <w:tcPr>
            <w:tcW w:w="5220" w:type="dxa"/>
          </w:tcPr>
          <w:p w14:paraId="2219B27B" w14:textId="3455EEDA" w:rsidR="00D04AC2" w:rsidRPr="00415725" w:rsidRDefault="000B7B93" w:rsidP="001E1B83">
            <w:pPr>
              <w:spacing w:before="120" w:after="120"/>
              <w:rPr>
                <w:lang w:val="pt-BR"/>
              </w:rPr>
            </w:pPr>
            <w:r w:rsidRPr="00415725">
              <w:rPr>
                <w:lang w:val="pt-BR"/>
              </w:rPr>
              <w:t>Ester Freixa Serra</w:t>
            </w:r>
            <w:r w:rsidR="008E5C03" w:rsidRPr="00415725">
              <w:rPr>
                <w:lang w:val="pt-BR"/>
              </w:rPr>
              <w:t xml:space="preserve">, </w:t>
            </w:r>
            <w:r w:rsidR="003772B0" w:rsidRPr="00415725">
              <w:rPr>
                <w:lang w:val="pt-BR"/>
              </w:rPr>
              <w:t>Gestora de proje</w:t>
            </w:r>
            <w:r w:rsidR="00C83AEA" w:rsidRPr="00415725">
              <w:rPr>
                <w:lang w:val="pt-BR"/>
              </w:rPr>
              <w:t>tos de pre</w:t>
            </w:r>
            <w:r w:rsidR="003772B0" w:rsidRPr="00415725">
              <w:rPr>
                <w:lang w:val="pt-BR"/>
              </w:rPr>
              <w:t>ços</w:t>
            </w:r>
            <w:r w:rsidR="008E5C03" w:rsidRPr="00415725">
              <w:rPr>
                <w:lang w:val="pt-BR"/>
              </w:rPr>
              <w:t>,</w:t>
            </w:r>
          </w:p>
          <w:p w14:paraId="206FD00A" w14:textId="55197337" w:rsidR="00D04AC2" w:rsidRPr="00415725" w:rsidRDefault="00A83A59" w:rsidP="001E1B83">
            <w:pPr>
              <w:spacing w:before="120" w:after="120"/>
              <w:rPr>
                <w:color w:val="00B9E4" w:themeColor="accent1"/>
                <w:lang w:val="pt-BR"/>
              </w:rPr>
            </w:pPr>
            <w:hyperlink r:id="rId8" w:history="1">
              <w:r w:rsidR="004F151D" w:rsidRPr="00415725">
                <w:rPr>
                  <w:rStyle w:val="Hyperlink"/>
                  <w:color w:val="00B9E4" w:themeColor="accent1"/>
                  <w:lang w:val="pt-BR"/>
                </w:rPr>
                <w:t>e.freixa-serra@fairtrade.net</w:t>
              </w:r>
            </w:hyperlink>
            <w:r w:rsidR="008E5C03" w:rsidRPr="00415725">
              <w:rPr>
                <w:color w:val="00B9E4" w:themeColor="accent1"/>
                <w:lang w:val="pt-BR"/>
              </w:rPr>
              <w:t>,</w:t>
            </w:r>
            <w:r w:rsidR="000B7B93" w:rsidRPr="00415725">
              <w:rPr>
                <w:color w:val="00B9E4" w:themeColor="accent1"/>
                <w:lang w:val="pt-BR"/>
              </w:rPr>
              <w:t xml:space="preserve"> </w:t>
            </w:r>
          </w:p>
          <w:p w14:paraId="1C319B75" w14:textId="3AE055B5" w:rsidR="008E5C03" w:rsidRPr="00415725" w:rsidRDefault="001E1B83" w:rsidP="001E1B83">
            <w:pPr>
              <w:spacing w:before="120" w:after="120"/>
              <w:rPr>
                <w:color w:val="0000FF"/>
                <w:lang w:val="pt-BR"/>
              </w:rPr>
            </w:pPr>
            <w:r w:rsidRPr="00415725">
              <w:rPr>
                <w:lang w:val="pt-BR"/>
              </w:rPr>
              <w:t xml:space="preserve">Número de </w:t>
            </w:r>
            <w:r w:rsidR="003772B0" w:rsidRPr="00415725">
              <w:rPr>
                <w:lang w:val="pt-BR"/>
              </w:rPr>
              <w:t>telefone</w:t>
            </w:r>
            <w:r w:rsidRPr="00415725">
              <w:rPr>
                <w:lang w:val="pt-BR"/>
              </w:rPr>
              <w:t xml:space="preserve"> +49 (0) 228 2493 242</w:t>
            </w:r>
          </w:p>
        </w:tc>
      </w:tr>
    </w:tbl>
    <w:p w14:paraId="5C87ABDE" w14:textId="3C0A9C3C" w:rsidR="008E5C03" w:rsidRPr="00415725" w:rsidRDefault="008E5C03" w:rsidP="00480BDB">
      <w:pPr>
        <w:spacing w:before="120" w:after="120"/>
        <w:rPr>
          <w:lang w:val="pt-BR"/>
        </w:rPr>
      </w:pPr>
    </w:p>
    <w:p w14:paraId="505B8434" w14:textId="63811843" w:rsidR="0034036C" w:rsidRPr="00415725" w:rsidRDefault="0034036C" w:rsidP="0034036C">
      <w:pPr>
        <w:pStyle w:val="Heading1"/>
        <w:rPr>
          <w:lang w:val="pt-BR"/>
        </w:rPr>
      </w:pPr>
      <w:bookmarkStart w:id="0" w:name="_Toc12253616"/>
      <w:r w:rsidRPr="00415725">
        <w:rPr>
          <w:lang w:val="pt-BR"/>
        </w:rPr>
        <w:t>Introdu</w:t>
      </w:r>
      <w:r w:rsidR="003772B0" w:rsidRPr="00415725">
        <w:rPr>
          <w:lang w:val="pt-BR"/>
        </w:rPr>
        <w:t>ção</w:t>
      </w:r>
      <w:bookmarkEnd w:id="0"/>
    </w:p>
    <w:p w14:paraId="6A8CA910" w14:textId="7416B315" w:rsidR="003772B0" w:rsidRPr="00415725" w:rsidRDefault="003772B0" w:rsidP="0034036C">
      <w:pPr>
        <w:spacing w:before="120" w:after="120"/>
        <w:rPr>
          <w:lang w:val="pt-BR"/>
        </w:rPr>
      </w:pPr>
      <w:r w:rsidRPr="00415725">
        <w:rPr>
          <w:lang w:val="pt-BR"/>
        </w:rPr>
        <w:t xml:space="preserve">Os </w:t>
      </w:r>
      <w:r w:rsidR="003A10E3" w:rsidRPr="00415725">
        <w:rPr>
          <w:lang w:val="pt-BR"/>
        </w:rPr>
        <w:t>Preços</w:t>
      </w:r>
      <w:r w:rsidRPr="00415725">
        <w:rPr>
          <w:lang w:val="pt-BR"/>
        </w:rPr>
        <w:t xml:space="preserve"> </w:t>
      </w:r>
      <w:r w:rsidR="003A10E3" w:rsidRPr="00415725">
        <w:rPr>
          <w:lang w:val="pt-BR"/>
        </w:rPr>
        <w:t>Mínimos</w:t>
      </w:r>
      <w:r w:rsidRPr="00415725">
        <w:rPr>
          <w:lang w:val="pt-BR"/>
        </w:rPr>
        <w:t xml:space="preserve"> (PMF) e os </w:t>
      </w:r>
      <w:r w:rsidR="003A10E3" w:rsidRPr="00415725">
        <w:rPr>
          <w:lang w:val="pt-BR"/>
        </w:rPr>
        <w:t>Prêmios</w:t>
      </w:r>
      <w:r w:rsidRPr="00415725">
        <w:rPr>
          <w:lang w:val="pt-BR"/>
        </w:rPr>
        <w:t xml:space="preserve"> (PF) de Comércio Justo Fairtrade para manga estão sendo revisados pela Unidade de </w:t>
      </w:r>
      <w:r w:rsidR="003A10E3" w:rsidRPr="00415725">
        <w:rPr>
          <w:lang w:val="pt-BR"/>
        </w:rPr>
        <w:t>Preços</w:t>
      </w:r>
      <w:r w:rsidRPr="00415725">
        <w:rPr>
          <w:lang w:val="pt-BR"/>
        </w:rPr>
        <w:t xml:space="preserve"> da Fairtrade International. O </w:t>
      </w:r>
      <w:r w:rsidRPr="00415725">
        <w:rPr>
          <w:lang w:val="pt-BR"/>
        </w:rPr>
        <w:lastRenderedPageBreak/>
        <w:t xml:space="preserve">objetivo deste documento é coletar as </w:t>
      </w:r>
      <w:r w:rsidR="003A10E3" w:rsidRPr="00415725">
        <w:rPr>
          <w:lang w:val="pt-BR"/>
        </w:rPr>
        <w:t>opiniões</w:t>
      </w:r>
      <w:r w:rsidRPr="00415725">
        <w:rPr>
          <w:lang w:val="pt-BR"/>
        </w:rPr>
        <w:t xml:space="preserve"> e visão dos membros e partes interessadas do sistema sobre as propostas de PMF e PF para manga. Estas propostas não são definitivas. Sua contribuição é importante para ajudar-nos a desenvolver as recomendações finais, avaliando o interesse de todas as partes interessadas. Em setembro de 2019, o Comitê de Critérios (SC, por suas siglas em inglês) da Fairtrade International revisará as recomendações e decidirá sobre as mudanças a serem implementadas.</w:t>
      </w:r>
    </w:p>
    <w:p w14:paraId="57C585AE" w14:textId="38777C95" w:rsidR="00B77186" w:rsidRPr="00415725" w:rsidRDefault="003772B0" w:rsidP="0034036C">
      <w:pPr>
        <w:spacing w:before="120" w:after="120"/>
        <w:rPr>
          <w:lang w:val="pt-BR"/>
        </w:rPr>
      </w:pPr>
      <w:r w:rsidRPr="00415725">
        <w:rPr>
          <w:lang w:val="pt-BR"/>
        </w:rPr>
        <w:t>A PARTE 1 deste documento proporciona uma visão geral do projeto. A PARTE 2 apresenta as propostas de novos PMF e PF para manga, e solicita a opinião das partes interessadas para cada uma das propostas apresentadas.</w:t>
      </w:r>
    </w:p>
    <w:p w14:paraId="553EE8A2" w14:textId="5EDE86A6" w:rsidR="003772B0" w:rsidRPr="00415725" w:rsidRDefault="003772B0" w:rsidP="0034036C">
      <w:pPr>
        <w:spacing w:before="120" w:after="120"/>
        <w:rPr>
          <w:lang w:val="pt-BR"/>
        </w:rPr>
      </w:pPr>
      <w:r w:rsidRPr="00415725">
        <w:rPr>
          <w:lang w:val="pt-BR"/>
        </w:rPr>
        <w:t>Sua</w:t>
      </w:r>
      <w:r w:rsidRPr="00415725">
        <w:rPr>
          <w:b/>
          <w:sz w:val="22"/>
          <w:szCs w:val="22"/>
          <w:u w:val="single"/>
          <w:lang w:val="pt-BR"/>
        </w:rPr>
        <w:t xml:space="preserve"> contribuição é crucial </w:t>
      </w:r>
      <w:r w:rsidRPr="00415725">
        <w:rPr>
          <w:lang w:val="pt-BR"/>
        </w:rPr>
        <w:t xml:space="preserve">e este questionário é a melhor maneira de comunicar sua resposta individual e nos ajudará a entender as questões e desafios comuns. Por favor, inclua </w:t>
      </w:r>
      <w:r w:rsidR="00961672" w:rsidRPr="00415725">
        <w:rPr>
          <w:lang w:val="pt-BR"/>
        </w:rPr>
        <w:t xml:space="preserve">reflexões </w:t>
      </w:r>
      <w:r w:rsidRPr="00415725">
        <w:rPr>
          <w:lang w:val="pt-BR"/>
        </w:rPr>
        <w:t xml:space="preserve">ou análises as suas respostas, para que possamos entender </w:t>
      </w:r>
      <w:r w:rsidRPr="00415725">
        <w:rPr>
          <w:lang w:val="pt-BR"/>
        </w:rPr>
        <w:lastRenderedPageBreak/>
        <w:t>melhor seus argumentos. Por nossa parte, dedicaremos tempo para ler cada uma das re</w:t>
      </w:r>
      <w:r w:rsidR="00161F97" w:rsidRPr="00415725">
        <w:rPr>
          <w:lang w:val="pt-BR"/>
        </w:rPr>
        <w:t>s</w:t>
      </w:r>
      <w:r w:rsidRPr="00415725">
        <w:rPr>
          <w:lang w:val="pt-BR"/>
        </w:rPr>
        <w:t>postas individuais e comentários.</w:t>
      </w:r>
      <w:r w:rsidR="003A10E3" w:rsidRPr="00415725">
        <w:rPr>
          <w:lang w:val="pt-BR"/>
        </w:rPr>
        <w:t xml:space="preserve"> </w:t>
      </w:r>
    </w:p>
    <w:p w14:paraId="18992FE5" w14:textId="77777777" w:rsidR="0034036C" w:rsidRPr="00415725" w:rsidRDefault="0034036C">
      <w:pPr>
        <w:spacing w:line="240" w:lineRule="auto"/>
        <w:rPr>
          <w:lang w:val="pt-BR"/>
        </w:rPr>
      </w:pPr>
      <w:r w:rsidRPr="00415725">
        <w:rPr>
          <w:lang w:val="pt-BR"/>
        </w:rPr>
        <w:br w:type="page"/>
      </w:r>
    </w:p>
    <w:p w14:paraId="6C91C61D" w14:textId="77777777" w:rsidR="0034036C" w:rsidRPr="00415725" w:rsidRDefault="0034036C" w:rsidP="0034036C">
      <w:pPr>
        <w:spacing w:before="120" w:after="120"/>
        <w:rPr>
          <w:lang w:val="pt-BR"/>
        </w:rPr>
      </w:pPr>
    </w:p>
    <w:p w14:paraId="08502634" w14:textId="6FAA3F4A" w:rsidR="001652CE" w:rsidRPr="00415725" w:rsidRDefault="00E55E2C" w:rsidP="001652CE">
      <w:pPr>
        <w:pStyle w:val="Heading2"/>
        <w:numPr>
          <w:ilvl w:val="0"/>
          <w:numId w:val="0"/>
        </w:numPr>
        <w:rPr>
          <w:lang w:val="pt-BR"/>
        </w:rPr>
      </w:pPr>
      <w:bookmarkStart w:id="1" w:name="_Toc12253617"/>
      <w:r w:rsidRPr="00415725">
        <w:rPr>
          <w:rStyle w:val="tlid-translation"/>
          <w:lang w:val="pt-BR"/>
        </w:rPr>
        <w:t>Índice</w:t>
      </w:r>
      <w:bookmarkEnd w:id="1"/>
    </w:p>
    <w:sdt>
      <w:sdtPr>
        <w:rPr>
          <w:rFonts w:ascii="Arial" w:eastAsia="Times New Roman" w:hAnsi="Arial" w:cs="Times New Roman"/>
          <w:color w:val="auto"/>
          <w:sz w:val="20"/>
          <w:szCs w:val="24"/>
          <w:lang w:val="pt-BR" w:eastAsia="en-GB"/>
        </w:rPr>
        <w:id w:val="-1934422409"/>
        <w:docPartObj>
          <w:docPartGallery w:val="Table of Contents"/>
          <w:docPartUnique/>
        </w:docPartObj>
      </w:sdtPr>
      <w:sdtEndPr>
        <w:rPr>
          <w:b/>
          <w:bCs/>
        </w:rPr>
      </w:sdtEndPr>
      <w:sdtContent>
        <w:p w14:paraId="64C96F38" w14:textId="7D3C607C" w:rsidR="001652CE" w:rsidRPr="00415725" w:rsidRDefault="001652CE">
          <w:pPr>
            <w:pStyle w:val="TOCHeading"/>
            <w:rPr>
              <w:sz w:val="16"/>
              <w:szCs w:val="16"/>
              <w:lang w:val="pt-BR"/>
            </w:rPr>
          </w:pPr>
        </w:p>
        <w:p w14:paraId="28A3887F" w14:textId="0C8EFC20" w:rsidR="00A83A59" w:rsidRDefault="00A76F8E">
          <w:pPr>
            <w:pStyle w:val="TOC1"/>
            <w:tabs>
              <w:tab w:val="right" w:leader="dot" w:pos="9019"/>
            </w:tabs>
            <w:rPr>
              <w:rFonts w:asciiTheme="minorHAnsi" w:eastAsiaTheme="minorEastAsia" w:hAnsiTheme="minorHAnsi" w:cstheme="minorBidi"/>
              <w:noProof/>
              <w:sz w:val="22"/>
              <w:szCs w:val="22"/>
              <w:lang w:val="en-US" w:eastAsia="en-US"/>
            </w:rPr>
          </w:pPr>
          <w:r w:rsidRPr="00415725">
            <w:rPr>
              <w:lang w:val="pt-BR"/>
            </w:rPr>
            <w:fldChar w:fldCharType="begin"/>
          </w:r>
          <w:r w:rsidRPr="00415725">
            <w:rPr>
              <w:lang w:val="pt-BR"/>
            </w:rPr>
            <w:instrText xml:space="preserve"> TOC \o "1-3" \h \z \u </w:instrText>
          </w:r>
          <w:r w:rsidRPr="00415725">
            <w:rPr>
              <w:lang w:val="pt-BR"/>
            </w:rPr>
            <w:fldChar w:fldCharType="separate"/>
          </w:r>
          <w:hyperlink w:anchor="_Toc12253616" w:history="1">
            <w:r w:rsidR="00A83A59" w:rsidRPr="00F32C8B">
              <w:rPr>
                <w:rStyle w:val="Hyperlink"/>
                <w:noProof/>
                <w:lang w:val="pt-BR"/>
              </w:rPr>
              <w:t>Introdução</w:t>
            </w:r>
            <w:r w:rsidR="00A83A59">
              <w:rPr>
                <w:noProof/>
                <w:webHidden/>
              </w:rPr>
              <w:tab/>
            </w:r>
            <w:r w:rsidR="00A83A59">
              <w:rPr>
                <w:noProof/>
                <w:webHidden/>
              </w:rPr>
              <w:fldChar w:fldCharType="begin"/>
            </w:r>
            <w:r w:rsidR="00A83A59">
              <w:rPr>
                <w:noProof/>
                <w:webHidden/>
              </w:rPr>
              <w:instrText xml:space="preserve"> PAGEREF _Toc12253616 \h </w:instrText>
            </w:r>
            <w:r w:rsidR="00A83A59">
              <w:rPr>
                <w:noProof/>
                <w:webHidden/>
              </w:rPr>
            </w:r>
            <w:r w:rsidR="00A83A59">
              <w:rPr>
                <w:noProof/>
                <w:webHidden/>
              </w:rPr>
              <w:fldChar w:fldCharType="separate"/>
            </w:r>
            <w:r w:rsidR="00A83A59">
              <w:rPr>
                <w:noProof/>
                <w:webHidden/>
              </w:rPr>
              <w:t>1</w:t>
            </w:r>
            <w:r w:rsidR="00A83A59">
              <w:rPr>
                <w:noProof/>
                <w:webHidden/>
              </w:rPr>
              <w:fldChar w:fldCharType="end"/>
            </w:r>
          </w:hyperlink>
        </w:p>
        <w:p w14:paraId="24B83ED0" w14:textId="510D80B1" w:rsidR="00A83A59" w:rsidRDefault="00A83A59">
          <w:pPr>
            <w:pStyle w:val="TOC2"/>
            <w:tabs>
              <w:tab w:val="right" w:leader="dot" w:pos="9019"/>
            </w:tabs>
            <w:rPr>
              <w:rFonts w:asciiTheme="minorHAnsi" w:eastAsiaTheme="minorEastAsia" w:hAnsiTheme="minorHAnsi" w:cstheme="minorBidi"/>
              <w:noProof/>
              <w:sz w:val="22"/>
              <w:szCs w:val="22"/>
              <w:lang w:val="en-US" w:eastAsia="en-US"/>
            </w:rPr>
          </w:pPr>
          <w:hyperlink w:anchor="_Toc12253617" w:history="1">
            <w:r w:rsidRPr="00F32C8B">
              <w:rPr>
                <w:rStyle w:val="Hyperlink"/>
                <w:noProof/>
                <w:lang w:val="pt-BR"/>
              </w:rPr>
              <w:t>Índice</w:t>
            </w:r>
            <w:r>
              <w:rPr>
                <w:noProof/>
                <w:webHidden/>
              </w:rPr>
              <w:tab/>
            </w:r>
            <w:r>
              <w:rPr>
                <w:noProof/>
                <w:webHidden/>
              </w:rPr>
              <w:fldChar w:fldCharType="begin"/>
            </w:r>
            <w:r>
              <w:rPr>
                <w:noProof/>
                <w:webHidden/>
              </w:rPr>
              <w:instrText xml:space="preserve"> PAGEREF _Toc12253617 \h </w:instrText>
            </w:r>
            <w:r>
              <w:rPr>
                <w:noProof/>
                <w:webHidden/>
              </w:rPr>
            </w:r>
            <w:r>
              <w:rPr>
                <w:noProof/>
                <w:webHidden/>
              </w:rPr>
              <w:fldChar w:fldCharType="separate"/>
            </w:r>
            <w:r>
              <w:rPr>
                <w:noProof/>
                <w:webHidden/>
              </w:rPr>
              <w:t>2</w:t>
            </w:r>
            <w:r>
              <w:rPr>
                <w:noProof/>
                <w:webHidden/>
              </w:rPr>
              <w:fldChar w:fldCharType="end"/>
            </w:r>
          </w:hyperlink>
        </w:p>
        <w:p w14:paraId="4B4E80C3" w14:textId="1DA7E801" w:rsidR="00A83A59" w:rsidRDefault="00A83A59">
          <w:pPr>
            <w:pStyle w:val="TOC2"/>
            <w:tabs>
              <w:tab w:val="right" w:leader="dot" w:pos="9019"/>
            </w:tabs>
            <w:rPr>
              <w:rFonts w:asciiTheme="minorHAnsi" w:eastAsiaTheme="minorEastAsia" w:hAnsiTheme="minorHAnsi" w:cstheme="minorBidi"/>
              <w:noProof/>
              <w:sz w:val="22"/>
              <w:szCs w:val="22"/>
              <w:lang w:val="en-US" w:eastAsia="en-US"/>
            </w:rPr>
          </w:pPr>
          <w:hyperlink w:anchor="_Toc12253618" w:history="1">
            <w:r w:rsidRPr="00F32C8B">
              <w:rPr>
                <w:rStyle w:val="Hyperlink"/>
                <w:noProof/>
                <w:lang w:val="pt-BR"/>
              </w:rPr>
              <w:t>Acrônimos e definições</w:t>
            </w:r>
            <w:r>
              <w:rPr>
                <w:noProof/>
                <w:webHidden/>
              </w:rPr>
              <w:tab/>
            </w:r>
            <w:r>
              <w:rPr>
                <w:noProof/>
                <w:webHidden/>
              </w:rPr>
              <w:fldChar w:fldCharType="begin"/>
            </w:r>
            <w:r>
              <w:rPr>
                <w:noProof/>
                <w:webHidden/>
              </w:rPr>
              <w:instrText xml:space="preserve"> PAGEREF _Toc12253618 \h </w:instrText>
            </w:r>
            <w:r>
              <w:rPr>
                <w:noProof/>
                <w:webHidden/>
              </w:rPr>
            </w:r>
            <w:r>
              <w:rPr>
                <w:noProof/>
                <w:webHidden/>
              </w:rPr>
              <w:fldChar w:fldCharType="separate"/>
            </w:r>
            <w:r>
              <w:rPr>
                <w:noProof/>
                <w:webHidden/>
              </w:rPr>
              <w:t>3</w:t>
            </w:r>
            <w:r>
              <w:rPr>
                <w:noProof/>
                <w:webHidden/>
              </w:rPr>
              <w:fldChar w:fldCharType="end"/>
            </w:r>
          </w:hyperlink>
        </w:p>
        <w:p w14:paraId="1DAE9275" w14:textId="5681BDFE" w:rsidR="00A83A59" w:rsidRDefault="00A83A59">
          <w:pPr>
            <w:pStyle w:val="TOC1"/>
            <w:tabs>
              <w:tab w:val="right" w:leader="dot" w:pos="9019"/>
            </w:tabs>
            <w:rPr>
              <w:rFonts w:asciiTheme="minorHAnsi" w:eastAsiaTheme="minorEastAsia" w:hAnsiTheme="minorHAnsi" w:cstheme="minorBidi"/>
              <w:noProof/>
              <w:sz w:val="22"/>
              <w:szCs w:val="22"/>
              <w:lang w:val="en-US" w:eastAsia="en-US"/>
            </w:rPr>
          </w:pPr>
          <w:hyperlink w:anchor="_Toc12253619" w:history="1">
            <w:r w:rsidRPr="00F32C8B">
              <w:rPr>
                <w:rStyle w:val="Hyperlink"/>
                <w:noProof/>
                <w:lang w:val="pt-BR"/>
              </w:rPr>
              <w:t>PARTE 1 Visão geral do projeto</w:t>
            </w:r>
            <w:r>
              <w:rPr>
                <w:noProof/>
                <w:webHidden/>
              </w:rPr>
              <w:tab/>
            </w:r>
            <w:r>
              <w:rPr>
                <w:noProof/>
                <w:webHidden/>
              </w:rPr>
              <w:fldChar w:fldCharType="begin"/>
            </w:r>
            <w:r>
              <w:rPr>
                <w:noProof/>
                <w:webHidden/>
              </w:rPr>
              <w:instrText xml:space="preserve"> PAGEREF _Toc12253619 \h </w:instrText>
            </w:r>
            <w:r>
              <w:rPr>
                <w:noProof/>
                <w:webHidden/>
              </w:rPr>
            </w:r>
            <w:r>
              <w:rPr>
                <w:noProof/>
                <w:webHidden/>
              </w:rPr>
              <w:fldChar w:fldCharType="separate"/>
            </w:r>
            <w:r>
              <w:rPr>
                <w:noProof/>
                <w:webHidden/>
              </w:rPr>
              <w:t>4</w:t>
            </w:r>
            <w:r>
              <w:rPr>
                <w:noProof/>
                <w:webHidden/>
              </w:rPr>
              <w:fldChar w:fldCharType="end"/>
            </w:r>
          </w:hyperlink>
        </w:p>
        <w:p w14:paraId="4D354F45" w14:textId="7416BAA3" w:rsidR="00A83A59" w:rsidRDefault="00A83A59">
          <w:pPr>
            <w:pStyle w:val="TOC3"/>
            <w:tabs>
              <w:tab w:val="right" w:leader="dot" w:pos="9019"/>
            </w:tabs>
            <w:rPr>
              <w:rFonts w:asciiTheme="minorHAnsi" w:eastAsiaTheme="minorEastAsia" w:hAnsiTheme="minorHAnsi" w:cstheme="minorBidi"/>
              <w:noProof/>
              <w:sz w:val="22"/>
              <w:szCs w:val="22"/>
              <w:lang w:val="en-US" w:eastAsia="en-US"/>
            </w:rPr>
          </w:pPr>
          <w:hyperlink w:anchor="_Toc12253620" w:history="1">
            <w:r w:rsidRPr="00F32C8B">
              <w:rPr>
                <w:rStyle w:val="Hyperlink"/>
                <w:noProof/>
                <w:lang w:val="pt-BR"/>
              </w:rPr>
              <w:t>Progresso até o momento</w:t>
            </w:r>
            <w:r>
              <w:rPr>
                <w:noProof/>
                <w:webHidden/>
              </w:rPr>
              <w:tab/>
            </w:r>
            <w:r>
              <w:rPr>
                <w:noProof/>
                <w:webHidden/>
              </w:rPr>
              <w:fldChar w:fldCharType="begin"/>
            </w:r>
            <w:r>
              <w:rPr>
                <w:noProof/>
                <w:webHidden/>
              </w:rPr>
              <w:instrText xml:space="preserve"> PAGEREF _Toc12253620 \h </w:instrText>
            </w:r>
            <w:r>
              <w:rPr>
                <w:noProof/>
                <w:webHidden/>
              </w:rPr>
            </w:r>
            <w:r>
              <w:rPr>
                <w:noProof/>
                <w:webHidden/>
              </w:rPr>
              <w:fldChar w:fldCharType="separate"/>
            </w:r>
            <w:r>
              <w:rPr>
                <w:noProof/>
                <w:webHidden/>
              </w:rPr>
              <w:t>4</w:t>
            </w:r>
            <w:r>
              <w:rPr>
                <w:noProof/>
                <w:webHidden/>
              </w:rPr>
              <w:fldChar w:fldCharType="end"/>
            </w:r>
          </w:hyperlink>
        </w:p>
        <w:p w14:paraId="112EEFD2" w14:textId="18C1B0F4" w:rsidR="00A83A59" w:rsidRDefault="00A83A59">
          <w:pPr>
            <w:pStyle w:val="TOC3"/>
            <w:tabs>
              <w:tab w:val="right" w:leader="dot" w:pos="9019"/>
            </w:tabs>
            <w:rPr>
              <w:rFonts w:asciiTheme="minorHAnsi" w:eastAsiaTheme="minorEastAsia" w:hAnsiTheme="minorHAnsi" w:cstheme="minorBidi"/>
              <w:noProof/>
              <w:sz w:val="22"/>
              <w:szCs w:val="22"/>
              <w:lang w:val="en-US" w:eastAsia="en-US"/>
            </w:rPr>
          </w:pPr>
          <w:hyperlink w:anchor="_Toc12253621" w:history="1">
            <w:r w:rsidRPr="00F32C8B">
              <w:rPr>
                <w:rStyle w:val="Hyperlink"/>
                <w:noProof/>
                <w:lang w:val="pt-BR"/>
              </w:rPr>
              <w:t>Seguintes passos</w:t>
            </w:r>
            <w:r>
              <w:rPr>
                <w:noProof/>
                <w:webHidden/>
              </w:rPr>
              <w:tab/>
            </w:r>
            <w:r>
              <w:rPr>
                <w:noProof/>
                <w:webHidden/>
              </w:rPr>
              <w:fldChar w:fldCharType="begin"/>
            </w:r>
            <w:r>
              <w:rPr>
                <w:noProof/>
                <w:webHidden/>
              </w:rPr>
              <w:instrText xml:space="preserve"> PAGEREF _Toc12253621 \h </w:instrText>
            </w:r>
            <w:r>
              <w:rPr>
                <w:noProof/>
                <w:webHidden/>
              </w:rPr>
            </w:r>
            <w:r>
              <w:rPr>
                <w:noProof/>
                <w:webHidden/>
              </w:rPr>
              <w:fldChar w:fldCharType="separate"/>
            </w:r>
            <w:r>
              <w:rPr>
                <w:noProof/>
                <w:webHidden/>
              </w:rPr>
              <w:t>4</w:t>
            </w:r>
            <w:r>
              <w:rPr>
                <w:noProof/>
                <w:webHidden/>
              </w:rPr>
              <w:fldChar w:fldCharType="end"/>
            </w:r>
          </w:hyperlink>
        </w:p>
        <w:p w14:paraId="50B31864" w14:textId="2F631690" w:rsidR="00A83A59" w:rsidRDefault="00A83A59">
          <w:pPr>
            <w:pStyle w:val="TOC3"/>
            <w:tabs>
              <w:tab w:val="right" w:leader="dot" w:pos="9019"/>
            </w:tabs>
            <w:rPr>
              <w:rFonts w:asciiTheme="minorHAnsi" w:eastAsiaTheme="minorEastAsia" w:hAnsiTheme="minorHAnsi" w:cstheme="minorBidi"/>
              <w:noProof/>
              <w:sz w:val="22"/>
              <w:szCs w:val="22"/>
              <w:lang w:val="en-US" w:eastAsia="en-US"/>
            </w:rPr>
          </w:pPr>
          <w:hyperlink w:anchor="_Toc12253622" w:history="1">
            <w:r w:rsidRPr="00F32C8B">
              <w:rPr>
                <w:rStyle w:val="Hyperlink"/>
                <w:noProof/>
                <w:lang w:val="pt-BR"/>
              </w:rPr>
              <w:t>Pessoa de contato</w:t>
            </w:r>
            <w:r>
              <w:rPr>
                <w:noProof/>
                <w:webHidden/>
              </w:rPr>
              <w:tab/>
            </w:r>
            <w:r>
              <w:rPr>
                <w:noProof/>
                <w:webHidden/>
              </w:rPr>
              <w:fldChar w:fldCharType="begin"/>
            </w:r>
            <w:r>
              <w:rPr>
                <w:noProof/>
                <w:webHidden/>
              </w:rPr>
              <w:instrText xml:space="preserve"> PAGEREF _Toc12253622 \h </w:instrText>
            </w:r>
            <w:r>
              <w:rPr>
                <w:noProof/>
                <w:webHidden/>
              </w:rPr>
            </w:r>
            <w:r>
              <w:rPr>
                <w:noProof/>
                <w:webHidden/>
              </w:rPr>
              <w:fldChar w:fldCharType="separate"/>
            </w:r>
            <w:r>
              <w:rPr>
                <w:noProof/>
                <w:webHidden/>
              </w:rPr>
              <w:t>5</w:t>
            </w:r>
            <w:r>
              <w:rPr>
                <w:noProof/>
                <w:webHidden/>
              </w:rPr>
              <w:fldChar w:fldCharType="end"/>
            </w:r>
          </w:hyperlink>
        </w:p>
        <w:p w14:paraId="01BB8AA6" w14:textId="44F49812" w:rsidR="00A83A59" w:rsidRDefault="00A83A59">
          <w:pPr>
            <w:pStyle w:val="TOC1"/>
            <w:tabs>
              <w:tab w:val="right" w:leader="dot" w:pos="9019"/>
            </w:tabs>
            <w:rPr>
              <w:rFonts w:asciiTheme="minorHAnsi" w:eastAsiaTheme="minorEastAsia" w:hAnsiTheme="minorHAnsi" w:cstheme="minorBidi"/>
              <w:noProof/>
              <w:sz w:val="22"/>
              <w:szCs w:val="22"/>
              <w:lang w:val="en-US" w:eastAsia="en-US"/>
            </w:rPr>
          </w:pPr>
          <w:hyperlink w:anchor="_Toc12253623" w:history="1">
            <w:r w:rsidRPr="00F32C8B">
              <w:rPr>
                <w:rStyle w:val="Hyperlink"/>
                <w:noProof/>
                <w:lang w:val="pt-BR"/>
              </w:rPr>
              <w:t>PARTE 2 Consulta</w:t>
            </w:r>
            <w:r>
              <w:rPr>
                <w:noProof/>
                <w:webHidden/>
              </w:rPr>
              <w:tab/>
            </w:r>
            <w:r>
              <w:rPr>
                <w:noProof/>
                <w:webHidden/>
              </w:rPr>
              <w:fldChar w:fldCharType="begin"/>
            </w:r>
            <w:r>
              <w:rPr>
                <w:noProof/>
                <w:webHidden/>
              </w:rPr>
              <w:instrText xml:space="preserve"> PAGEREF _Toc12253623 \h </w:instrText>
            </w:r>
            <w:r>
              <w:rPr>
                <w:noProof/>
                <w:webHidden/>
              </w:rPr>
            </w:r>
            <w:r>
              <w:rPr>
                <w:noProof/>
                <w:webHidden/>
              </w:rPr>
              <w:fldChar w:fldCharType="separate"/>
            </w:r>
            <w:r>
              <w:rPr>
                <w:noProof/>
                <w:webHidden/>
              </w:rPr>
              <w:t>6</w:t>
            </w:r>
            <w:r>
              <w:rPr>
                <w:noProof/>
                <w:webHidden/>
              </w:rPr>
              <w:fldChar w:fldCharType="end"/>
            </w:r>
          </w:hyperlink>
        </w:p>
        <w:p w14:paraId="12C2BF60" w14:textId="40489519" w:rsidR="00A83A59" w:rsidRDefault="00A83A59">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2253624" w:history="1">
            <w:r w:rsidRPr="00F32C8B">
              <w:rPr>
                <w:rStyle w:val="Hyperlink"/>
                <w:noProof/>
                <w:lang w:val="pt-BR"/>
              </w:rPr>
              <w:t>1.</w:t>
            </w:r>
            <w:r>
              <w:rPr>
                <w:rFonts w:asciiTheme="minorHAnsi" w:eastAsiaTheme="minorEastAsia" w:hAnsiTheme="minorHAnsi" w:cstheme="minorBidi"/>
                <w:noProof/>
                <w:sz w:val="22"/>
                <w:szCs w:val="22"/>
                <w:lang w:val="en-US" w:eastAsia="en-US"/>
              </w:rPr>
              <w:tab/>
            </w:r>
            <w:r w:rsidRPr="00F32C8B">
              <w:rPr>
                <w:rStyle w:val="Hyperlink"/>
                <w:noProof/>
                <w:lang w:val="pt-BR"/>
              </w:rPr>
              <w:t>Estrutura do documento da consulta</w:t>
            </w:r>
            <w:r>
              <w:rPr>
                <w:noProof/>
                <w:webHidden/>
              </w:rPr>
              <w:tab/>
            </w:r>
            <w:r>
              <w:rPr>
                <w:noProof/>
                <w:webHidden/>
              </w:rPr>
              <w:fldChar w:fldCharType="begin"/>
            </w:r>
            <w:r>
              <w:rPr>
                <w:noProof/>
                <w:webHidden/>
              </w:rPr>
              <w:instrText xml:space="preserve"> PAGEREF _Toc12253624 \h </w:instrText>
            </w:r>
            <w:r>
              <w:rPr>
                <w:noProof/>
                <w:webHidden/>
              </w:rPr>
            </w:r>
            <w:r>
              <w:rPr>
                <w:noProof/>
                <w:webHidden/>
              </w:rPr>
              <w:fldChar w:fldCharType="separate"/>
            </w:r>
            <w:r>
              <w:rPr>
                <w:noProof/>
                <w:webHidden/>
              </w:rPr>
              <w:t>6</w:t>
            </w:r>
            <w:r>
              <w:rPr>
                <w:noProof/>
                <w:webHidden/>
              </w:rPr>
              <w:fldChar w:fldCharType="end"/>
            </w:r>
          </w:hyperlink>
        </w:p>
        <w:p w14:paraId="54347AC7" w14:textId="0301BF98" w:rsidR="00A83A59" w:rsidRDefault="00A83A59">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2253625" w:history="1">
            <w:r w:rsidRPr="00F32C8B">
              <w:rPr>
                <w:rStyle w:val="Hyperlink"/>
                <w:noProof/>
                <w:lang w:val="pt-BR"/>
              </w:rPr>
              <w:t>2.</w:t>
            </w:r>
            <w:r>
              <w:rPr>
                <w:rFonts w:asciiTheme="minorHAnsi" w:eastAsiaTheme="minorEastAsia" w:hAnsiTheme="minorHAnsi" w:cstheme="minorBidi"/>
                <w:noProof/>
                <w:sz w:val="22"/>
                <w:szCs w:val="22"/>
                <w:lang w:val="en-US" w:eastAsia="en-US"/>
              </w:rPr>
              <w:tab/>
            </w:r>
            <w:r w:rsidRPr="00F32C8B">
              <w:rPr>
                <w:rStyle w:val="Hyperlink"/>
                <w:noProof/>
                <w:lang w:val="pt-BR"/>
              </w:rPr>
              <w:t>Estudo do COSP - contribuição essencial para desenvolver as propostas de preços</w:t>
            </w:r>
            <w:r>
              <w:rPr>
                <w:noProof/>
                <w:webHidden/>
              </w:rPr>
              <w:tab/>
            </w:r>
            <w:r>
              <w:rPr>
                <w:noProof/>
                <w:webHidden/>
              </w:rPr>
              <w:fldChar w:fldCharType="begin"/>
            </w:r>
            <w:r>
              <w:rPr>
                <w:noProof/>
                <w:webHidden/>
              </w:rPr>
              <w:instrText xml:space="preserve"> PAGEREF _Toc12253625 \h </w:instrText>
            </w:r>
            <w:r>
              <w:rPr>
                <w:noProof/>
                <w:webHidden/>
              </w:rPr>
            </w:r>
            <w:r>
              <w:rPr>
                <w:noProof/>
                <w:webHidden/>
              </w:rPr>
              <w:fldChar w:fldCharType="separate"/>
            </w:r>
            <w:r>
              <w:rPr>
                <w:noProof/>
                <w:webHidden/>
              </w:rPr>
              <w:t>6</w:t>
            </w:r>
            <w:r>
              <w:rPr>
                <w:noProof/>
                <w:webHidden/>
              </w:rPr>
              <w:fldChar w:fldCharType="end"/>
            </w:r>
          </w:hyperlink>
        </w:p>
        <w:p w14:paraId="7C56F7E9" w14:textId="3BAAB30E" w:rsidR="00A83A59" w:rsidRDefault="00A83A59">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2253626" w:history="1">
            <w:r w:rsidRPr="00F32C8B">
              <w:rPr>
                <w:rStyle w:val="Hyperlink"/>
                <w:noProof/>
                <w:lang w:val="pt-BR"/>
              </w:rPr>
              <w:t>3.</w:t>
            </w:r>
            <w:r>
              <w:rPr>
                <w:rFonts w:asciiTheme="minorHAnsi" w:eastAsiaTheme="minorEastAsia" w:hAnsiTheme="minorHAnsi" w:cstheme="minorBidi"/>
                <w:noProof/>
                <w:sz w:val="22"/>
                <w:szCs w:val="22"/>
                <w:lang w:val="en-US" w:eastAsia="en-US"/>
              </w:rPr>
              <w:tab/>
            </w:r>
            <w:r w:rsidRPr="00F32C8B">
              <w:rPr>
                <w:rStyle w:val="Hyperlink"/>
                <w:noProof/>
                <w:lang w:val="pt-BR"/>
              </w:rPr>
              <w:t>Informação sobre você e sua organização</w:t>
            </w:r>
            <w:r>
              <w:rPr>
                <w:noProof/>
                <w:webHidden/>
              </w:rPr>
              <w:tab/>
            </w:r>
            <w:r>
              <w:rPr>
                <w:noProof/>
                <w:webHidden/>
              </w:rPr>
              <w:fldChar w:fldCharType="begin"/>
            </w:r>
            <w:r>
              <w:rPr>
                <w:noProof/>
                <w:webHidden/>
              </w:rPr>
              <w:instrText xml:space="preserve"> PAGEREF _Toc12253626 \h </w:instrText>
            </w:r>
            <w:r>
              <w:rPr>
                <w:noProof/>
                <w:webHidden/>
              </w:rPr>
            </w:r>
            <w:r>
              <w:rPr>
                <w:noProof/>
                <w:webHidden/>
              </w:rPr>
              <w:fldChar w:fldCharType="separate"/>
            </w:r>
            <w:r>
              <w:rPr>
                <w:noProof/>
                <w:webHidden/>
              </w:rPr>
              <w:t>8</w:t>
            </w:r>
            <w:r>
              <w:rPr>
                <w:noProof/>
                <w:webHidden/>
              </w:rPr>
              <w:fldChar w:fldCharType="end"/>
            </w:r>
          </w:hyperlink>
        </w:p>
        <w:p w14:paraId="2F719AC2" w14:textId="4087A7BA" w:rsidR="00A83A59" w:rsidRDefault="00A83A59">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2253627" w:history="1">
            <w:r w:rsidRPr="00F32C8B">
              <w:rPr>
                <w:rStyle w:val="Hyperlink"/>
                <w:noProof/>
                <w:lang w:val="pt-BR"/>
              </w:rPr>
              <w:t>4.</w:t>
            </w:r>
            <w:r>
              <w:rPr>
                <w:rFonts w:asciiTheme="minorHAnsi" w:eastAsiaTheme="minorEastAsia" w:hAnsiTheme="minorHAnsi" w:cstheme="minorBidi"/>
                <w:noProof/>
                <w:sz w:val="22"/>
                <w:szCs w:val="22"/>
                <w:lang w:val="en-US" w:eastAsia="en-US"/>
              </w:rPr>
              <w:tab/>
            </w:r>
            <w:r w:rsidRPr="00F32C8B">
              <w:rPr>
                <w:rStyle w:val="Hyperlink"/>
                <w:noProof/>
                <w:lang w:val="pt-BR"/>
              </w:rPr>
              <w:t>Perguntas sobre o modelo e a estrutura de preços para manga Fairtrade</w:t>
            </w:r>
            <w:r>
              <w:rPr>
                <w:noProof/>
                <w:webHidden/>
              </w:rPr>
              <w:tab/>
            </w:r>
            <w:r>
              <w:rPr>
                <w:noProof/>
                <w:webHidden/>
              </w:rPr>
              <w:fldChar w:fldCharType="begin"/>
            </w:r>
            <w:r>
              <w:rPr>
                <w:noProof/>
                <w:webHidden/>
              </w:rPr>
              <w:instrText xml:space="preserve"> PAGEREF _Toc12253627 \h </w:instrText>
            </w:r>
            <w:r>
              <w:rPr>
                <w:noProof/>
                <w:webHidden/>
              </w:rPr>
            </w:r>
            <w:r>
              <w:rPr>
                <w:noProof/>
                <w:webHidden/>
              </w:rPr>
              <w:fldChar w:fldCharType="separate"/>
            </w:r>
            <w:r>
              <w:rPr>
                <w:noProof/>
                <w:webHidden/>
              </w:rPr>
              <w:t>10</w:t>
            </w:r>
            <w:r>
              <w:rPr>
                <w:noProof/>
                <w:webHidden/>
              </w:rPr>
              <w:fldChar w:fldCharType="end"/>
            </w:r>
          </w:hyperlink>
        </w:p>
        <w:p w14:paraId="344ADAB8" w14:textId="4A47D877" w:rsidR="00A83A59" w:rsidRDefault="00A83A59">
          <w:pPr>
            <w:pStyle w:val="TOC3"/>
            <w:tabs>
              <w:tab w:val="left" w:pos="880"/>
              <w:tab w:val="right" w:leader="dot" w:pos="9019"/>
            </w:tabs>
            <w:rPr>
              <w:rFonts w:asciiTheme="minorHAnsi" w:eastAsiaTheme="minorEastAsia" w:hAnsiTheme="minorHAnsi" w:cstheme="minorBidi"/>
              <w:noProof/>
              <w:sz w:val="22"/>
              <w:szCs w:val="22"/>
              <w:lang w:val="en-US" w:eastAsia="en-US"/>
            </w:rPr>
          </w:pPr>
          <w:hyperlink w:anchor="_Toc12253628" w:history="1">
            <w:r w:rsidRPr="00F32C8B">
              <w:rPr>
                <w:rStyle w:val="Hyperlink"/>
                <w:noProof/>
                <w:lang w:val="pt-BR"/>
              </w:rPr>
              <w:t>(1)</w:t>
            </w:r>
            <w:r>
              <w:rPr>
                <w:rFonts w:asciiTheme="minorHAnsi" w:eastAsiaTheme="minorEastAsia" w:hAnsiTheme="minorHAnsi" w:cstheme="minorBidi"/>
                <w:noProof/>
                <w:sz w:val="22"/>
                <w:szCs w:val="22"/>
                <w:lang w:val="en-US" w:eastAsia="en-US"/>
              </w:rPr>
              <w:tab/>
            </w:r>
            <w:r w:rsidRPr="00F32C8B">
              <w:rPr>
                <w:rStyle w:val="Hyperlink"/>
                <w:noProof/>
                <w:lang w:val="pt-BR"/>
              </w:rPr>
              <w:t>Classificação de produtos</w:t>
            </w:r>
            <w:r>
              <w:rPr>
                <w:noProof/>
                <w:webHidden/>
              </w:rPr>
              <w:tab/>
            </w:r>
            <w:r>
              <w:rPr>
                <w:noProof/>
                <w:webHidden/>
              </w:rPr>
              <w:fldChar w:fldCharType="begin"/>
            </w:r>
            <w:r>
              <w:rPr>
                <w:noProof/>
                <w:webHidden/>
              </w:rPr>
              <w:instrText xml:space="preserve"> PAGEREF _Toc12253628 \h </w:instrText>
            </w:r>
            <w:r>
              <w:rPr>
                <w:noProof/>
                <w:webHidden/>
              </w:rPr>
            </w:r>
            <w:r>
              <w:rPr>
                <w:noProof/>
                <w:webHidden/>
              </w:rPr>
              <w:fldChar w:fldCharType="separate"/>
            </w:r>
            <w:r>
              <w:rPr>
                <w:noProof/>
                <w:webHidden/>
              </w:rPr>
              <w:t>11</w:t>
            </w:r>
            <w:r>
              <w:rPr>
                <w:noProof/>
                <w:webHidden/>
              </w:rPr>
              <w:fldChar w:fldCharType="end"/>
            </w:r>
          </w:hyperlink>
        </w:p>
        <w:p w14:paraId="36B5A14E" w14:textId="525E72E3" w:rsidR="00A83A59" w:rsidRDefault="00A83A59">
          <w:pPr>
            <w:pStyle w:val="TOC3"/>
            <w:tabs>
              <w:tab w:val="left" w:pos="880"/>
              <w:tab w:val="right" w:leader="dot" w:pos="9019"/>
            </w:tabs>
            <w:rPr>
              <w:rFonts w:asciiTheme="minorHAnsi" w:eastAsiaTheme="minorEastAsia" w:hAnsiTheme="minorHAnsi" w:cstheme="minorBidi"/>
              <w:noProof/>
              <w:sz w:val="22"/>
              <w:szCs w:val="22"/>
              <w:lang w:val="en-US" w:eastAsia="en-US"/>
            </w:rPr>
          </w:pPr>
          <w:hyperlink w:anchor="_Toc12253629" w:history="1">
            <w:r w:rsidRPr="00F32C8B">
              <w:rPr>
                <w:rStyle w:val="Hyperlink"/>
                <w:noProof/>
                <w:lang w:val="pt-BR"/>
              </w:rPr>
              <w:t>(2)</w:t>
            </w:r>
            <w:r>
              <w:rPr>
                <w:rFonts w:asciiTheme="minorHAnsi" w:eastAsiaTheme="minorEastAsia" w:hAnsiTheme="minorHAnsi" w:cstheme="minorBidi"/>
                <w:noProof/>
                <w:sz w:val="22"/>
                <w:szCs w:val="22"/>
                <w:lang w:val="en-US" w:eastAsia="en-US"/>
              </w:rPr>
              <w:tab/>
            </w:r>
            <w:r w:rsidRPr="00F32C8B">
              <w:rPr>
                <w:rStyle w:val="Hyperlink"/>
                <w:noProof/>
                <w:lang w:val="pt-BR"/>
              </w:rPr>
              <w:t>Diferencial org</w:t>
            </w:r>
            <w:r w:rsidRPr="00F32C8B">
              <w:rPr>
                <w:rStyle w:val="Hyperlink"/>
                <w:rFonts w:cstheme="majorHAnsi"/>
                <w:noProof/>
                <w:lang w:val="pt-BR"/>
              </w:rPr>
              <w:t>â</w:t>
            </w:r>
            <w:r w:rsidRPr="00F32C8B">
              <w:rPr>
                <w:rStyle w:val="Hyperlink"/>
                <w:noProof/>
                <w:lang w:val="pt-BR"/>
              </w:rPr>
              <w:t>nico</w:t>
            </w:r>
            <w:r>
              <w:rPr>
                <w:noProof/>
                <w:webHidden/>
              </w:rPr>
              <w:tab/>
            </w:r>
            <w:r>
              <w:rPr>
                <w:noProof/>
                <w:webHidden/>
              </w:rPr>
              <w:fldChar w:fldCharType="begin"/>
            </w:r>
            <w:r>
              <w:rPr>
                <w:noProof/>
                <w:webHidden/>
              </w:rPr>
              <w:instrText xml:space="preserve"> PAGEREF _Toc12253629 \h </w:instrText>
            </w:r>
            <w:r>
              <w:rPr>
                <w:noProof/>
                <w:webHidden/>
              </w:rPr>
            </w:r>
            <w:r>
              <w:rPr>
                <w:noProof/>
                <w:webHidden/>
              </w:rPr>
              <w:fldChar w:fldCharType="separate"/>
            </w:r>
            <w:r>
              <w:rPr>
                <w:noProof/>
                <w:webHidden/>
              </w:rPr>
              <w:t>12</w:t>
            </w:r>
            <w:r>
              <w:rPr>
                <w:noProof/>
                <w:webHidden/>
              </w:rPr>
              <w:fldChar w:fldCharType="end"/>
            </w:r>
          </w:hyperlink>
        </w:p>
        <w:p w14:paraId="70FA0CB8" w14:textId="0900BC5F" w:rsidR="00A83A59" w:rsidRDefault="00A83A59">
          <w:pPr>
            <w:pStyle w:val="TOC3"/>
            <w:tabs>
              <w:tab w:val="left" w:pos="880"/>
              <w:tab w:val="right" w:leader="dot" w:pos="9019"/>
            </w:tabs>
            <w:rPr>
              <w:rFonts w:asciiTheme="minorHAnsi" w:eastAsiaTheme="minorEastAsia" w:hAnsiTheme="minorHAnsi" w:cstheme="minorBidi"/>
              <w:noProof/>
              <w:sz w:val="22"/>
              <w:szCs w:val="22"/>
              <w:lang w:val="en-US" w:eastAsia="en-US"/>
            </w:rPr>
          </w:pPr>
          <w:hyperlink w:anchor="_Toc12253630" w:history="1">
            <w:r w:rsidRPr="00F32C8B">
              <w:rPr>
                <w:rStyle w:val="Hyperlink"/>
                <w:noProof/>
                <w:lang w:val="pt-BR"/>
              </w:rPr>
              <w:t>(3)</w:t>
            </w:r>
            <w:r>
              <w:rPr>
                <w:rFonts w:asciiTheme="minorHAnsi" w:eastAsiaTheme="minorEastAsia" w:hAnsiTheme="minorHAnsi" w:cstheme="minorBidi"/>
                <w:noProof/>
                <w:sz w:val="22"/>
                <w:szCs w:val="22"/>
                <w:lang w:val="en-US" w:eastAsia="en-US"/>
              </w:rPr>
              <w:tab/>
            </w:r>
            <w:r w:rsidRPr="00F32C8B">
              <w:rPr>
                <w:rStyle w:val="Hyperlink"/>
                <w:noProof/>
                <w:lang w:val="pt-BR"/>
              </w:rPr>
              <w:t>Alcance geográfico</w:t>
            </w:r>
            <w:r>
              <w:rPr>
                <w:noProof/>
                <w:webHidden/>
              </w:rPr>
              <w:tab/>
            </w:r>
            <w:r>
              <w:rPr>
                <w:noProof/>
                <w:webHidden/>
              </w:rPr>
              <w:fldChar w:fldCharType="begin"/>
            </w:r>
            <w:r>
              <w:rPr>
                <w:noProof/>
                <w:webHidden/>
              </w:rPr>
              <w:instrText xml:space="preserve"> PAGEREF _Toc12253630 \h </w:instrText>
            </w:r>
            <w:r>
              <w:rPr>
                <w:noProof/>
                <w:webHidden/>
              </w:rPr>
            </w:r>
            <w:r>
              <w:rPr>
                <w:noProof/>
                <w:webHidden/>
              </w:rPr>
              <w:fldChar w:fldCharType="separate"/>
            </w:r>
            <w:r>
              <w:rPr>
                <w:noProof/>
                <w:webHidden/>
              </w:rPr>
              <w:t>13</w:t>
            </w:r>
            <w:r>
              <w:rPr>
                <w:noProof/>
                <w:webHidden/>
              </w:rPr>
              <w:fldChar w:fldCharType="end"/>
            </w:r>
          </w:hyperlink>
        </w:p>
        <w:p w14:paraId="43C6D173" w14:textId="40089983" w:rsidR="00A83A59" w:rsidRDefault="00A83A59">
          <w:pPr>
            <w:pStyle w:val="TOC3"/>
            <w:tabs>
              <w:tab w:val="left" w:pos="880"/>
              <w:tab w:val="right" w:leader="dot" w:pos="9019"/>
            </w:tabs>
            <w:rPr>
              <w:rFonts w:asciiTheme="minorHAnsi" w:eastAsiaTheme="minorEastAsia" w:hAnsiTheme="minorHAnsi" w:cstheme="minorBidi"/>
              <w:noProof/>
              <w:sz w:val="22"/>
              <w:szCs w:val="22"/>
              <w:lang w:val="en-US" w:eastAsia="en-US"/>
            </w:rPr>
          </w:pPr>
          <w:hyperlink w:anchor="_Toc12253631" w:history="1">
            <w:r w:rsidRPr="00F32C8B">
              <w:rPr>
                <w:rStyle w:val="Hyperlink"/>
                <w:noProof/>
                <w:lang w:val="pt-BR"/>
              </w:rPr>
              <w:t>(4)</w:t>
            </w:r>
            <w:r>
              <w:rPr>
                <w:rFonts w:asciiTheme="minorHAnsi" w:eastAsiaTheme="minorEastAsia" w:hAnsiTheme="minorHAnsi" w:cstheme="minorBidi"/>
                <w:noProof/>
                <w:sz w:val="22"/>
                <w:szCs w:val="22"/>
                <w:lang w:val="en-US" w:eastAsia="en-US"/>
              </w:rPr>
              <w:tab/>
            </w:r>
            <w:r w:rsidRPr="00F32C8B">
              <w:rPr>
                <w:rStyle w:val="Hyperlink"/>
                <w:noProof/>
                <w:lang w:val="pt-BR"/>
              </w:rPr>
              <w:t>Nível de preços</w:t>
            </w:r>
            <w:r>
              <w:rPr>
                <w:noProof/>
                <w:webHidden/>
              </w:rPr>
              <w:tab/>
            </w:r>
            <w:r>
              <w:rPr>
                <w:noProof/>
                <w:webHidden/>
              </w:rPr>
              <w:fldChar w:fldCharType="begin"/>
            </w:r>
            <w:r>
              <w:rPr>
                <w:noProof/>
                <w:webHidden/>
              </w:rPr>
              <w:instrText xml:space="preserve"> PAGEREF _Toc12253631 \h </w:instrText>
            </w:r>
            <w:r>
              <w:rPr>
                <w:noProof/>
                <w:webHidden/>
              </w:rPr>
            </w:r>
            <w:r>
              <w:rPr>
                <w:noProof/>
                <w:webHidden/>
              </w:rPr>
              <w:fldChar w:fldCharType="separate"/>
            </w:r>
            <w:r>
              <w:rPr>
                <w:noProof/>
                <w:webHidden/>
              </w:rPr>
              <w:t>15</w:t>
            </w:r>
            <w:r>
              <w:rPr>
                <w:noProof/>
                <w:webHidden/>
              </w:rPr>
              <w:fldChar w:fldCharType="end"/>
            </w:r>
          </w:hyperlink>
        </w:p>
        <w:p w14:paraId="3D5E041E" w14:textId="70934B06" w:rsidR="00A83A59" w:rsidRDefault="00A83A59">
          <w:pPr>
            <w:pStyle w:val="TOC3"/>
            <w:tabs>
              <w:tab w:val="left" w:pos="880"/>
              <w:tab w:val="right" w:leader="dot" w:pos="9019"/>
            </w:tabs>
            <w:rPr>
              <w:rFonts w:asciiTheme="minorHAnsi" w:eastAsiaTheme="minorEastAsia" w:hAnsiTheme="minorHAnsi" w:cstheme="minorBidi"/>
              <w:noProof/>
              <w:sz w:val="22"/>
              <w:szCs w:val="22"/>
              <w:lang w:val="en-US" w:eastAsia="en-US"/>
            </w:rPr>
          </w:pPr>
          <w:hyperlink w:anchor="_Toc12253632" w:history="1">
            <w:r w:rsidRPr="00F32C8B">
              <w:rPr>
                <w:rStyle w:val="Hyperlink"/>
                <w:noProof/>
                <w:lang w:val="pt-BR"/>
              </w:rPr>
              <w:t>(5)</w:t>
            </w:r>
            <w:r>
              <w:rPr>
                <w:rFonts w:asciiTheme="minorHAnsi" w:eastAsiaTheme="minorEastAsia" w:hAnsiTheme="minorHAnsi" w:cstheme="minorBidi"/>
                <w:noProof/>
                <w:sz w:val="22"/>
                <w:szCs w:val="22"/>
                <w:lang w:val="en-US" w:eastAsia="en-US"/>
              </w:rPr>
              <w:tab/>
            </w:r>
            <w:r w:rsidRPr="00F32C8B">
              <w:rPr>
                <w:rStyle w:val="Hyperlink"/>
                <w:noProof/>
                <w:lang w:val="pt-BR"/>
              </w:rPr>
              <w:t>Unidades &amp; Moedas</w:t>
            </w:r>
            <w:r>
              <w:rPr>
                <w:noProof/>
                <w:webHidden/>
              </w:rPr>
              <w:tab/>
            </w:r>
            <w:r>
              <w:rPr>
                <w:noProof/>
                <w:webHidden/>
              </w:rPr>
              <w:fldChar w:fldCharType="begin"/>
            </w:r>
            <w:r>
              <w:rPr>
                <w:noProof/>
                <w:webHidden/>
              </w:rPr>
              <w:instrText xml:space="preserve"> PAGEREF _Toc12253632 \h </w:instrText>
            </w:r>
            <w:r>
              <w:rPr>
                <w:noProof/>
                <w:webHidden/>
              </w:rPr>
            </w:r>
            <w:r>
              <w:rPr>
                <w:noProof/>
                <w:webHidden/>
              </w:rPr>
              <w:fldChar w:fldCharType="separate"/>
            </w:r>
            <w:r>
              <w:rPr>
                <w:noProof/>
                <w:webHidden/>
              </w:rPr>
              <w:t>16</w:t>
            </w:r>
            <w:r>
              <w:rPr>
                <w:noProof/>
                <w:webHidden/>
              </w:rPr>
              <w:fldChar w:fldCharType="end"/>
            </w:r>
          </w:hyperlink>
        </w:p>
        <w:p w14:paraId="5AD0B67C" w14:textId="1B8E6BCA" w:rsidR="00A83A59" w:rsidRDefault="00A83A59">
          <w:pPr>
            <w:pStyle w:val="TOC3"/>
            <w:tabs>
              <w:tab w:val="right" w:leader="dot" w:pos="9019"/>
            </w:tabs>
            <w:rPr>
              <w:rFonts w:asciiTheme="minorHAnsi" w:eastAsiaTheme="minorEastAsia" w:hAnsiTheme="minorHAnsi" w:cstheme="minorBidi"/>
              <w:noProof/>
              <w:sz w:val="22"/>
              <w:szCs w:val="22"/>
              <w:lang w:val="en-US" w:eastAsia="en-US"/>
            </w:rPr>
          </w:pPr>
          <w:hyperlink w:anchor="_Toc12253633" w:history="1">
            <w:r w:rsidRPr="00F32C8B">
              <w:rPr>
                <w:rStyle w:val="Hyperlink"/>
                <w:noProof/>
                <w:lang w:val="pt-BR"/>
              </w:rPr>
              <w:t>Visão geral de todas as mudanças propostas a nível de estrutura e modelo de preços</w:t>
            </w:r>
            <w:r>
              <w:rPr>
                <w:noProof/>
                <w:webHidden/>
              </w:rPr>
              <w:tab/>
            </w:r>
            <w:r>
              <w:rPr>
                <w:noProof/>
                <w:webHidden/>
              </w:rPr>
              <w:fldChar w:fldCharType="begin"/>
            </w:r>
            <w:r>
              <w:rPr>
                <w:noProof/>
                <w:webHidden/>
              </w:rPr>
              <w:instrText xml:space="preserve"> PAGEREF _Toc12253633 \h </w:instrText>
            </w:r>
            <w:r>
              <w:rPr>
                <w:noProof/>
                <w:webHidden/>
              </w:rPr>
            </w:r>
            <w:r>
              <w:rPr>
                <w:noProof/>
                <w:webHidden/>
              </w:rPr>
              <w:fldChar w:fldCharType="separate"/>
            </w:r>
            <w:r>
              <w:rPr>
                <w:noProof/>
                <w:webHidden/>
              </w:rPr>
              <w:t>17</w:t>
            </w:r>
            <w:r>
              <w:rPr>
                <w:noProof/>
                <w:webHidden/>
              </w:rPr>
              <w:fldChar w:fldCharType="end"/>
            </w:r>
          </w:hyperlink>
        </w:p>
        <w:p w14:paraId="13F586BF" w14:textId="4B623EEF" w:rsidR="00A83A59" w:rsidRDefault="00A83A59">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2253634" w:history="1">
            <w:r w:rsidRPr="00F32C8B">
              <w:rPr>
                <w:rStyle w:val="Hyperlink"/>
                <w:noProof/>
                <w:lang w:val="pt-BR"/>
              </w:rPr>
              <w:t>5.</w:t>
            </w:r>
            <w:r>
              <w:rPr>
                <w:rFonts w:asciiTheme="minorHAnsi" w:eastAsiaTheme="minorEastAsia" w:hAnsiTheme="minorHAnsi" w:cstheme="minorBidi"/>
                <w:noProof/>
                <w:sz w:val="22"/>
                <w:szCs w:val="22"/>
                <w:lang w:val="en-US" w:eastAsia="en-US"/>
              </w:rPr>
              <w:tab/>
            </w:r>
            <w:r w:rsidRPr="00F32C8B">
              <w:rPr>
                <w:rStyle w:val="Hyperlink"/>
                <w:noProof/>
                <w:lang w:val="pt-BR"/>
              </w:rPr>
              <w:t>Perguntas sobre os valores dos PMF</w:t>
            </w:r>
            <w:r>
              <w:rPr>
                <w:noProof/>
                <w:webHidden/>
              </w:rPr>
              <w:tab/>
            </w:r>
            <w:r>
              <w:rPr>
                <w:noProof/>
                <w:webHidden/>
              </w:rPr>
              <w:fldChar w:fldCharType="begin"/>
            </w:r>
            <w:r>
              <w:rPr>
                <w:noProof/>
                <w:webHidden/>
              </w:rPr>
              <w:instrText xml:space="preserve"> PAGEREF _Toc12253634 \h </w:instrText>
            </w:r>
            <w:r>
              <w:rPr>
                <w:noProof/>
                <w:webHidden/>
              </w:rPr>
            </w:r>
            <w:r>
              <w:rPr>
                <w:noProof/>
                <w:webHidden/>
              </w:rPr>
              <w:fldChar w:fldCharType="separate"/>
            </w:r>
            <w:r>
              <w:rPr>
                <w:noProof/>
                <w:webHidden/>
              </w:rPr>
              <w:t>18</w:t>
            </w:r>
            <w:r>
              <w:rPr>
                <w:noProof/>
                <w:webHidden/>
              </w:rPr>
              <w:fldChar w:fldCharType="end"/>
            </w:r>
          </w:hyperlink>
        </w:p>
        <w:p w14:paraId="4D3EFCBE" w14:textId="26D72634" w:rsidR="00A83A59" w:rsidRDefault="00A83A59">
          <w:pPr>
            <w:pStyle w:val="TOC3"/>
            <w:tabs>
              <w:tab w:val="right" w:leader="dot" w:pos="9019"/>
            </w:tabs>
            <w:rPr>
              <w:rFonts w:asciiTheme="minorHAnsi" w:eastAsiaTheme="minorEastAsia" w:hAnsiTheme="minorHAnsi" w:cstheme="minorBidi"/>
              <w:noProof/>
              <w:sz w:val="22"/>
              <w:szCs w:val="22"/>
              <w:lang w:val="en-US" w:eastAsia="en-US"/>
            </w:rPr>
          </w:pPr>
          <w:hyperlink w:anchor="_Toc12253635" w:history="1">
            <w:r w:rsidRPr="00F32C8B">
              <w:rPr>
                <w:rStyle w:val="Hyperlink"/>
                <w:noProof/>
                <w:lang w:val="pt-BR"/>
              </w:rPr>
              <w:t>Valores dos PMF para manga fresca</w:t>
            </w:r>
            <w:r>
              <w:rPr>
                <w:noProof/>
                <w:webHidden/>
              </w:rPr>
              <w:tab/>
            </w:r>
            <w:r>
              <w:rPr>
                <w:noProof/>
                <w:webHidden/>
              </w:rPr>
              <w:fldChar w:fldCharType="begin"/>
            </w:r>
            <w:r>
              <w:rPr>
                <w:noProof/>
                <w:webHidden/>
              </w:rPr>
              <w:instrText xml:space="preserve"> PAGEREF _Toc12253635 \h </w:instrText>
            </w:r>
            <w:r>
              <w:rPr>
                <w:noProof/>
                <w:webHidden/>
              </w:rPr>
            </w:r>
            <w:r>
              <w:rPr>
                <w:noProof/>
                <w:webHidden/>
              </w:rPr>
              <w:fldChar w:fldCharType="separate"/>
            </w:r>
            <w:r>
              <w:rPr>
                <w:noProof/>
                <w:webHidden/>
              </w:rPr>
              <w:t>18</w:t>
            </w:r>
            <w:r>
              <w:rPr>
                <w:noProof/>
                <w:webHidden/>
              </w:rPr>
              <w:fldChar w:fldCharType="end"/>
            </w:r>
          </w:hyperlink>
        </w:p>
        <w:p w14:paraId="0472D713" w14:textId="7A4146A4" w:rsidR="00A83A59" w:rsidRDefault="00A83A59">
          <w:pPr>
            <w:pStyle w:val="TOC3"/>
            <w:tabs>
              <w:tab w:val="right" w:leader="dot" w:pos="9019"/>
            </w:tabs>
            <w:rPr>
              <w:rFonts w:asciiTheme="minorHAnsi" w:eastAsiaTheme="minorEastAsia" w:hAnsiTheme="minorHAnsi" w:cstheme="minorBidi"/>
              <w:noProof/>
              <w:sz w:val="22"/>
              <w:szCs w:val="22"/>
              <w:lang w:val="en-US" w:eastAsia="en-US"/>
            </w:rPr>
          </w:pPr>
          <w:hyperlink w:anchor="_Toc12253636" w:history="1">
            <w:r w:rsidRPr="00F32C8B">
              <w:rPr>
                <w:rStyle w:val="Hyperlink"/>
                <w:noProof/>
                <w:lang w:val="pt-BR"/>
              </w:rPr>
              <w:t>Valores dos PMF para Mangas para processamento</w:t>
            </w:r>
            <w:r>
              <w:rPr>
                <w:noProof/>
                <w:webHidden/>
              </w:rPr>
              <w:tab/>
            </w:r>
            <w:r>
              <w:rPr>
                <w:noProof/>
                <w:webHidden/>
              </w:rPr>
              <w:fldChar w:fldCharType="begin"/>
            </w:r>
            <w:r>
              <w:rPr>
                <w:noProof/>
                <w:webHidden/>
              </w:rPr>
              <w:instrText xml:space="preserve"> PAGEREF _Toc12253636 \h </w:instrText>
            </w:r>
            <w:r>
              <w:rPr>
                <w:noProof/>
                <w:webHidden/>
              </w:rPr>
            </w:r>
            <w:r>
              <w:rPr>
                <w:noProof/>
                <w:webHidden/>
              </w:rPr>
              <w:fldChar w:fldCharType="separate"/>
            </w:r>
            <w:r>
              <w:rPr>
                <w:noProof/>
                <w:webHidden/>
              </w:rPr>
              <w:t>19</w:t>
            </w:r>
            <w:r>
              <w:rPr>
                <w:noProof/>
                <w:webHidden/>
              </w:rPr>
              <w:fldChar w:fldCharType="end"/>
            </w:r>
          </w:hyperlink>
        </w:p>
        <w:p w14:paraId="44B1A368" w14:textId="2076A2DC" w:rsidR="00A83A59" w:rsidRDefault="00A83A59">
          <w:pPr>
            <w:pStyle w:val="TOC3"/>
            <w:tabs>
              <w:tab w:val="right" w:leader="dot" w:pos="9019"/>
            </w:tabs>
            <w:rPr>
              <w:rFonts w:asciiTheme="minorHAnsi" w:eastAsiaTheme="minorEastAsia" w:hAnsiTheme="minorHAnsi" w:cstheme="minorBidi"/>
              <w:noProof/>
              <w:sz w:val="22"/>
              <w:szCs w:val="22"/>
              <w:lang w:val="en-US" w:eastAsia="en-US"/>
            </w:rPr>
          </w:pPr>
          <w:hyperlink w:anchor="_Toc12253637" w:history="1">
            <w:r w:rsidRPr="00F32C8B">
              <w:rPr>
                <w:rStyle w:val="Hyperlink"/>
                <w:noProof/>
                <w:lang w:val="pt-BR"/>
              </w:rPr>
              <w:t>Valores para PMF para Polpa de Manga</w:t>
            </w:r>
            <w:r>
              <w:rPr>
                <w:noProof/>
                <w:webHidden/>
              </w:rPr>
              <w:tab/>
            </w:r>
            <w:r>
              <w:rPr>
                <w:noProof/>
                <w:webHidden/>
              </w:rPr>
              <w:fldChar w:fldCharType="begin"/>
            </w:r>
            <w:r>
              <w:rPr>
                <w:noProof/>
                <w:webHidden/>
              </w:rPr>
              <w:instrText xml:space="preserve"> PAGEREF _Toc12253637 \h </w:instrText>
            </w:r>
            <w:r>
              <w:rPr>
                <w:noProof/>
                <w:webHidden/>
              </w:rPr>
            </w:r>
            <w:r>
              <w:rPr>
                <w:noProof/>
                <w:webHidden/>
              </w:rPr>
              <w:fldChar w:fldCharType="separate"/>
            </w:r>
            <w:r>
              <w:rPr>
                <w:noProof/>
                <w:webHidden/>
              </w:rPr>
              <w:t>20</w:t>
            </w:r>
            <w:r>
              <w:rPr>
                <w:noProof/>
                <w:webHidden/>
              </w:rPr>
              <w:fldChar w:fldCharType="end"/>
            </w:r>
          </w:hyperlink>
        </w:p>
        <w:p w14:paraId="6DD6ACC3" w14:textId="25A40B85" w:rsidR="00A83A59" w:rsidRDefault="00A83A59">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2253638" w:history="1">
            <w:r w:rsidRPr="00F32C8B">
              <w:rPr>
                <w:rStyle w:val="Hyperlink"/>
                <w:noProof/>
                <w:lang w:val="pt-BR"/>
              </w:rPr>
              <w:t>6.</w:t>
            </w:r>
            <w:r>
              <w:rPr>
                <w:rFonts w:asciiTheme="minorHAnsi" w:eastAsiaTheme="minorEastAsia" w:hAnsiTheme="minorHAnsi" w:cstheme="minorBidi"/>
                <w:noProof/>
                <w:sz w:val="22"/>
                <w:szCs w:val="22"/>
                <w:lang w:val="en-US" w:eastAsia="en-US"/>
              </w:rPr>
              <w:tab/>
            </w:r>
            <w:r w:rsidRPr="00F32C8B">
              <w:rPr>
                <w:rStyle w:val="Hyperlink"/>
                <w:noProof/>
                <w:lang w:val="pt-BR"/>
              </w:rPr>
              <w:t>Perguntas sobre os valores do Prêmio</w:t>
            </w:r>
            <w:r>
              <w:rPr>
                <w:noProof/>
                <w:webHidden/>
              </w:rPr>
              <w:tab/>
            </w:r>
            <w:r>
              <w:rPr>
                <w:noProof/>
                <w:webHidden/>
              </w:rPr>
              <w:fldChar w:fldCharType="begin"/>
            </w:r>
            <w:r>
              <w:rPr>
                <w:noProof/>
                <w:webHidden/>
              </w:rPr>
              <w:instrText xml:space="preserve"> PAGEREF _Toc12253638 \h </w:instrText>
            </w:r>
            <w:r>
              <w:rPr>
                <w:noProof/>
                <w:webHidden/>
              </w:rPr>
            </w:r>
            <w:r>
              <w:rPr>
                <w:noProof/>
                <w:webHidden/>
              </w:rPr>
              <w:fldChar w:fldCharType="separate"/>
            </w:r>
            <w:r>
              <w:rPr>
                <w:noProof/>
                <w:webHidden/>
              </w:rPr>
              <w:t>21</w:t>
            </w:r>
            <w:r>
              <w:rPr>
                <w:noProof/>
                <w:webHidden/>
              </w:rPr>
              <w:fldChar w:fldCharType="end"/>
            </w:r>
          </w:hyperlink>
        </w:p>
        <w:p w14:paraId="5FAEA8D4" w14:textId="6C0825C0" w:rsidR="00A83A59" w:rsidRDefault="00A83A59">
          <w:pPr>
            <w:pStyle w:val="TOC3"/>
            <w:tabs>
              <w:tab w:val="right" w:leader="dot" w:pos="9019"/>
            </w:tabs>
            <w:rPr>
              <w:rFonts w:asciiTheme="minorHAnsi" w:eastAsiaTheme="minorEastAsia" w:hAnsiTheme="minorHAnsi" w:cstheme="minorBidi"/>
              <w:noProof/>
              <w:sz w:val="22"/>
              <w:szCs w:val="22"/>
              <w:lang w:val="en-US" w:eastAsia="en-US"/>
            </w:rPr>
          </w:pPr>
          <w:hyperlink w:anchor="_Toc12253639" w:history="1">
            <w:r w:rsidRPr="00F32C8B">
              <w:rPr>
                <w:rStyle w:val="Hyperlink"/>
                <w:noProof/>
                <w:lang w:val="pt-BR"/>
              </w:rPr>
              <w:t>Outras perguntas</w:t>
            </w:r>
            <w:r>
              <w:rPr>
                <w:noProof/>
                <w:webHidden/>
              </w:rPr>
              <w:tab/>
            </w:r>
            <w:r>
              <w:rPr>
                <w:noProof/>
                <w:webHidden/>
              </w:rPr>
              <w:fldChar w:fldCharType="begin"/>
            </w:r>
            <w:r>
              <w:rPr>
                <w:noProof/>
                <w:webHidden/>
              </w:rPr>
              <w:instrText xml:space="preserve"> PAGEREF _Toc12253639 \h </w:instrText>
            </w:r>
            <w:r>
              <w:rPr>
                <w:noProof/>
                <w:webHidden/>
              </w:rPr>
            </w:r>
            <w:r>
              <w:rPr>
                <w:noProof/>
                <w:webHidden/>
              </w:rPr>
              <w:fldChar w:fldCharType="separate"/>
            </w:r>
            <w:r>
              <w:rPr>
                <w:noProof/>
                <w:webHidden/>
              </w:rPr>
              <w:t>23</w:t>
            </w:r>
            <w:r>
              <w:rPr>
                <w:noProof/>
                <w:webHidden/>
              </w:rPr>
              <w:fldChar w:fldCharType="end"/>
            </w:r>
          </w:hyperlink>
        </w:p>
        <w:p w14:paraId="4A8FADBF" w14:textId="75B18D74" w:rsidR="00A83A59" w:rsidRDefault="00A83A59">
          <w:pPr>
            <w:pStyle w:val="TOC1"/>
            <w:tabs>
              <w:tab w:val="right" w:leader="dot" w:pos="9019"/>
            </w:tabs>
            <w:rPr>
              <w:rFonts w:asciiTheme="minorHAnsi" w:eastAsiaTheme="minorEastAsia" w:hAnsiTheme="minorHAnsi" w:cstheme="minorBidi"/>
              <w:noProof/>
              <w:sz w:val="22"/>
              <w:szCs w:val="22"/>
              <w:lang w:val="en-US" w:eastAsia="en-US"/>
            </w:rPr>
          </w:pPr>
          <w:hyperlink w:anchor="_Toc12253640" w:history="1">
            <w:r w:rsidRPr="00F32C8B">
              <w:rPr>
                <w:rStyle w:val="Hyperlink"/>
                <w:noProof/>
                <w:lang w:val="pt-BR"/>
              </w:rPr>
              <w:t>PARTE 3 Anexos</w:t>
            </w:r>
            <w:r>
              <w:rPr>
                <w:noProof/>
                <w:webHidden/>
              </w:rPr>
              <w:tab/>
            </w:r>
            <w:r>
              <w:rPr>
                <w:noProof/>
                <w:webHidden/>
              </w:rPr>
              <w:fldChar w:fldCharType="begin"/>
            </w:r>
            <w:r>
              <w:rPr>
                <w:noProof/>
                <w:webHidden/>
              </w:rPr>
              <w:instrText xml:space="preserve"> PAGEREF _Toc12253640 \h </w:instrText>
            </w:r>
            <w:r>
              <w:rPr>
                <w:noProof/>
                <w:webHidden/>
              </w:rPr>
            </w:r>
            <w:r>
              <w:rPr>
                <w:noProof/>
                <w:webHidden/>
              </w:rPr>
              <w:fldChar w:fldCharType="separate"/>
            </w:r>
            <w:r>
              <w:rPr>
                <w:noProof/>
                <w:webHidden/>
              </w:rPr>
              <w:t>24</w:t>
            </w:r>
            <w:r>
              <w:rPr>
                <w:noProof/>
                <w:webHidden/>
              </w:rPr>
              <w:fldChar w:fldCharType="end"/>
            </w:r>
          </w:hyperlink>
        </w:p>
        <w:p w14:paraId="1EBCB095" w14:textId="11168972" w:rsidR="001652CE" w:rsidRPr="00415725" w:rsidRDefault="00A76F8E">
          <w:pPr>
            <w:rPr>
              <w:lang w:val="pt-BR"/>
            </w:rPr>
          </w:pPr>
          <w:r w:rsidRPr="00415725">
            <w:rPr>
              <w:lang w:val="pt-BR"/>
            </w:rPr>
            <w:fldChar w:fldCharType="end"/>
          </w:r>
        </w:p>
      </w:sdtContent>
    </w:sdt>
    <w:p w14:paraId="0F9B2E3E" w14:textId="2DA445F4" w:rsidR="00417822" w:rsidRPr="00415725" w:rsidRDefault="00417822" w:rsidP="00417822">
      <w:pPr>
        <w:rPr>
          <w:lang w:val="pt-BR"/>
        </w:rPr>
      </w:pPr>
    </w:p>
    <w:p w14:paraId="121C7C3B" w14:textId="584F2924" w:rsidR="00417822" w:rsidRPr="00415725" w:rsidRDefault="00417822">
      <w:pPr>
        <w:spacing w:line="240" w:lineRule="auto"/>
        <w:rPr>
          <w:lang w:val="pt-BR"/>
        </w:rPr>
      </w:pPr>
      <w:r w:rsidRPr="00415725">
        <w:rPr>
          <w:lang w:val="pt-BR"/>
        </w:rPr>
        <w:br w:type="page"/>
      </w:r>
    </w:p>
    <w:p w14:paraId="09B9414A" w14:textId="7A544676" w:rsidR="001652CE" w:rsidRPr="00415725" w:rsidRDefault="00C83AEA" w:rsidP="001652CE">
      <w:pPr>
        <w:pStyle w:val="Heading2"/>
        <w:numPr>
          <w:ilvl w:val="0"/>
          <w:numId w:val="0"/>
        </w:numPr>
        <w:rPr>
          <w:lang w:val="pt-BR"/>
        </w:rPr>
      </w:pPr>
      <w:bookmarkStart w:id="2" w:name="_Toc12253618"/>
      <w:r w:rsidRPr="00415725">
        <w:rPr>
          <w:lang w:val="pt-BR"/>
        </w:rPr>
        <w:lastRenderedPageBreak/>
        <w:t>Acr</w:t>
      </w:r>
      <w:r w:rsidR="00961672" w:rsidRPr="00415725">
        <w:rPr>
          <w:lang w:val="pt-BR"/>
        </w:rPr>
        <w:t>ô</w:t>
      </w:r>
      <w:r w:rsidRPr="00415725">
        <w:rPr>
          <w:lang w:val="pt-BR"/>
        </w:rPr>
        <w:t>nimos</w:t>
      </w:r>
      <w:r w:rsidR="00737AC3" w:rsidRPr="00415725">
        <w:rPr>
          <w:lang w:val="pt-BR"/>
        </w:rPr>
        <w:t xml:space="preserve"> </w:t>
      </w:r>
      <w:r w:rsidR="00961672" w:rsidRPr="00415725">
        <w:rPr>
          <w:lang w:val="pt-BR"/>
        </w:rPr>
        <w:t>e</w:t>
      </w:r>
      <w:r w:rsidR="00737AC3" w:rsidRPr="00415725">
        <w:rPr>
          <w:lang w:val="pt-BR"/>
        </w:rPr>
        <w:t xml:space="preserve"> </w:t>
      </w:r>
      <w:r w:rsidR="003A10E3" w:rsidRPr="00415725">
        <w:rPr>
          <w:lang w:val="pt-BR"/>
        </w:rPr>
        <w:t>definições</w:t>
      </w:r>
      <w:bookmarkEnd w:id="2"/>
      <w:r w:rsidR="00961672" w:rsidRPr="00415725">
        <w:rPr>
          <w:lang w:val="pt-BR"/>
        </w:rPr>
        <w:t xml:space="preserve"> </w:t>
      </w:r>
    </w:p>
    <w:p w14:paraId="35DD41E3" w14:textId="725FE956" w:rsidR="00295B34" w:rsidRPr="00415725" w:rsidRDefault="00295B34" w:rsidP="00295B34">
      <w:pPr>
        <w:spacing w:line="240" w:lineRule="auto"/>
        <w:ind w:left="1418" w:hanging="1418"/>
        <w:rPr>
          <w:lang w:val="pt-BR"/>
        </w:rPr>
      </w:pPr>
      <w:r w:rsidRPr="00415725">
        <w:rPr>
          <w:lang w:val="pt-BR"/>
        </w:rPr>
        <w:t>CP</w:t>
      </w:r>
      <w:r w:rsidRPr="00415725">
        <w:rPr>
          <w:lang w:val="pt-BR"/>
        </w:rPr>
        <w:tab/>
      </w:r>
      <w:r w:rsidR="001A4CEF" w:rsidRPr="00415725">
        <w:rPr>
          <w:lang w:val="pt-BR"/>
        </w:rPr>
        <w:t>Organização de Produção por Contrato</w:t>
      </w:r>
    </w:p>
    <w:p w14:paraId="4E88AA33" w14:textId="4020932B" w:rsidR="002959F4" w:rsidRPr="00415725" w:rsidRDefault="001A4CEF" w:rsidP="00295B34">
      <w:pPr>
        <w:spacing w:line="240" w:lineRule="auto"/>
        <w:ind w:left="1418" w:hanging="1418"/>
        <w:rPr>
          <w:lang w:val="pt-BR"/>
        </w:rPr>
      </w:pPr>
      <w:r w:rsidRPr="00415725">
        <w:rPr>
          <w:lang w:val="pt-BR"/>
        </w:rPr>
        <w:t>CLAC</w:t>
      </w:r>
      <w:r w:rsidRPr="00415725">
        <w:rPr>
          <w:lang w:val="pt-BR"/>
        </w:rPr>
        <w:tab/>
        <w:t>Coorde</w:t>
      </w:r>
      <w:r w:rsidR="002959F4" w:rsidRPr="00415725">
        <w:rPr>
          <w:lang w:val="pt-BR"/>
        </w:rPr>
        <w:t>nadora Latino</w:t>
      </w:r>
      <w:r w:rsidRPr="00415725">
        <w:rPr>
          <w:lang w:val="pt-BR"/>
        </w:rPr>
        <w:t>-americana de Produ</w:t>
      </w:r>
      <w:r w:rsidR="002959F4" w:rsidRPr="00415725">
        <w:rPr>
          <w:lang w:val="pt-BR"/>
        </w:rPr>
        <w:t>tores de Com</w:t>
      </w:r>
      <w:r w:rsidRPr="00415725">
        <w:rPr>
          <w:lang w:val="pt-BR"/>
        </w:rPr>
        <w:t>é</w:t>
      </w:r>
      <w:r w:rsidR="002959F4" w:rsidRPr="00415725">
        <w:rPr>
          <w:lang w:val="pt-BR"/>
        </w:rPr>
        <w:t>rcio Justo</w:t>
      </w:r>
    </w:p>
    <w:p w14:paraId="0435704B" w14:textId="749C38F5" w:rsidR="00295B34" w:rsidRPr="00415725" w:rsidRDefault="00295B34" w:rsidP="00295B34">
      <w:pPr>
        <w:spacing w:line="240" w:lineRule="auto"/>
        <w:ind w:left="1418" w:hanging="1418"/>
        <w:rPr>
          <w:lang w:val="pt-BR"/>
        </w:rPr>
      </w:pPr>
      <w:r w:rsidRPr="00415725">
        <w:rPr>
          <w:lang w:val="pt-BR"/>
        </w:rPr>
        <w:t xml:space="preserve">COSP: </w:t>
      </w:r>
      <w:r w:rsidRPr="00415725">
        <w:rPr>
          <w:lang w:val="pt-BR"/>
        </w:rPr>
        <w:tab/>
      </w:r>
      <w:r w:rsidR="00C83AEA" w:rsidRPr="00415725">
        <w:rPr>
          <w:b/>
          <w:lang w:val="pt-BR"/>
        </w:rPr>
        <w:t>C</w:t>
      </w:r>
      <w:r w:rsidR="001A4CEF" w:rsidRPr="00415725">
        <w:rPr>
          <w:b/>
          <w:lang w:val="pt-BR"/>
        </w:rPr>
        <w:t>u</w:t>
      </w:r>
      <w:r w:rsidR="00C83AEA" w:rsidRPr="00415725">
        <w:rPr>
          <w:b/>
          <w:lang w:val="pt-BR"/>
        </w:rPr>
        <w:t xml:space="preserve">stos de </w:t>
      </w:r>
      <w:r w:rsidR="001A4CEF" w:rsidRPr="00415725">
        <w:rPr>
          <w:b/>
          <w:lang w:val="pt-BR"/>
        </w:rPr>
        <w:t>Produção</w:t>
      </w:r>
      <w:r w:rsidR="00C83AEA" w:rsidRPr="00415725">
        <w:rPr>
          <w:b/>
          <w:lang w:val="pt-BR"/>
        </w:rPr>
        <w:t xml:space="preserve"> S</w:t>
      </w:r>
      <w:r w:rsidR="001A4CEF" w:rsidRPr="00415725">
        <w:rPr>
          <w:b/>
          <w:lang w:val="pt-BR"/>
        </w:rPr>
        <w:t xml:space="preserve">ustentável </w:t>
      </w:r>
      <w:r w:rsidR="001A4CEF" w:rsidRPr="00415725">
        <w:rPr>
          <w:lang w:val="pt-BR"/>
        </w:rPr>
        <w:t xml:space="preserve">são custos relacionados </w:t>
      </w:r>
      <w:r w:rsidR="001A4CEF" w:rsidRPr="00415725">
        <w:rPr>
          <w:rFonts w:cs="Arial"/>
          <w:lang w:val="pt-BR"/>
        </w:rPr>
        <w:t>à</w:t>
      </w:r>
      <w:r w:rsidR="001A4CEF" w:rsidRPr="00415725">
        <w:rPr>
          <w:lang w:val="pt-BR"/>
        </w:rPr>
        <w:t xml:space="preserve"> produção sustentável de um produto de maneira social, econômica e ambiental de acordo com os Critérios de comércio justo Fairtrade.</w:t>
      </w:r>
      <w:r w:rsidR="00C83AEA" w:rsidRPr="00415725">
        <w:rPr>
          <w:lang w:val="pt-BR"/>
        </w:rPr>
        <w:t xml:space="preserve"> </w:t>
      </w:r>
    </w:p>
    <w:p w14:paraId="28420877" w14:textId="783F00F7" w:rsidR="001A4CEF" w:rsidRPr="00415725" w:rsidRDefault="00295B34" w:rsidP="00295B34">
      <w:pPr>
        <w:spacing w:line="240" w:lineRule="auto"/>
        <w:ind w:left="1418" w:hanging="1418"/>
        <w:rPr>
          <w:bCs/>
          <w:lang w:val="pt-BR"/>
        </w:rPr>
      </w:pPr>
      <w:r w:rsidRPr="00415725">
        <w:rPr>
          <w:lang w:val="pt-BR"/>
        </w:rPr>
        <w:t>EXW</w:t>
      </w:r>
      <w:r w:rsidRPr="00415725">
        <w:rPr>
          <w:lang w:val="pt-BR"/>
        </w:rPr>
        <w:tab/>
      </w:r>
      <w:r w:rsidRPr="00415725">
        <w:rPr>
          <w:b/>
          <w:bCs/>
          <w:lang w:val="pt-BR"/>
        </w:rPr>
        <w:t xml:space="preserve">Ex Works </w:t>
      </w:r>
      <w:r w:rsidR="002959F4" w:rsidRPr="00415725">
        <w:rPr>
          <w:b/>
          <w:bCs/>
          <w:lang w:val="pt-BR"/>
        </w:rPr>
        <w:t>(INCOTERM)</w:t>
      </w:r>
      <w:r w:rsidR="002959F4" w:rsidRPr="00415725">
        <w:rPr>
          <w:bCs/>
          <w:lang w:val="pt-BR"/>
        </w:rPr>
        <w:t xml:space="preserve"> </w:t>
      </w:r>
      <w:r w:rsidR="001A4CEF" w:rsidRPr="00415725">
        <w:rPr>
          <w:bCs/>
          <w:lang w:val="pt-BR"/>
        </w:rPr>
        <w:t xml:space="preserve">refere-se que a entrega </w:t>
      </w:r>
      <w:r w:rsidR="00161F97" w:rsidRPr="00415725">
        <w:rPr>
          <w:bCs/>
          <w:lang w:val="pt-BR"/>
        </w:rPr>
        <w:t>acontece</w:t>
      </w:r>
      <w:r w:rsidR="001A4CEF" w:rsidRPr="00415725">
        <w:rPr>
          <w:bCs/>
          <w:lang w:val="pt-BR"/>
        </w:rPr>
        <w:t xml:space="preserve"> quando o vendedor </w:t>
      </w:r>
      <w:r w:rsidR="00556672" w:rsidRPr="00415725">
        <w:rPr>
          <w:bCs/>
          <w:lang w:val="pt-BR"/>
        </w:rPr>
        <w:t>põe</w:t>
      </w:r>
      <w:r w:rsidR="001A4CEF" w:rsidRPr="00415725">
        <w:rPr>
          <w:bCs/>
          <w:lang w:val="pt-BR"/>
        </w:rPr>
        <w:t xml:space="preserve"> os bens </w:t>
      </w:r>
      <w:r w:rsidR="00556672" w:rsidRPr="00415725">
        <w:rPr>
          <w:rFonts w:cs="Arial"/>
          <w:bCs/>
          <w:lang w:val="pt-BR"/>
        </w:rPr>
        <w:t>à</w:t>
      </w:r>
      <w:r w:rsidR="001A4CEF" w:rsidRPr="00415725">
        <w:rPr>
          <w:bCs/>
          <w:lang w:val="pt-BR"/>
        </w:rPr>
        <w:t xml:space="preserve"> disposição do comprador nas instalações</w:t>
      </w:r>
      <w:r w:rsidR="00556672" w:rsidRPr="00415725">
        <w:rPr>
          <w:bCs/>
          <w:lang w:val="pt-BR"/>
        </w:rPr>
        <w:t xml:space="preserve"> do comprador ou em o</w:t>
      </w:r>
      <w:r w:rsidR="001A4CEF" w:rsidRPr="00415725">
        <w:rPr>
          <w:bCs/>
          <w:lang w:val="pt-BR"/>
        </w:rPr>
        <w:t xml:space="preserve">utro lugar </w:t>
      </w:r>
      <w:r w:rsidR="00556672" w:rsidRPr="00415725">
        <w:rPr>
          <w:bCs/>
          <w:lang w:val="pt-BR"/>
        </w:rPr>
        <w:t>indicado</w:t>
      </w:r>
      <w:r w:rsidR="001A4CEF" w:rsidRPr="00415725">
        <w:rPr>
          <w:bCs/>
          <w:lang w:val="pt-BR"/>
        </w:rPr>
        <w:t xml:space="preserve"> (armazém, fábrica, etc) sem ser ainda</w:t>
      </w:r>
      <w:r w:rsidR="00556672" w:rsidRPr="00415725">
        <w:rPr>
          <w:bCs/>
          <w:lang w:val="pt-BR"/>
        </w:rPr>
        <w:t xml:space="preserve"> embarcados</w:t>
      </w:r>
      <w:r w:rsidR="001A4CEF" w:rsidRPr="00415725">
        <w:rPr>
          <w:bCs/>
          <w:lang w:val="pt-BR"/>
        </w:rPr>
        <w:t xml:space="preserve"> para exportação nem carregados em nenhum veículo. </w:t>
      </w:r>
    </w:p>
    <w:p w14:paraId="72B590FB" w14:textId="0F07364E" w:rsidR="00D04AC2" w:rsidRPr="00415725" w:rsidRDefault="00D04AC2" w:rsidP="00295B34">
      <w:pPr>
        <w:spacing w:line="240" w:lineRule="auto"/>
        <w:ind w:left="1418" w:hanging="1418"/>
        <w:rPr>
          <w:lang w:val="pt-BR"/>
        </w:rPr>
      </w:pPr>
      <w:r w:rsidRPr="00415725">
        <w:rPr>
          <w:lang w:val="pt-BR"/>
        </w:rPr>
        <w:t>FI</w:t>
      </w:r>
      <w:r w:rsidRPr="00415725">
        <w:rPr>
          <w:lang w:val="pt-BR"/>
        </w:rPr>
        <w:tab/>
        <w:t>Fairtrade International</w:t>
      </w:r>
    </w:p>
    <w:p w14:paraId="667DABA8" w14:textId="19FC1EF7" w:rsidR="00556672" w:rsidRPr="00415725" w:rsidRDefault="0034036C" w:rsidP="00295B34">
      <w:pPr>
        <w:spacing w:line="240" w:lineRule="auto"/>
        <w:ind w:left="1418" w:hanging="1418"/>
        <w:rPr>
          <w:lang w:val="pt-BR"/>
        </w:rPr>
      </w:pPr>
      <w:r w:rsidRPr="00415725">
        <w:rPr>
          <w:lang w:val="pt-BR"/>
        </w:rPr>
        <w:t>PMF</w:t>
      </w:r>
      <w:r w:rsidR="00295B34" w:rsidRPr="00415725">
        <w:rPr>
          <w:lang w:val="pt-BR"/>
        </w:rPr>
        <w:t xml:space="preserve">: </w:t>
      </w:r>
      <w:r w:rsidR="00295B34" w:rsidRPr="00415725">
        <w:rPr>
          <w:lang w:val="pt-BR"/>
        </w:rPr>
        <w:tab/>
      </w:r>
      <w:r w:rsidR="00C83AEA" w:rsidRPr="00415725">
        <w:rPr>
          <w:b/>
          <w:lang w:val="pt-BR"/>
        </w:rPr>
        <w:t>Pre</w:t>
      </w:r>
      <w:r w:rsidR="00556672" w:rsidRPr="00415725">
        <w:rPr>
          <w:b/>
          <w:lang w:val="pt-BR"/>
        </w:rPr>
        <w:t>ço</w:t>
      </w:r>
      <w:r w:rsidR="00C83AEA" w:rsidRPr="00415725">
        <w:rPr>
          <w:b/>
          <w:lang w:val="pt-BR"/>
        </w:rPr>
        <w:t xml:space="preserve"> </w:t>
      </w:r>
      <w:r w:rsidR="002959F4" w:rsidRPr="00415725">
        <w:rPr>
          <w:b/>
          <w:lang w:val="pt-BR"/>
        </w:rPr>
        <w:t>Mínimo</w:t>
      </w:r>
      <w:r w:rsidR="00C83AEA" w:rsidRPr="00415725">
        <w:rPr>
          <w:b/>
          <w:lang w:val="pt-BR"/>
        </w:rPr>
        <w:t xml:space="preserve"> Fairtrade</w:t>
      </w:r>
      <w:r w:rsidR="00295B34" w:rsidRPr="00415725">
        <w:rPr>
          <w:lang w:val="pt-BR"/>
        </w:rPr>
        <w:t xml:space="preserve"> </w:t>
      </w:r>
      <w:r w:rsidR="00556672" w:rsidRPr="00415725">
        <w:rPr>
          <w:lang w:val="pt-BR"/>
        </w:rPr>
        <w:t>é o menor preço possível que deve ser pago pelos compradores aos produtores por um produto por estar certificado sob os critérios de comércio justo Fairtrade.</w:t>
      </w:r>
    </w:p>
    <w:p w14:paraId="21AE2376" w14:textId="35B2287F" w:rsidR="00556672" w:rsidRPr="00415725" w:rsidRDefault="0034036C" w:rsidP="003A10E3">
      <w:pPr>
        <w:spacing w:line="240" w:lineRule="auto"/>
        <w:ind w:left="1418" w:hanging="1418"/>
        <w:rPr>
          <w:lang w:val="pt-BR"/>
        </w:rPr>
      </w:pPr>
      <w:r w:rsidRPr="00415725">
        <w:rPr>
          <w:lang w:val="pt-BR"/>
        </w:rPr>
        <w:t>PF</w:t>
      </w:r>
      <w:r w:rsidR="00295B34" w:rsidRPr="00415725">
        <w:rPr>
          <w:lang w:val="pt-BR"/>
        </w:rPr>
        <w:t xml:space="preserve">: </w:t>
      </w:r>
      <w:r w:rsidR="00295B34" w:rsidRPr="00415725">
        <w:rPr>
          <w:lang w:val="pt-BR"/>
        </w:rPr>
        <w:tab/>
      </w:r>
      <w:r w:rsidR="00C83AEA" w:rsidRPr="00415725">
        <w:rPr>
          <w:b/>
          <w:lang w:val="pt-BR"/>
        </w:rPr>
        <w:t>Pr</w:t>
      </w:r>
      <w:r w:rsidR="00556672" w:rsidRPr="00415725">
        <w:rPr>
          <w:b/>
          <w:lang w:val="pt-BR"/>
        </w:rPr>
        <w:t>êmio</w:t>
      </w:r>
      <w:r w:rsidR="00C83AEA" w:rsidRPr="00415725">
        <w:rPr>
          <w:b/>
          <w:lang w:val="pt-BR"/>
        </w:rPr>
        <w:t xml:space="preserve"> Fairtrade</w:t>
      </w:r>
      <w:r w:rsidR="00556672" w:rsidRPr="00415725">
        <w:rPr>
          <w:b/>
          <w:lang w:val="pt-BR"/>
        </w:rPr>
        <w:t xml:space="preserve"> </w:t>
      </w:r>
      <w:r w:rsidR="00556672" w:rsidRPr="00415725">
        <w:rPr>
          <w:lang w:val="pt-BR"/>
        </w:rPr>
        <w:t>é um montante adicional que é pago aos produtores por seus produtos. O Prêmio Fairtrade deve-se usar para investir na comunidade</w:t>
      </w:r>
      <w:r w:rsidR="003A10E3" w:rsidRPr="00415725">
        <w:rPr>
          <w:lang w:val="pt-BR"/>
        </w:rPr>
        <w:t xml:space="preserve"> e</w:t>
      </w:r>
      <w:r w:rsidR="00556672" w:rsidRPr="00415725">
        <w:rPr>
          <w:lang w:val="pt-BR"/>
        </w:rPr>
        <w:t xml:space="preserve"> nos negócios dos produtores (no caso de OPP) ou para o desenvolvimento socioeconômico dos trabalhadores e sua comunidade (no caso de TC).</w:t>
      </w:r>
    </w:p>
    <w:p w14:paraId="0EC87239" w14:textId="32FB46DE" w:rsidR="003A10E3" w:rsidRPr="00415725" w:rsidRDefault="00295B34" w:rsidP="00295B34">
      <w:pPr>
        <w:spacing w:line="240" w:lineRule="auto"/>
        <w:ind w:left="1418" w:hanging="1418"/>
        <w:rPr>
          <w:bCs/>
          <w:lang w:val="pt-BR"/>
        </w:rPr>
      </w:pPr>
      <w:r w:rsidRPr="00415725">
        <w:rPr>
          <w:lang w:val="pt-BR"/>
        </w:rPr>
        <w:t>FOB</w:t>
      </w:r>
      <w:r w:rsidRPr="00415725">
        <w:rPr>
          <w:lang w:val="pt-BR"/>
        </w:rPr>
        <w:tab/>
      </w:r>
      <w:r w:rsidRPr="00415725">
        <w:rPr>
          <w:b/>
          <w:bCs/>
          <w:lang w:val="pt-BR"/>
        </w:rPr>
        <w:t>Free on Board</w:t>
      </w:r>
      <w:r w:rsidR="002959F4" w:rsidRPr="00415725">
        <w:rPr>
          <w:b/>
          <w:bCs/>
          <w:lang w:val="pt-BR"/>
        </w:rPr>
        <w:t xml:space="preserve"> (INCOTERM)</w:t>
      </w:r>
      <w:r w:rsidR="002959F4" w:rsidRPr="00415725">
        <w:rPr>
          <w:bCs/>
          <w:lang w:val="pt-BR"/>
        </w:rPr>
        <w:t xml:space="preserve"> </w:t>
      </w:r>
      <w:r w:rsidR="003A10E3" w:rsidRPr="00415725">
        <w:rPr>
          <w:bCs/>
          <w:lang w:val="pt-BR"/>
        </w:rPr>
        <w:t xml:space="preserve">refere-se que o vendedor realiza a entrega quando os bens </w:t>
      </w:r>
      <w:r w:rsidR="00E71BD3" w:rsidRPr="00415725">
        <w:rPr>
          <w:bCs/>
          <w:lang w:val="pt-BR"/>
        </w:rPr>
        <w:t>foram colocados a bordo do</w:t>
      </w:r>
      <w:r w:rsidR="003A10E3" w:rsidRPr="00415725">
        <w:rPr>
          <w:bCs/>
          <w:lang w:val="pt-BR"/>
        </w:rPr>
        <w:t xml:space="preserve"> barco no porto indicado para </w:t>
      </w:r>
      <w:r w:rsidR="003A10E3" w:rsidRPr="00415725">
        <w:rPr>
          <w:bCs/>
          <w:lang w:val="pt-BR"/>
        </w:rPr>
        <w:lastRenderedPageBreak/>
        <w:t xml:space="preserve">o envio. A partir desse ponto, o comprador deve arcar com os custos e riscos por perda ou danos dos bens. Sob termos FOB, requer que o vendedor tenha embarcado os bens para exportação. </w:t>
      </w:r>
    </w:p>
    <w:p w14:paraId="13D71C29" w14:textId="77777777" w:rsidR="00295B34" w:rsidRPr="00415725" w:rsidRDefault="00295B34" w:rsidP="00295B34">
      <w:pPr>
        <w:spacing w:line="240" w:lineRule="auto"/>
        <w:ind w:left="1418" w:hanging="1418"/>
        <w:rPr>
          <w:lang w:val="pt-BR"/>
        </w:rPr>
      </w:pPr>
      <w:r w:rsidRPr="00415725">
        <w:rPr>
          <w:lang w:val="pt-BR"/>
        </w:rPr>
        <w:t>NAPP:</w:t>
      </w:r>
      <w:r w:rsidRPr="00415725">
        <w:rPr>
          <w:lang w:val="pt-BR"/>
        </w:rPr>
        <w:tab/>
        <w:t xml:space="preserve">Fairtrade </w:t>
      </w:r>
      <w:r w:rsidRPr="00415725">
        <w:rPr>
          <w:b/>
          <w:lang w:val="pt-BR"/>
        </w:rPr>
        <w:t>Network of Asia &amp; Pacific Producers</w:t>
      </w:r>
    </w:p>
    <w:p w14:paraId="3E60111C" w14:textId="003636CE" w:rsidR="00295B34" w:rsidRPr="00415725" w:rsidRDefault="00295B34" w:rsidP="00295B34">
      <w:pPr>
        <w:spacing w:line="240" w:lineRule="auto"/>
        <w:ind w:left="1418" w:hanging="1418"/>
        <w:rPr>
          <w:lang w:val="pt-BR"/>
        </w:rPr>
      </w:pPr>
      <w:r w:rsidRPr="00415725">
        <w:rPr>
          <w:lang w:val="pt-BR"/>
        </w:rPr>
        <w:t xml:space="preserve">NFO: </w:t>
      </w:r>
      <w:r w:rsidRPr="00415725">
        <w:rPr>
          <w:lang w:val="pt-BR"/>
        </w:rPr>
        <w:tab/>
      </w:r>
      <w:r w:rsidRPr="00415725">
        <w:rPr>
          <w:b/>
          <w:lang w:val="pt-BR"/>
        </w:rPr>
        <w:t>National Fairtrade Organization</w:t>
      </w:r>
      <w:r w:rsidRPr="00415725">
        <w:rPr>
          <w:lang w:val="pt-BR"/>
        </w:rPr>
        <w:t xml:space="preserve">, </w:t>
      </w:r>
      <w:r w:rsidR="003A10E3" w:rsidRPr="00415725">
        <w:rPr>
          <w:lang w:val="pt-BR"/>
        </w:rPr>
        <w:t>Organizações nacionais Fairtrade n</w:t>
      </w:r>
      <w:r w:rsidR="0034036C" w:rsidRPr="00415725">
        <w:rPr>
          <w:lang w:val="pt-BR"/>
        </w:rPr>
        <w:t>os países consumidores</w:t>
      </w:r>
    </w:p>
    <w:p w14:paraId="6ADB0458" w14:textId="73969A4E" w:rsidR="0034036C" w:rsidRPr="00415725" w:rsidRDefault="0034036C" w:rsidP="0034036C">
      <w:pPr>
        <w:spacing w:line="240" w:lineRule="auto"/>
        <w:ind w:left="1418" w:hanging="1418"/>
        <w:rPr>
          <w:lang w:val="pt-BR"/>
        </w:rPr>
      </w:pPr>
      <w:r w:rsidRPr="00415725">
        <w:rPr>
          <w:lang w:val="pt-BR"/>
        </w:rPr>
        <w:t xml:space="preserve">OP: </w:t>
      </w:r>
      <w:r w:rsidRPr="00415725">
        <w:rPr>
          <w:lang w:val="pt-BR"/>
        </w:rPr>
        <w:tab/>
      </w:r>
      <w:r w:rsidRPr="00415725">
        <w:rPr>
          <w:b/>
          <w:lang w:val="pt-BR"/>
        </w:rPr>
        <w:t>Organiza</w:t>
      </w:r>
      <w:r w:rsidR="003A10E3" w:rsidRPr="00415725">
        <w:rPr>
          <w:b/>
          <w:lang w:val="pt-BR"/>
        </w:rPr>
        <w:t>ção</w:t>
      </w:r>
      <w:r w:rsidRPr="00415725">
        <w:rPr>
          <w:b/>
          <w:lang w:val="pt-BR"/>
        </w:rPr>
        <w:t xml:space="preserve"> </w:t>
      </w:r>
      <w:r w:rsidR="003A10E3" w:rsidRPr="00415725">
        <w:rPr>
          <w:b/>
          <w:lang w:val="pt-BR"/>
        </w:rPr>
        <w:t>de Produ</w:t>
      </w:r>
      <w:r w:rsidRPr="00415725">
        <w:rPr>
          <w:b/>
          <w:lang w:val="pt-BR"/>
        </w:rPr>
        <w:t>tores</w:t>
      </w:r>
    </w:p>
    <w:p w14:paraId="6F428958" w14:textId="74F254C9" w:rsidR="0034036C" w:rsidRPr="00415725" w:rsidRDefault="0034036C" w:rsidP="0034036C">
      <w:pPr>
        <w:spacing w:line="240" w:lineRule="auto"/>
        <w:ind w:left="1418" w:hanging="1418"/>
        <w:rPr>
          <w:lang w:val="pt-BR"/>
        </w:rPr>
      </w:pPr>
      <w:r w:rsidRPr="00415725">
        <w:rPr>
          <w:lang w:val="pt-BR"/>
        </w:rPr>
        <w:t xml:space="preserve">OPP: </w:t>
      </w:r>
      <w:r w:rsidRPr="00415725">
        <w:rPr>
          <w:lang w:val="pt-BR"/>
        </w:rPr>
        <w:tab/>
      </w:r>
      <w:r w:rsidRPr="00415725">
        <w:rPr>
          <w:b/>
          <w:lang w:val="pt-BR"/>
        </w:rPr>
        <w:t>Organiza</w:t>
      </w:r>
      <w:r w:rsidR="003A10E3" w:rsidRPr="00415725">
        <w:rPr>
          <w:b/>
          <w:lang w:val="pt-BR"/>
        </w:rPr>
        <w:t>ção</w:t>
      </w:r>
      <w:r w:rsidRPr="00415725">
        <w:rPr>
          <w:b/>
          <w:lang w:val="pt-BR"/>
        </w:rPr>
        <w:t xml:space="preserve"> de Peque</w:t>
      </w:r>
      <w:r w:rsidR="003A10E3" w:rsidRPr="00415725">
        <w:rPr>
          <w:b/>
          <w:lang w:val="pt-BR"/>
        </w:rPr>
        <w:t>nos Produ</w:t>
      </w:r>
      <w:r w:rsidRPr="00415725">
        <w:rPr>
          <w:b/>
          <w:lang w:val="pt-BR"/>
        </w:rPr>
        <w:t>tores</w:t>
      </w:r>
    </w:p>
    <w:p w14:paraId="0B156FE1" w14:textId="1BB6D810" w:rsidR="00295B34" w:rsidRPr="00415725" w:rsidRDefault="0034036C" w:rsidP="00295B34">
      <w:pPr>
        <w:spacing w:line="240" w:lineRule="auto"/>
        <w:ind w:left="1418" w:hanging="1418"/>
        <w:rPr>
          <w:lang w:val="pt-BR"/>
        </w:rPr>
      </w:pPr>
      <w:r w:rsidRPr="00415725">
        <w:rPr>
          <w:lang w:val="pt-BR"/>
        </w:rPr>
        <w:t>RP</w:t>
      </w:r>
      <w:r w:rsidR="00295B34" w:rsidRPr="00415725">
        <w:rPr>
          <w:lang w:val="pt-BR"/>
        </w:rPr>
        <w:t xml:space="preserve">: </w:t>
      </w:r>
      <w:r w:rsidR="00295B34" w:rsidRPr="00415725">
        <w:rPr>
          <w:lang w:val="pt-BR"/>
        </w:rPr>
        <w:tab/>
      </w:r>
      <w:r w:rsidR="003A10E3" w:rsidRPr="00415725">
        <w:rPr>
          <w:b/>
          <w:lang w:val="pt-BR"/>
        </w:rPr>
        <w:t>Redes de Produ</w:t>
      </w:r>
      <w:r w:rsidRPr="00415725">
        <w:rPr>
          <w:b/>
          <w:lang w:val="pt-BR"/>
        </w:rPr>
        <w:t>tores</w:t>
      </w:r>
      <w:r w:rsidRPr="00415725">
        <w:rPr>
          <w:lang w:val="pt-BR"/>
        </w:rPr>
        <w:t xml:space="preserve">, </w:t>
      </w:r>
      <w:r w:rsidR="003A10E3" w:rsidRPr="00415725">
        <w:rPr>
          <w:lang w:val="pt-BR"/>
        </w:rPr>
        <w:t>organizações</w:t>
      </w:r>
      <w:r w:rsidRPr="00415725">
        <w:rPr>
          <w:lang w:val="pt-BR"/>
        </w:rPr>
        <w:t xml:space="preserve"> regiona</w:t>
      </w:r>
      <w:r w:rsidR="003A10E3" w:rsidRPr="00415725">
        <w:rPr>
          <w:lang w:val="pt-BR"/>
        </w:rPr>
        <w:t>is Fairtrade nos países produ</w:t>
      </w:r>
      <w:r w:rsidRPr="00415725">
        <w:rPr>
          <w:lang w:val="pt-BR"/>
        </w:rPr>
        <w:t>tores.</w:t>
      </w:r>
    </w:p>
    <w:p w14:paraId="0C55CFFF" w14:textId="30D15275" w:rsidR="0034036C" w:rsidRPr="00415725" w:rsidRDefault="0034036C" w:rsidP="00295B34">
      <w:pPr>
        <w:spacing w:line="240" w:lineRule="auto"/>
        <w:ind w:left="1418" w:hanging="1418"/>
        <w:rPr>
          <w:lang w:val="pt-BR"/>
        </w:rPr>
      </w:pPr>
      <w:r w:rsidRPr="00415725">
        <w:rPr>
          <w:lang w:val="pt-BR"/>
        </w:rPr>
        <w:t>TC</w:t>
      </w:r>
      <w:r w:rsidRPr="00415725">
        <w:rPr>
          <w:lang w:val="pt-BR"/>
        </w:rPr>
        <w:tab/>
        <w:t>Organiza</w:t>
      </w:r>
      <w:r w:rsidR="003A10E3" w:rsidRPr="00415725">
        <w:rPr>
          <w:lang w:val="pt-BR"/>
        </w:rPr>
        <w:t>ção</w:t>
      </w:r>
      <w:r w:rsidRPr="00415725">
        <w:rPr>
          <w:lang w:val="pt-BR"/>
        </w:rPr>
        <w:t xml:space="preserve"> de </w:t>
      </w:r>
      <w:r w:rsidRPr="00415725">
        <w:rPr>
          <w:b/>
          <w:lang w:val="pt-BR"/>
        </w:rPr>
        <w:t>Traba</w:t>
      </w:r>
      <w:r w:rsidR="003A10E3" w:rsidRPr="00415725">
        <w:rPr>
          <w:b/>
          <w:lang w:val="pt-BR"/>
        </w:rPr>
        <w:t>lho</w:t>
      </w:r>
      <w:r w:rsidRPr="00415725">
        <w:rPr>
          <w:b/>
          <w:lang w:val="pt-BR"/>
        </w:rPr>
        <w:t xml:space="preserve"> Contratado</w:t>
      </w:r>
      <w:r w:rsidRPr="00415725">
        <w:rPr>
          <w:lang w:val="pt-BR"/>
        </w:rPr>
        <w:t>.</w:t>
      </w:r>
    </w:p>
    <w:p w14:paraId="48FC3416" w14:textId="77777777" w:rsidR="00C12087" w:rsidRPr="00415725" w:rsidRDefault="00C12087" w:rsidP="001652CE">
      <w:pPr>
        <w:spacing w:before="120" w:after="120"/>
        <w:rPr>
          <w:lang w:val="pt-BR"/>
        </w:rPr>
      </w:pPr>
    </w:p>
    <w:p w14:paraId="57B34C96" w14:textId="04698077" w:rsidR="00417822" w:rsidRPr="00415725" w:rsidRDefault="00417822">
      <w:pPr>
        <w:spacing w:line="240" w:lineRule="auto"/>
        <w:rPr>
          <w:lang w:val="pt-BR"/>
        </w:rPr>
      </w:pPr>
      <w:r w:rsidRPr="00415725">
        <w:rPr>
          <w:lang w:val="pt-BR"/>
        </w:rPr>
        <w:br w:type="page"/>
      </w:r>
    </w:p>
    <w:p w14:paraId="5BD947AD" w14:textId="265EC324" w:rsidR="008E5C03" w:rsidRPr="00415725" w:rsidRDefault="008E5C03" w:rsidP="004F151D">
      <w:pPr>
        <w:pStyle w:val="Heading1"/>
        <w:rPr>
          <w:lang w:val="pt-BR"/>
        </w:rPr>
      </w:pPr>
      <w:bookmarkStart w:id="3" w:name="_Toc12253619"/>
      <w:r w:rsidRPr="00415725">
        <w:rPr>
          <w:lang w:val="pt-BR"/>
        </w:rPr>
        <w:lastRenderedPageBreak/>
        <w:t>PART</w:t>
      </w:r>
      <w:r w:rsidR="0034036C" w:rsidRPr="00415725">
        <w:rPr>
          <w:lang w:val="pt-BR"/>
        </w:rPr>
        <w:t>E</w:t>
      </w:r>
      <w:r w:rsidRPr="00415725">
        <w:rPr>
          <w:lang w:val="pt-BR"/>
        </w:rPr>
        <w:t xml:space="preserve"> 1 </w:t>
      </w:r>
      <w:r w:rsidR="009313D4" w:rsidRPr="00415725">
        <w:rPr>
          <w:lang w:val="pt-BR"/>
        </w:rPr>
        <w:t>Visão geral do projeto</w:t>
      </w:r>
      <w:bookmarkEnd w:id="3"/>
    </w:p>
    <w:p w14:paraId="4613CFDC" w14:textId="7CD05208" w:rsidR="009313D4" w:rsidRPr="00415725" w:rsidRDefault="009313D4" w:rsidP="00E15077">
      <w:pPr>
        <w:rPr>
          <w:rFonts w:cs="Arial"/>
          <w:szCs w:val="20"/>
          <w:lang w:val="pt-BR"/>
        </w:rPr>
      </w:pPr>
      <w:r w:rsidRPr="00415725">
        <w:rPr>
          <w:rFonts w:cs="Arial"/>
          <w:szCs w:val="20"/>
          <w:lang w:val="pt-BR"/>
        </w:rPr>
        <w:t xml:space="preserve">A revisão dos Preços da Manga é </w:t>
      </w:r>
      <w:r w:rsidRPr="00415725">
        <w:rPr>
          <w:rFonts w:cs="Arial"/>
          <w:b/>
          <w:szCs w:val="20"/>
          <w:u w:val="single"/>
          <w:lang w:val="pt-BR"/>
        </w:rPr>
        <w:t>completa</w:t>
      </w:r>
      <w:r w:rsidRPr="00415725">
        <w:rPr>
          <w:rFonts w:cs="Arial"/>
          <w:szCs w:val="20"/>
          <w:lang w:val="pt-BR"/>
        </w:rPr>
        <w:t xml:space="preserve"> e </w:t>
      </w:r>
      <w:r w:rsidRPr="00415725">
        <w:rPr>
          <w:rFonts w:cs="Arial"/>
          <w:b/>
          <w:szCs w:val="20"/>
          <w:u w:val="single"/>
          <w:lang w:val="pt-BR"/>
        </w:rPr>
        <w:t>global</w:t>
      </w:r>
      <w:r w:rsidR="0058227A" w:rsidRPr="00415725">
        <w:rPr>
          <w:rFonts w:cs="Arial"/>
          <w:szCs w:val="20"/>
          <w:lang w:val="pt-BR"/>
        </w:rPr>
        <w:t>, o</w:t>
      </w:r>
      <w:r w:rsidRPr="00415725">
        <w:rPr>
          <w:rFonts w:cs="Arial"/>
          <w:szCs w:val="20"/>
          <w:lang w:val="pt-BR"/>
        </w:rPr>
        <w:t xml:space="preserve"> qual significa que inclui todas as regiões e todos os produtos da manga. O projeto tem como objetivo revisar todos os PMF e PF estabelecidos para manga, mas também quer propor possíveis melhorias e simplificações para a estrutura e para o modelo do preço atual. Tudo isso caminha lado a lado com a coleta de informação fiável sobre Custos de Produção sustentável das organizações de produtores certificados para Manga Fairtrade.</w:t>
      </w:r>
    </w:p>
    <w:p w14:paraId="1DBF171D" w14:textId="378CA2E9" w:rsidR="009313D4" w:rsidRPr="00415725" w:rsidRDefault="00070932" w:rsidP="00E15077">
      <w:pPr>
        <w:rPr>
          <w:rFonts w:cs="Arial"/>
          <w:szCs w:val="20"/>
          <w:lang w:val="pt-BR"/>
        </w:rPr>
      </w:pPr>
      <w:r w:rsidRPr="00415725">
        <w:rPr>
          <w:rFonts w:cs="Arial"/>
          <w:szCs w:val="20"/>
          <w:lang w:val="pt-BR"/>
        </w:rPr>
        <w:t>Em seguida poderá ver como está</w:t>
      </w:r>
      <w:r w:rsidR="009313D4" w:rsidRPr="00415725">
        <w:rPr>
          <w:rFonts w:cs="Arial"/>
          <w:szCs w:val="20"/>
          <w:lang w:val="pt-BR"/>
        </w:rPr>
        <w:t xml:space="preserve"> o </w:t>
      </w:r>
      <w:r w:rsidRPr="00415725">
        <w:rPr>
          <w:rFonts w:cs="Arial"/>
          <w:szCs w:val="20"/>
          <w:lang w:val="pt-BR"/>
        </w:rPr>
        <w:t>progresso</w:t>
      </w:r>
      <w:r w:rsidR="009313D4" w:rsidRPr="00415725">
        <w:rPr>
          <w:rFonts w:cs="Arial"/>
          <w:szCs w:val="20"/>
          <w:lang w:val="pt-BR"/>
        </w:rPr>
        <w:t xml:space="preserve"> do projeto até o momento, os seguintes passos e a informação de contato deste projeto, mas </w:t>
      </w:r>
      <w:r w:rsidRPr="00415725">
        <w:rPr>
          <w:rFonts w:cs="Arial"/>
          <w:szCs w:val="20"/>
          <w:lang w:val="pt-BR"/>
        </w:rPr>
        <w:t>se você quiser saber mais sobre a justificativa, contexto ou outros detalhes do projeto, por favor, leia o Marco geral do projeto disponível online (</w:t>
      </w:r>
      <w:hyperlink r:id="rId9" w:history="1">
        <w:r w:rsidRPr="00415725">
          <w:rPr>
            <w:rStyle w:val="Hyperlink"/>
            <w:rFonts w:cs="Arial"/>
            <w:szCs w:val="20"/>
            <w:lang w:val="pt-BR"/>
          </w:rPr>
          <w:t>link</w:t>
        </w:r>
      </w:hyperlink>
      <w:r w:rsidRPr="00415725">
        <w:rPr>
          <w:rFonts w:cs="Arial"/>
          <w:szCs w:val="20"/>
          <w:lang w:val="pt-BR"/>
        </w:rPr>
        <w:t>).</w:t>
      </w:r>
    </w:p>
    <w:p w14:paraId="37FC792F" w14:textId="2973F385" w:rsidR="00A412D4" w:rsidRPr="00415725" w:rsidRDefault="002959F4" w:rsidP="005B1A4F">
      <w:pPr>
        <w:pStyle w:val="Heading3"/>
        <w:rPr>
          <w:lang w:val="pt-BR"/>
        </w:rPr>
      </w:pPr>
      <w:bookmarkStart w:id="4" w:name="_Toc12253620"/>
      <w:r w:rsidRPr="00415725">
        <w:rPr>
          <w:lang w:val="pt-BR"/>
        </w:rPr>
        <w:t>Progre</w:t>
      </w:r>
      <w:r w:rsidR="00070932" w:rsidRPr="00415725">
        <w:rPr>
          <w:lang w:val="pt-BR"/>
        </w:rPr>
        <w:t>s</w:t>
      </w:r>
      <w:r w:rsidRPr="00415725">
        <w:rPr>
          <w:lang w:val="pt-BR"/>
        </w:rPr>
        <w:t xml:space="preserve">so </w:t>
      </w:r>
      <w:r w:rsidR="00070932" w:rsidRPr="00415725">
        <w:rPr>
          <w:lang w:val="pt-BR"/>
        </w:rPr>
        <w:t>até o momento</w:t>
      </w:r>
      <w:bookmarkEnd w:id="4"/>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55"/>
        <w:gridCol w:w="7512"/>
      </w:tblGrid>
      <w:tr w:rsidR="004F151D" w:rsidRPr="00415725" w14:paraId="152F7454" w14:textId="77777777" w:rsidTr="00B77186">
        <w:trPr>
          <w:cantSplit/>
          <w:trHeight w:val="299"/>
          <w:jc w:val="center"/>
        </w:trPr>
        <w:tc>
          <w:tcPr>
            <w:tcW w:w="567" w:type="dxa"/>
            <w:vAlign w:val="center"/>
          </w:tcPr>
          <w:p w14:paraId="5FD06AD1" w14:textId="77777777" w:rsidR="004F151D" w:rsidRPr="00415725" w:rsidRDefault="004F151D" w:rsidP="001652CE">
            <w:pPr>
              <w:spacing w:line="240" w:lineRule="auto"/>
              <w:jc w:val="center"/>
              <w:rPr>
                <w:b/>
                <w:szCs w:val="20"/>
                <w:lang w:val="pt-BR"/>
              </w:rPr>
            </w:pPr>
          </w:p>
        </w:tc>
        <w:tc>
          <w:tcPr>
            <w:tcW w:w="1555" w:type="dxa"/>
            <w:shd w:val="clear" w:color="auto" w:fill="D9D9D9" w:themeFill="background1" w:themeFillShade="D9"/>
          </w:tcPr>
          <w:p w14:paraId="599ECA29" w14:textId="4502BB63" w:rsidR="004F151D" w:rsidRPr="00415725" w:rsidRDefault="00070932" w:rsidP="001652CE">
            <w:pPr>
              <w:spacing w:line="240" w:lineRule="auto"/>
              <w:rPr>
                <w:b/>
                <w:szCs w:val="20"/>
                <w:lang w:val="pt-BR"/>
              </w:rPr>
            </w:pPr>
            <w:r w:rsidRPr="00415725">
              <w:rPr>
                <w:b/>
                <w:szCs w:val="20"/>
                <w:lang w:val="pt-BR"/>
              </w:rPr>
              <w:t>Cronologi</w:t>
            </w:r>
            <w:r w:rsidR="002959F4" w:rsidRPr="00415725">
              <w:rPr>
                <w:b/>
                <w:szCs w:val="20"/>
                <w:lang w:val="pt-BR"/>
              </w:rPr>
              <w:t>a</w:t>
            </w:r>
          </w:p>
        </w:tc>
        <w:tc>
          <w:tcPr>
            <w:tcW w:w="7512" w:type="dxa"/>
            <w:shd w:val="clear" w:color="auto" w:fill="D9D9D9" w:themeFill="background1" w:themeFillShade="D9"/>
          </w:tcPr>
          <w:p w14:paraId="3BBE78DC" w14:textId="28EE745B" w:rsidR="004F151D" w:rsidRPr="00415725" w:rsidRDefault="00070932" w:rsidP="002959F4">
            <w:pPr>
              <w:spacing w:line="240" w:lineRule="auto"/>
              <w:rPr>
                <w:b/>
                <w:szCs w:val="20"/>
                <w:lang w:val="pt-BR"/>
              </w:rPr>
            </w:pPr>
            <w:r w:rsidRPr="00415725">
              <w:rPr>
                <w:b/>
                <w:szCs w:val="20"/>
                <w:lang w:val="pt-BR"/>
              </w:rPr>
              <w:t>A</w:t>
            </w:r>
            <w:r w:rsidR="002959F4" w:rsidRPr="00415725">
              <w:rPr>
                <w:b/>
                <w:szCs w:val="20"/>
                <w:lang w:val="pt-BR"/>
              </w:rPr>
              <w:t>tividad</w:t>
            </w:r>
            <w:r w:rsidRPr="00415725">
              <w:rPr>
                <w:b/>
                <w:szCs w:val="20"/>
                <w:lang w:val="pt-BR"/>
              </w:rPr>
              <w:t>e</w:t>
            </w:r>
          </w:p>
        </w:tc>
      </w:tr>
      <w:tr w:rsidR="004F151D" w:rsidRPr="00415725" w14:paraId="4AFEBBCA" w14:textId="77777777" w:rsidTr="00B77186">
        <w:trPr>
          <w:jc w:val="center"/>
        </w:trPr>
        <w:tc>
          <w:tcPr>
            <w:tcW w:w="567" w:type="dxa"/>
            <w:vMerge w:val="restart"/>
            <w:shd w:val="clear" w:color="auto" w:fill="D9D9D9" w:themeFill="background1" w:themeFillShade="D9"/>
            <w:textDirection w:val="btLr"/>
            <w:vAlign w:val="center"/>
          </w:tcPr>
          <w:p w14:paraId="66C24FA0" w14:textId="2B2F4330" w:rsidR="004F151D" w:rsidRPr="00415725" w:rsidRDefault="004F151D" w:rsidP="001652CE">
            <w:pPr>
              <w:spacing w:line="240" w:lineRule="auto"/>
              <w:jc w:val="center"/>
              <w:rPr>
                <w:b/>
                <w:szCs w:val="20"/>
                <w:lang w:val="pt-BR"/>
              </w:rPr>
            </w:pPr>
            <w:r w:rsidRPr="00415725">
              <w:rPr>
                <w:b/>
                <w:szCs w:val="20"/>
                <w:lang w:val="pt-BR"/>
              </w:rPr>
              <w:t>2018</w:t>
            </w:r>
          </w:p>
        </w:tc>
        <w:tc>
          <w:tcPr>
            <w:tcW w:w="1555" w:type="dxa"/>
            <w:vAlign w:val="center"/>
          </w:tcPr>
          <w:p w14:paraId="4775A682" w14:textId="5A6649E4" w:rsidR="004F151D" w:rsidRPr="00415725" w:rsidRDefault="004F151D" w:rsidP="002959F4">
            <w:pPr>
              <w:spacing w:line="240" w:lineRule="auto"/>
              <w:rPr>
                <w:szCs w:val="20"/>
                <w:lang w:val="pt-BR"/>
              </w:rPr>
            </w:pPr>
            <w:r w:rsidRPr="00415725">
              <w:rPr>
                <w:b/>
                <w:szCs w:val="20"/>
                <w:lang w:val="pt-BR"/>
              </w:rPr>
              <w:t>Ag</w:t>
            </w:r>
            <w:r w:rsidR="002959F4" w:rsidRPr="00415725">
              <w:rPr>
                <w:b/>
                <w:szCs w:val="20"/>
                <w:lang w:val="pt-BR"/>
              </w:rPr>
              <w:t>o</w:t>
            </w:r>
            <w:r w:rsidRPr="00415725">
              <w:rPr>
                <w:b/>
                <w:szCs w:val="20"/>
                <w:lang w:val="pt-BR"/>
              </w:rPr>
              <w:t>st</w:t>
            </w:r>
            <w:r w:rsidR="002959F4" w:rsidRPr="00415725">
              <w:rPr>
                <w:b/>
                <w:szCs w:val="20"/>
                <w:lang w:val="pt-BR"/>
              </w:rPr>
              <w:t>o</w:t>
            </w:r>
          </w:p>
        </w:tc>
        <w:tc>
          <w:tcPr>
            <w:tcW w:w="7512" w:type="dxa"/>
            <w:vAlign w:val="center"/>
          </w:tcPr>
          <w:p w14:paraId="0781ACF6" w14:textId="65346361" w:rsidR="004F151D" w:rsidRPr="00415725" w:rsidRDefault="004F151D" w:rsidP="00430F3A">
            <w:pPr>
              <w:pStyle w:val="ListParagraph"/>
              <w:numPr>
                <w:ilvl w:val="0"/>
                <w:numId w:val="42"/>
              </w:numPr>
              <w:spacing w:before="60" w:after="60" w:line="240" w:lineRule="auto"/>
              <w:ind w:left="453"/>
              <w:rPr>
                <w:szCs w:val="20"/>
                <w:lang w:val="pt-BR"/>
              </w:rPr>
            </w:pPr>
            <w:r w:rsidRPr="00415725">
              <w:rPr>
                <w:szCs w:val="20"/>
                <w:lang w:val="pt-BR"/>
              </w:rPr>
              <w:t xml:space="preserve">15 </w:t>
            </w:r>
            <w:r w:rsidR="000B189B" w:rsidRPr="00415725">
              <w:rPr>
                <w:szCs w:val="20"/>
                <w:lang w:val="pt-BR"/>
              </w:rPr>
              <w:t>–</w:t>
            </w:r>
            <w:r w:rsidRPr="00415725">
              <w:rPr>
                <w:szCs w:val="20"/>
                <w:lang w:val="pt-BR"/>
              </w:rPr>
              <w:t xml:space="preserve"> </w:t>
            </w:r>
            <w:r w:rsidR="004A346B" w:rsidRPr="00415725">
              <w:rPr>
                <w:szCs w:val="20"/>
                <w:lang w:val="pt-BR"/>
              </w:rPr>
              <w:t>Primeira</w:t>
            </w:r>
            <w:r w:rsidR="00636134" w:rsidRPr="00415725">
              <w:rPr>
                <w:szCs w:val="20"/>
                <w:lang w:val="pt-BR"/>
              </w:rPr>
              <w:t xml:space="preserve"> cha</w:t>
            </w:r>
            <w:r w:rsidR="00AF6920" w:rsidRPr="00415725">
              <w:rPr>
                <w:szCs w:val="20"/>
                <w:lang w:val="pt-BR"/>
              </w:rPr>
              <w:t>mada/</w:t>
            </w:r>
            <w:r w:rsidR="004A346B" w:rsidRPr="00415725">
              <w:rPr>
                <w:szCs w:val="20"/>
                <w:lang w:val="pt-BR"/>
              </w:rPr>
              <w:t>reunião</w:t>
            </w:r>
            <w:r w:rsidR="0058227A" w:rsidRPr="00415725">
              <w:rPr>
                <w:szCs w:val="20"/>
                <w:lang w:val="pt-BR"/>
              </w:rPr>
              <w:t xml:space="preserve"> com a equipe</w:t>
            </w:r>
            <w:r w:rsidR="00636134" w:rsidRPr="00415725">
              <w:rPr>
                <w:szCs w:val="20"/>
                <w:lang w:val="pt-BR"/>
              </w:rPr>
              <w:t xml:space="preserve"> do projeto</w:t>
            </w:r>
          </w:p>
          <w:p w14:paraId="14D503C8" w14:textId="77F90BF6" w:rsidR="004F151D" w:rsidRPr="00415725" w:rsidRDefault="004F151D" w:rsidP="0058227A">
            <w:pPr>
              <w:pStyle w:val="ListParagraph"/>
              <w:numPr>
                <w:ilvl w:val="0"/>
                <w:numId w:val="42"/>
              </w:numPr>
              <w:spacing w:before="60" w:after="60" w:line="240" w:lineRule="auto"/>
              <w:ind w:left="453"/>
              <w:rPr>
                <w:lang w:val="pt-BR"/>
              </w:rPr>
            </w:pPr>
            <w:r w:rsidRPr="00415725">
              <w:rPr>
                <w:szCs w:val="20"/>
                <w:lang w:val="pt-BR"/>
              </w:rPr>
              <w:t>20</w:t>
            </w:r>
            <w:r w:rsidR="000B189B" w:rsidRPr="00415725">
              <w:rPr>
                <w:szCs w:val="20"/>
                <w:lang w:val="pt-BR"/>
              </w:rPr>
              <w:t>–</w:t>
            </w:r>
            <w:r w:rsidRPr="00415725">
              <w:rPr>
                <w:szCs w:val="20"/>
                <w:lang w:val="pt-BR"/>
              </w:rPr>
              <w:t xml:space="preserve"> </w:t>
            </w:r>
            <w:r w:rsidR="004A346B" w:rsidRPr="00415725">
              <w:rPr>
                <w:szCs w:val="20"/>
                <w:lang w:val="pt-BR"/>
              </w:rPr>
              <w:t>Publicação</w:t>
            </w:r>
            <w:r w:rsidR="00AF6920" w:rsidRPr="00415725">
              <w:rPr>
                <w:szCs w:val="20"/>
                <w:lang w:val="pt-BR"/>
              </w:rPr>
              <w:t xml:space="preserve"> </w:t>
            </w:r>
            <w:r w:rsidR="004541AD" w:rsidRPr="00415725">
              <w:rPr>
                <w:szCs w:val="20"/>
                <w:lang w:val="pt-BR"/>
              </w:rPr>
              <w:t xml:space="preserve">do </w:t>
            </w:r>
            <w:r w:rsidR="004A346B" w:rsidRPr="00415725">
              <w:rPr>
                <w:szCs w:val="20"/>
                <w:lang w:val="pt-BR"/>
              </w:rPr>
              <w:t>esboço</w:t>
            </w:r>
            <w:r w:rsidR="004541AD" w:rsidRPr="00415725">
              <w:rPr>
                <w:szCs w:val="20"/>
                <w:lang w:val="pt-BR"/>
              </w:rPr>
              <w:t xml:space="preserve"> do </w:t>
            </w:r>
            <w:r w:rsidR="00AF6920" w:rsidRPr="00415725">
              <w:rPr>
                <w:szCs w:val="20"/>
                <w:lang w:val="pt-BR"/>
              </w:rPr>
              <w:t xml:space="preserve">marco </w:t>
            </w:r>
            <w:r w:rsidR="0058227A" w:rsidRPr="00415725">
              <w:rPr>
                <w:szCs w:val="20"/>
                <w:lang w:val="pt-BR"/>
              </w:rPr>
              <w:t xml:space="preserve">do projeto no site </w:t>
            </w:r>
            <w:r w:rsidR="00D04AC2" w:rsidRPr="00415725">
              <w:rPr>
                <w:szCs w:val="20"/>
                <w:lang w:val="pt-BR"/>
              </w:rPr>
              <w:t>de FI.</w:t>
            </w:r>
            <w:r w:rsidR="00AF6920" w:rsidRPr="00415725">
              <w:rPr>
                <w:szCs w:val="20"/>
                <w:highlight w:val="red"/>
                <w:lang w:val="pt-BR"/>
              </w:rPr>
              <w:t>b</w:t>
            </w:r>
          </w:p>
        </w:tc>
      </w:tr>
      <w:tr w:rsidR="004F151D" w:rsidRPr="00415725" w14:paraId="75EC6F7D" w14:textId="77777777" w:rsidTr="00B77186">
        <w:trPr>
          <w:jc w:val="center"/>
        </w:trPr>
        <w:tc>
          <w:tcPr>
            <w:tcW w:w="567" w:type="dxa"/>
            <w:vMerge/>
            <w:shd w:val="clear" w:color="auto" w:fill="D9D9D9" w:themeFill="background1" w:themeFillShade="D9"/>
            <w:textDirection w:val="btLr"/>
            <w:vAlign w:val="center"/>
          </w:tcPr>
          <w:p w14:paraId="77E83E49" w14:textId="77777777" w:rsidR="004F151D" w:rsidRPr="00415725" w:rsidRDefault="004F151D" w:rsidP="001652CE">
            <w:pPr>
              <w:spacing w:line="240" w:lineRule="auto"/>
              <w:jc w:val="center"/>
              <w:rPr>
                <w:b/>
                <w:szCs w:val="20"/>
                <w:lang w:val="pt-BR"/>
              </w:rPr>
            </w:pPr>
          </w:p>
        </w:tc>
        <w:tc>
          <w:tcPr>
            <w:tcW w:w="1555" w:type="dxa"/>
            <w:vAlign w:val="center"/>
          </w:tcPr>
          <w:p w14:paraId="457B6BAB" w14:textId="17C6A645" w:rsidR="004F151D" w:rsidRPr="00415725" w:rsidRDefault="002959F4" w:rsidP="00070932">
            <w:pPr>
              <w:spacing w:line="240" w:lineRule="auto"/>
              <w:rPr>
                <w:szCs w:val="20"/>
                <w:lang w:val="pt-BR"/>
              </w:rPr>
            </w:pPr>
            <w:r w:rsidRPr="00415725">
              <w:rPr>
                <w:b/>
                <w:szCs w:val="20"/>
                <w:lang w:val="pt-BR"/>
              </w:rPr>
              <w:t>Se</w:t>
            </w:r>
            <w:r w:rsidR="00070932" w:rsidRPr="00415725">
              <w:rPr>
                <w:b/>
                <w:szCs w:val="20"/>
                <w:lang w:val="pt-BR"/>
              </w:rPr>
              <w:t>tembro</w:t>
            </w:r>
          </w:p>
        </w:tc>
        <w:tc>
          <w:tcPr>
            <w:tcW w:w="7512" w:type="dxa"/>
            <w:vAlign w:val="center"/>
          </w:tcPr>
          <w:p w14:paraId="4C5EE62B" w14:textId="4EFEAD80" w:rsidR="004F151D" w:rsidRPr="00415725" w:rsidRDefault="004F151D" w:rsidP="00430F3A">
            <w:pPr>
              <w:pStyle w:val="ListParagraph"/>
              <w:numPr>
                <w:ilvl w:val="0"/>
                <w:numId w:val="42"/>
              </w:numPr>
              <w:spacing w:before="60" w:after="60" w:line="240" w:lineRule="auto"/>
              <w:ind w:left="453"/>
              <w:rPr>
                <w:szCs w:val="20"/>
                <w:lang w:val="pt-BR"/>
              </w:rPr>
            </w:pPr>
            <w:r w:rsidRPr="00415725">
              <w:rPr>
                <w:szCs w:val="20"/>
                <w:lang w:val="pt-BR"/>
              </w:rPr>
              <w:t xml:space="preserve">6 - </w:t>
            </w:r>
            <w:r w:rsidR="004541AD" w:rsidRPr="00415725">
              <w:rPr>
                <w:szCs w:val="20"/>
                <w:lang w:val="pt-BR"/>
              </w:rPr>
              <w:t>Marco do Proje</w:t>
            </w:r>
            <w:r w:rsidR="00AF6920" w:rsidRPr="00415725">
              <w:rPr>
                <w:szCs w:val="20"/>
                <w:lang w:val="pt-BR"/>
              </w:rPr>
              <w:t xml:space="preserve">to final publicado </w:t>
            </w:r>
            <w:r w:rsidR="004541AD" w:rsidRPr="00415725">
              <w:rPr>
                <w:szCs w:val="20"/>
                <w:lang w:val="pt-BR"/>
              </w:rPr>
              <w:t>no site</w:t>
            </w:r>
            <w:r w:rsidR="00AF6920" w:rsidRPr="00415725">
              <w:rPr>
                <w:szCs w:val="20"/>
                <w:lang w:val="pt-BR"/>
              </w:rPr>
              <w:t xml:space="preserve"> </w:t>
            </w:r>
            <w:r w:rsidR="004541AD" w:rsidRPr="00415725">
              <w:rPr>
                <w:szCs w:val="20"/>
                <w:lang w:val="pt-BR"/>
              </w:rPr>
              <w:t>da</w:t>
            </w:r>
            <w:r w:rsidR="00D04AC2" w:rsidRPr="00415725">
              <w:rPr>
                <w:szCs w:val="20"/>
                <w:lang w:val="pt-BR"/>
              </w:rPr>
              <w:t xml:space="preserve"> FI.</w:t>
            </w:r>
          </w:p>
          <w:p w14:paraId="6FB0DCE7" w14:textId="0C13C3C0" w:rsidR="004F151D" w:rsidRPr="00415725" w:rsidRDefault="004F151D" w:rsidP="004541AD">
            <w:pPr>
              <w:pStyle w:val="ListParagraph"/>
              <w:numPr>
                <w:ilvl w:val="0"/>
                <w:numId w:val="42"/>
              </w:numPr>
              <w:spacing w:before="60" w:after="60" w:line="240" w:lineRule="auto"/>
              <w:ind w:left="453"/>
              <w:rPr>
                <w:szCs w:val="20"/>
                <w:lang w:val="pt-BR"/>
              </w:rPr>
            </w:pPr>
            <w:r w:rsidRPr="00415725">
              <w:rPr>
                <w:szCs w:val="20"/>
                <w:lang w:val="pt-BR"/>
              </w:rPr>
              <w:t xml:space="preserve">6 - 28 - </w:t>
            </w:r>
            <w:r w:rsidR="00AF6920" w:rsidRPr="00415725">
              <w:rPr>
                <w:szCs w:val="20"/>
                <w:lang w:val="pt-BR"/>
              </w:rPr>
              <w:t>Prime</w:t>
            </w:r>
            <w:r w:rsidR="004541AD" w:rsidRPr="00415725">
              <w:rPr>
                <w:szCs w:val="20"/>
                <w:lang w:val="pt-BR"/>
              </w:rPr>
              <w:t>ira propo</w:t>
            </w:r>
            <w:r w:rsidR="00AF6920" w:rsidRPr="00415725">
              <w:rPr>
                <w:szCs w:val="20"/>
                <w:lang w:val="pt-BR"/>
              </w:rPr>
              <w:t xml:space="preserve">sta de </w:t>
            </w:r>
            <w:r w:rsidR="004A346B" w:rsidRPr="00415725">
              <w:rPr>
                <w:szCs w:val="20"/>
                <w:lang w:val="pt-BR"/>
              </w:rPr>
              <w:t>classificação</w:t>
            </w:r>
            <w:r w:rsidR="0058227A" w:rsidRPr="00415725">
              <w:rPr>
                <w:szCs w:val="20"/>
                <w:lang w:val="pt-BR"/>
              </w:rPr>
              <w:t xml:space="preserve"> e da</w:t>
            </w:r>
            <w:r w:rsidR="004541AD" w:rsidRPr="00415725">
              <w:rPr>
                <w:szCs w:val="20"/>
                <w:lang w:val="pt-BR"/>
              </w:rPr>
              <w:t xml:space="preserve"> ferramenta</w:t>
            </w:r>
            <w:r w:rsidR="00AF6920" w:rsidRPr="00415725">
              <w:rPr>
                <w:szCs w:val="20"/>
                <w:lang w:val="pt-BR"/>
              </w:rPr>
              <w:t xml:space="preserve"> </w:t>
            </w:r>
            <w:r w:rsidR="004541AD" w:rsidRPr="00415725">
              <w:rPr>
                <w:szCs w:val="20"/>
                <w:lang w:val="pt-BR"/>
              </w:rPr>
              <w:t>COSP compartilhada</w:t>
            </w:r>
            <w:r w:rsidR="00AF6920" w:rsidRPr="00415725">
              <w:rPr>
                <w:szCs w:val="20"/>
                <w:lang w:val="pt-BR"/>
              </w:rPr>
              <w:t xml:space="preserve"> </w:t>
            </w:r>
            <w:r w:rsidR="004541AD" w:rsidRPr="00415725">
              <w:rPr>
                <w:szCs w:val="20"/>
                <w:lang w:val="pt-BR"/>
              </w:rPr>
              <w:t>com a equipe</w:t>
            </w:r>
          </w:p>
        </w:tc>
      </w:tr>
      <w:tr w:rsidR="004F151D" w:rsidRPr="00415725" w14:paraId="566365F7" w14:textId="77777777" w:rsidTr="00B77186">
        <w:trPr>
          <w:jc w:val="center"/>
        </w:trPr>
        <w:tc>
          <w:tcPr>
            <w:tcW w:w="567" w:type="dxa"/>
            <w:vMerge/>
            <w:shd w:val="clear" w:color="auto" w:fill="D9D9D9" w:themeFill="background1" w:themeFillShade="D9"/>
            <w:textDirection w:val="btLr"/>
            <w:vAlign w:val="center"/>
          </w:tcPr>
          <w:p w14:paraId="5D76EA81" w14:textId="77777777" w:rsidR="004F151D" w:rsidRPr="00415725" w:rsidRDefault="004F151D" w:rsidP="001652CE">
            <w:pPr>
              <w:spacing w:line="240" w:lineRule="auto"/>
              <w:jc w:val="center"/>
              <w:rPr>
                <w:b/>
                <w:szCs w:val="20"/>
                <w:lang w:val="pt-BR"/>
              </w:rPr>
            </w:pPr>
          </w:p>
        </w:tc>
        <w:tc>
          <w:tcPr>
            <w:tcW w:w="1555" w:type="dxa"/>
            <w:vAlign w:val="center"/>
          </w:tcPr>
          <w:p w14:paraId="2FBF9EC3" w14:textId="0F7C3064" w:rsidR="004F151D" w:rsidRPr="00415725" w:rsidRDefault="002959F4" w:rsidP="00070932">
            <w:pPr>
              <w:spacing w:line="240" w:lineRule="auto"/>
              <w:rPr>
                <w:szCs w:val="20"/>
                <w:lang w:val="pt-BR"/>
              </w:rPr>
            </w:pPr>
            <w:r w:rsidRPr="00415725">
              <w:rPr>
                <w:b/>
                <w:szCs w:val="20"/>
                <w:lang w:val="pt-BR"/>
              </w:rPr>
              <w:t>O</w:t>
            </w:r>
            <w:r w:rsidR="00070932" w:rsidRPr="00415725">
              <w:rPr>
                <w:b/>
                <w:szCs w:val="20"/>
                <w:lang w:val="pt-BR"/>
              </w:rPr>
              <w:t>utubro</w:t>
            </w:r>
          </w:p>
        </w:tc>
        <w:tc>
          <w:tcPr>
            <w:tcW w:w="7512" w:type="dxa"/>
            <w:vAlign w:val="center"/>
          </w:tcPr>
          <w:p w14:paraId="21DDE4F5" w14:textId="076A82C9" w:rsidR="004F151D" w:rsidRPr="00415725" w:rsidRDefault="004F151D" w:rsidP="004541AD">
            <w:pPr>
              <w:pStyle w:val="ListParagraph"/>
              <w:numPr>
                <w:ilvl w:val="0"/>
                <w:numId w:val="42"/>
              </w:numPr>
              <w:spacing w:before="60" w:after="60" w:line="240" w:lineRule="auto"/>
              <w:ind w:left="453"/>
              <w:rPr>
                <w:b/>
                <w:szCs w:val="20"/>
                <w:lang w:val="pt-BR"/>
              </w:rPr>
            </w:pPr>
            <w:r w:rsidRPr="00415725">
              <w:rPr>
                <w:szCs w:val="20"/>
                <w:lang w:val="pt-BR"/>
              </w:rPr>
              <w:t>1- 26</w:t>
            </w:r>
            <w:r w:rsidRPr="00415725">
              <w:rPr>
                <w:szCs w:val="20"/>
                <w:vertAlign w:val="superscript"/>
                <w:lang w:val="pt-BR"/>
              </w:rPr>
              <w:t xml:space="preserve"> </w:t>
            </w:r>
            <w:r w:rsidRPr="00415725">
              <w:rPr>
                <w:szCs w:val="20"/>
                <w:lang w:val="pt-BR"/>
              </w:rPr>
              <w:t xml:space="preserve">– </w:t>
            </w:r>
            <w:r w:rsidR="004A346B" w:rsidRPr="00415725">
              <w:rPr>
                <w:szCs w:val="20"/>
                <w:lang w:val="pt-BR"/>
              </w:rPr>
              <w:t>Definição</w:t>
            </w:r>
            <w:r w:rsidR="004541AD" w:rsidRPr="00415725">
              <w:rPr>
                <w:szCs w:val="20"/>
                <w:lang w:val="pt-BR"/>
              </w:rPr>
              <w:t xml:space="preserve"> da</w:t>
            </w:r>
            <w:r w:rsidR="00AF6920" w:rsidRPr="00415725">
              <w:rPr>
                <w:szCs w:val="20"/>
                <w:lang w:val="pt-BR"/>
              </w:rPr>
              <w:t xml:space="preserve"> </w:t>
            </w:r>
            <w:r w:rsidR="004A346B" w:rsidRPr="00415725">
              <w:rPr>
                <w:szCs w:val="20"/>
                <w:lang w:val="pt-BR"/>
              </w:rPr>
              <w:t>classificação</w:t>
            </w:r>
            <w:r w:rsidR="004541AD" w:rsidRPr="00415725">
              <w:rPr>
                <w:szCs w:val="20"/>
                <w:lang w:val="pt-BR"/>
              </w:rPr>
              <w:t xml:space="preserve"> (geográfica e de produtos) e d</w:t>
            </w:r>
            <w:r w:rsidR="00AF6920" w:rsidRPr="00415725">
              <w:rPr>
                <w:szCs w:val="20"/>
                <w:lang w:val="pt-BR"/>
              </w:rPr>
              <w:t xml:space="preserve">a </w:t>
            </w:r>
            <w:r w:rsidR="004541AD" w:rsidRPr="00415725">
              <w:rPr>
                <w:szCs w:val="20"/>
                <w:lang w:val="pt-BR"/>
              </w:rPr>
              <w:t>ferramenta</w:t>
            </w:r>
            <w:r w:rsidR="00AF6920" w:rsidRPr="00415725">
              <w:rPr>
                <w:szCs w:val="20"/>
                <w:lang w:val="pt-BR"/>
              </w:rPr>
              <w:t xml:space="preserve"> COSP</w:t>
            </w:r>
          </w:p>
        </w:tc>
      </w:tr>
      <w:tr w:rsidR="004F151D" w:rsidRPr="00415725" w14:paraId="5405E9BE" w14:textId="77777777" w:rsidTr="00B77186">
        <w:trPr>
          <w:jc w:val="center"/>
        </w:trPr>
        <w:tc>
          <w:tcPr>
            <w:tcW w:w="567" w:type="dxa"/>
            <w:vMerge/>
            <w:shd w:val="clear" w:color="auto" w:fill="D9D9D9" w:themeFill="background1" w:themeFillShade="D9"/>
            <w:textDirection w:val="btLr"/>
            <w:vAlign w:val="center"/>
          </w:tcPr>
          <w:p w14:paraId="026FBCAD" w14:textId="77777777" w:rsidR="004F151D" w:rsidRPr="00415725" w:rsidRDefault="004F151D" w:rsidP="001652CE">
            <w:pPr>
              <w:spacing w:line="240" w:lineRule="auto"/>
              <w:jc w:val="center"/>
              <w:rPr>
                <w:b/>
                <w:szCs w:val="20"/>
                <w:lang w:val="pt-BR"/>
              </w:rPr>
            </w:pPr>
          </w:p>
        </w:tc>
        <w:tc>
          <w:tcPr>
            <w:tcW w:w="1555" w:type="dxa"/>
            <w:vAlign w:val="center"/>
          </w:tcPr>
          <w:p w14:paraId="0FDB3563" w14:textId="48C58046" w:rsidR="004F151D" w:rsidRPr="00415725" w:rsidRDefault="00070932" w:rsidP="00070932">
            <w:pPr>
              <w:spacing w:line="240" w:lineRule="auto"/>
              <w:rPr>
                <w:szCs w:val="20"/>
                <w:lang w:val="pt-BR"/>
              </w:rPr>
            </w:pPr>
            <w:r w:rsidRPr="00415725">
              <w:rPr>
                <w:b/>
                <w:szCs w:val="20"/>
                <w:lang w:val="pt-BR"/>
              </w:rPr>
              <w:t>Novembro</w:t>
            </w:r>
            <w:r w:rsidR="004F151D" w:rsidRPr="00415725">
              <w:rPr>
                <w:b/>
                <w:szCs w:val="20"/>
                <w:lang w:val="pt-BR"/>
              </w:rPr>
              <w:t xml:space="preserve"> - </w:t>
            </w:r>
            <w:r w:rsidR="002959F4" w:rsidRPr="00415725">
              <w:rPr>
                <w:b/>
                <w:szCs w:val="20"/>
                <w:lang w:val="pt-BR"/>
              </w:rPr>
              <w:t>D</w:t>
            </w:r>
            <w:r w:rsidRPr="00415725">
              <w:rPr>
                <w:b/>
                <w:szCs w:val="20"/>
                <w:lang w:val="pt-BR"/>
              </w:rPr>
              <w:t>ezembro</w:t>
            </w:r>
          </w:p>
        </w:tc>
        <w:tc>
          <w:tcPr>
            <w:tcW w:w="7512" w:type="dxa"/>
            <w:vAlign w:val="center"/>
          </w:tcPr>
          <w:p w14:paraId="777D7C9C" w14:textId="478E14A5" w:rsidR="00AF6920" w:rsidRPr="00415725" w:rsidRDefault="004541AD" w:rsidP="004541AD">
            <w:pPr>
              <w:pStyle w:val="ListParagraph"/>
              <w:numPr>
                <w:ilvl w:val="0"/>
                <w:numId w:val="42"/>
              </w:numPr>
              <w:spacing w:before="60" w:after="60" w:line="240" w:lineRule="auto"/>
              <w:ind w:left="453"/>
              <w:rPr>
                <w:b/>
                <w:szCs w:val="20"/>
                <w:lang w:val="pt-BR"/>
              </w:rPr>
            </w:pPr>
            <w:r w:rsidRPr="00415725">
              <w:rPr>
                <w:szCs w:val="20"/>
                <w:lang w:val="pt-BR"/>
              </w:rPr>
              <w:t xml:space="preserve">Coleta do </w:t>
            </w:r>
            <w:r w:rsidR="00AF6920" w:rsidRPr="00415725">
              <w:rPr>
                <w:szCs w:val="20"/>
                <w:lang w:val="pt-BR"/>
              </w:rPr>
              <w:t xml:space="preserve">COSP </w:t>
            </w:r>
            <w:r w:rsidR="00AF6920" w:rsidRPr="00415725">
              <w:rPr>
                <w:b/>
                <w:color w:val="535353" w:themeColor="background2"/>
                <w:szCs w:val="20"/>
                <w:lang w:val="pt-BR"/>
              </w:rPr>
              <w:t>*</w:t>
            </w:r>
            <w:r w:rsidR="00AF6920" w:rsidRPr="00415725">
              <w:rPr>
                <w:szCs w:val="20"/>
                <w:lang w:val="pt-BR"/>
              </w:rPr>
              <w:t xml:space="preserve"> (</w:t>
            </w:r>
            <w:r w:rsidRPr="00415725">
              <w:rPr>
                <w:szCs w:val="20"/>
                <w:lang w:val="pt-BR"/>
              </w:rPr>
              <w:t xml:space="preserve">incluindo </w:t>
            </w:r>
            <w:r w:rsidR="004A346B" w:rsidRPr="00415725">
              <w:rPr>
                <w:szCs w:val="20"/>
                <w:lang w:val="pt-BR"/>
              </w:rPr>
              <w:t>capacitação</w:t>
            </w:r>
            <w:r w:rsidRPr="00415725">
              <w:rPr>
                <w:szCs w:val="20"/>
                <w:lang w:val="pt-BR"/>
              </w:rPr>
              <w:t xml:space="preserve"> no uso das ferramentas, e com apoio do pessoal das redes de produtores)</w:t>
            </w:r>
          </w:p>
        </w:tc>
      </w:tr>
      <w:tr w:rsidR="004F151D" w:rsidRPr="00415725" w14:paraId="2299B56B" w14:textId="77777777" w:rsidTr="00B77186">
        <w:trPr>
          <w:jc w:val="center"/>
        </w:trPr>
        <w:tc>
          <w:tcPr>
            <w:tcW w:w="567" w:type="dxa"/>
            <w:vMerge w:val="restart"/>
            <w:shd w:val="clear" w:color="auto" w:fill="D9D9D9" w:themeFill="background1" w:themeFillShade="D9"/>
            <w:textDirection w:val="btLr"/>
            <w:vAlign w:val="center"/>
          </w:tcPr>
          <w:p w14:paraId="5DEF6EC4" w14:textId="3B854426" w:rsidR="004F151D" w:rsidRPr="00415725" w:rsidRDefault="004F151D" w:rsidP="001652CE">
            <w:pPr>
              <w:spacing w:line="240" w:lineRule="auto"/>
              <w:jc w:val="center"/>
              <w:rPr>
                <w:b/>
                <w:szCs w:val="20"/>
                <w:lang w:val="pt-BR"/>
              </w:rPr>
            </w:pPr>
            <w:r w:rsidRPr="00415725">
              <w:rPr>
                <w:b/>
                <w:szCs w:val="20"/>
                <w:lang w:val="pt-BR"/>
              </w:rPr>
              <w:t>2019</w:t>
            </w:r>
          </w:p>
        </w:tc>
        <w:tc>
          <w:tcPr>
            <w:tcW w:w="1555" w:type="dxa"/>
            <w:vAlign w:val="center"/>
          </w:tcPr>
          <w:p w14:paraId="5D4DB2C2" w14:textId="19A87BC8" w:rsidR="004F151D" w:rsidRPr="00415725" w:rsidRDefault="00070932" w:rsidP="00070932">
            <w:pPr>
              <w:spacing w:line="240" w:lineRule="auto"/>
              <w:rPr>
                <w:szCs w:val="20"/>
                <w:lang w:val="pt-BR"/>
              </w:rPr>
            </w:pPr>
            <w:r w:rsidRPr="00415725">
              <w:rPr>
                <w:b/>
                <w:szCs w:val="20"/>
                <w:lang w:val="pt-BR"/>
              </w:rPr>
              <w:t>Janeiro</w:t>
            </w:r>
            <w:r w:rsidR="004F151D" w:rsidRPr="00415725">
              <w:rPr>
                <w:b/>
                <w:szCs w:val="20"/>
                <w:lang w:val="pt-BR"/>
              </w:rPr>
              <w:t xml:space="preserve"> - </w:t>
            </w:r>
            <w:r w:rsidR="002959F4" w:rsidRPr="00415725">
              <w:rPr>
                <w:b/>
                <w:szCs w:val="20"/>
                <w:lang w:val="pt-BR"/>
              </w:rPr>
              <w:t>F</w:t>
            </w:r>
            <w:r w:rsidRPr="00415725">
              <w:rPr>
                <w:b/>
                <w:szCs w:val="20"/>
                <w:lang w:val="pt-BR"/>
              </w:rPr>
              <w:t>evereiro</w:t>
            </w:r>
          </w:p>
        </w:tc>
        <w:tc>
          <w:tcPr>
            <w:tcW w:w="7512" w:type="dxa"/>
            <w:vAlign w:val="center"/>
          </w:tcPr>
          <w:p w14:paraId="1F365E2F" w14:textId="33334A2C" w:rsidR="00AF6920" w:rsidRPr="00415725" w:rsidRDefault="004A346B" w:rsidP="001E1B83">
            <w:pPr>
              <w:pStyle w:val="ListParagraph"/>
              <w:numPr>
                <w:ilvl w:val="0"/>
                <w:numId w:val="42"/>
              </w:numPr>
              <w:spacing w:before="60" w:after="60" w:line="240" w:lineRule="auto"/>
              <w:ind w:left="453"/>
              <w:rPr>
                <w:szCs w:val="20"/>
                <w:lang w:val="pt-BR"/>
              </w:rPr>
            </w:pPr>
            <w:r w:rsidRPr="00415725">
              <w:rPr>
                <w:szCs w:val="20"/>
                <w:lang w:val="pt-BR"/>
              </w:rPr>
              <w:t>Extensão</w:t>
            </w:r>
            <w:r w:rsidR="004541AD" w:rsidRPr="00415725">
              <w:rPr>
                <w:szCs w:val="20"/>
                <w:lang w:val="pt-BR"/>
              </w:rPr>
              <w:t xml:space="preserve"> do período de coleta do COSP</w:t>
            </w:r>
            <w:r w:rsidR="00AF6920" w:rsidRPr="00415725">
              <w:rPr>
                <w:szCs w:val="20"/>
                <w:lang w:val="pt-BR"/>
              </w:rPr>
              <w:t xml:space="preserve"> </w:t>
            </w:r>
          </w:p>
          <w:p w14:paraId="08212996" w14:textId="17D2FE23" w:rsidR="00AF6920" w:rsidRPr="00415725" w:rsidRDefault="00AF6920" w:rsidP="004541AD">
            <w:pPr>
              <w:pStyle w:val="ListParagraph"/>
              <w:numPr>
                <w:ilvl w:val="0"/>
                <w:numId w:val="42"/>
              </w:numPr>
              <w:spacing w:before="60" w:after="60" w:line="240" w:lineRule="auto"/>
              <w:ind w:left="453"/>
              <w:rPr>
                <w:szCs w:val="20"/>
                <w:lang w:val="pt-BR"/>
              </w:rPr>
            </w:pPr>
            <w:r w:rsidRPr="00415725">
              <w:rPr>
                <w:szCs w:val="20"/>
                <w:lang w:val="pt-BR"/>
              </w:rPr>
              <w:t xml:space="preserve">COSP </w:t>
            </w:r>
            <w:r w:rsidR="004541AD" w:rsidRPr="00415725">
              <w:rPr>
                <w:szCs w:val="20"/>
                <w:lang w:val="pt-BR"/>
              </w:rPr>
              <w:t xml:space="preserve">preenchidos enviados para a </w:t>
            </w:r>
            <w:r w:rsidRPr="00415725">
              <w:rPr>
                <w:szCs w:val="20"/>
                <w:lang w:val="pt-BR"/>
              </w:rPr>
              <w:t>Unidad</w:t>
            </w:r>
            <w:r w:rsidR="004541AD" w:rsidRPr="00415725">
              <w:rPr>
                <w:szCs w:val="20"/>
                <w:lang w:val="pt-BR"/>
              </w:rPr>
              <w:t>e</w:t>
            </w:r>
            <w:r w:rsidRPr="00415725">
              <w:rPr>
                <w:szCs w:val="20"/>
                <w:lang w:val="pt-BR"/>
              </w:rPr>
              <w:t xml:space="preserve"> de Pre</w:t>
            </w:r>
            <w:r w:rsidR="004541AD" w:rsidRPr="00415725">
              <w:rPr>
                <w:szCs w:val="20"/>
                <w:lang w:val="pt-BR"/>
              </w:rPr>
              <w:t>ços</w:t>
            </w:r>
            <w:r w:rsidRPr="00415725">
              <w:rPr>
                <w:szCs w:val="20"/>
                <w:lang w:val="pt-BR"/>
              </w:rPr>
              <w:t xml:space="preserve"> </w:t>
            </w:r>
          </w:p>
        </w:tc>
      </w:tr>
      <w:tr w:rsidR="004F151D" w:rsidRPr="00415725" w14:paraId="5DC3551F" w14:textId="77777777" w:rsidTr="00B77186">
        <w:trPr>
          <w:jc w:val="center"/>
        </w:trPr>
        <w:tc>
          <w:tcPr>
            <w:tcW w:w="567" w:type="dxa"/>
            <w:vMerge/>
            <w:shd w:val="clear" w:color="auto" w:fill="D9D9D9" w:themeFill="background1" w:themeFillShade="D9"/>
            <w:textDirection w:val="btLr"/>
            <w:vAlign w:val="center"/>
          </w:tcPr>
          <w:p w14:paraId="58DA1EF4" w14:textId="77777777" w:rsidR="004F151D" w:rsidRPr="00415725" w:rsidRDefault="004F151D" w:rsidP="001652CE">
            <w:pPr>
              <w:spacing w:line="240" w:lineRule="auto"/>
              <w:jc w:val="center"/>
              <w:rPr>
                <w:b/>
                <w:szCs w:val="20"/>
                <w:lang w:val="pt-BR"/>
              </w:rPr>
            </w:pPr>
          </w:p>
        </w:tc>
        <w:tc>
          <w:tcPr>
            <w:tcW w:w="1555" w:type="dxa"/>
            <w:vAlign w:val="center"/>
          </w:tcPr>
          <w:p w14:paraId="208C9EAB" w14:textId="276BF851" w:rsidR="004F151D" w:rsidRPr="00415725" w:rsidRDefault="002959F4" w:rsidP="00070932">
            <w:pPr>
              <w:spacing w:line="240" w:lineRule="auto"/>
              <w:rPr>
                <w:szCs w:val="20"/>
                <w:lang w:val="pt-BR"/>
              </w:rPr>
            </w:pPr>
            <w:r w:rsidRPr="00415725">
              <w:rPr>
                <w:b/>
                <w:szCs w:val="20"/>
                <w:lang w:val="pt-BR"/>
              </w:rPr>
              <w:t>Fe</w:t>
            </w:r>
            <w:r w:rsidR="00070932" w:rsidRPr="00415725">
              <w:rPr>
                <w:b/>
                <w:szCs w:val="20"/>
                <w:lang w:val="pt-BR"/>
              </w:rPr>
              <w:t>vereiro</w:t>
            </w:r>
            <w:r w:rsidR="004F151D" w:rsidRPr="00415725">
              <w:rPr>
                <w:b/>
                <w:szCs w:val="20"/>
                <w:lang w:val="pt-BR"/>
              </w:rPr>
              <w:t xml:space="preserve"> </w:t>
            </w:r>
            <w:r w:rsidR="005C4F15" w:rsidRPr="00415725">
              <w:rPr>
                <w:b/>
                <w:szCs w:val="20"/>
                <w:lang w:val="pt-BR"/>
              </w:rPr>
              <w:t>–</w:t>
            </w:r>
            <w:r w:rsidR="004F151D" w:rsidRPr="00415725">
              <w:rPr>
                <w:b/>
                <w:szCs w:val="20"/>
                <w:lang w:val="pt-BR"/>
              </w:rPr>
              <w:t xml:space="preserve"> Mar</w:t>
            </w:r>
            <w:r w:rsidR="00070932" w:rsidRPr="00415725">
              <w:rPr>
                <w:b/>
                <w:szCs w:val="20"/>
                <w:lang w:val="pt-BR"/>
              </w:rPr>
              <w:t>ç</w:t>
            </w:r>
            <w:r w:rsidR="005C4F15" w:rsidRPr="00415725">
              <w:rPr>
                <w:b/>
                <w:szCs w:val="20"/>
                <w:lang w:val="pt-BR"/>
              </w:rPr>
              <w:t>o</w:t>
            </w:r>
          </w:p>
        </w:tc>
        <w:tc>
          <w:tcPr>
            <w:tcW w:w="7512" w:type="dxa"/>
            <w:vAlign w:val="center"/>
          </w:tcPr>
          <w:p w14:paraId="68B151C7" w14:textId="018E9378" w:rsidR="004F151D" w:rsidRPr="00415725" w:rsidRDefault="00AF6920" w:rsidP="004541AD">
            <w:pPr>
              <w:pStyle w:val="ListParagraph"/>
              <w:numPr>
                <w:ilvl w:val="0"/>
                <w:numId w:val="42"/>
              </w:numPr>
              <w:spacing w:before="60" w:after="60" w:line="240" w:lineRule="auto"/>
              <w:ind w:left="453"/>
              <w:rPr>
                <w:lang w:val="pt-BR"/>
              </w:rPr>
            </w:pPr>
            <w:r w:rsidRPr="00415725">
              <w:rPr>
                <w:szCs w:val="20"/>
                <w:lang w:val="pt-BR"/>
              </w:rPr>
              <w:t>Anális</w:t>
            </w:r>
            <w:r w:rsidR="004541AD" w:rsidRPr="00415725">
              <w:rPr>
                <w:szCs w:val="20"/>
                <w:lang w:val="pt-BR"/>
              </w:rPr>
              <w:t>e e limpeza dos dados COSP</w:t>
            </w:r>
          </w:p>
        </w:tc>
      </w:tr>
      <w:tr w:rsidR="004F151D" w:rsidRPr="00415725" w14:paraId="03887F94" w14:textId="77777777" w:rsidTr="00B77186">
        <w:trPr>
          <w:jc w:val="center"/>
        </w:trPr>
        <w:tc>
          <w:tcPr>
            <w:tcW w:w="567" w:type="dxa"/>
            <w:vMerge/>
            <w:shd w:val="clear" w:color="auto" w:fill="D9D9D9" w:themeFill="background1" w:themeFillShade="D9"/>
            <w:textDirection w:val="btLr"/>
            <w:vAlign w:val="center"/>
          </w:tcPr>
          <w:p w14:paraId="031EA35B" w14:textId="77777777" w:rsidR="004F151D" w:rsidRPr="00415725" w:rsidRDefault="004F151D" w:rsidP="001652CE">
            <w:pPr>
              <w:spacing w:line="240" w:lineRule="auto"/>
              <w:jc w:val="center"/>
              <w:rPr>
                <w:b/>
                <w:szCs w:val="20"/>
                <w:lang w:val="pt-BR"/>
              </w:rPr>
            </w:pPr>
          </w:p>
        </w:tc>
        <w:tc>
          <w:tcPr>
            <w:tcW w:w="1555" w:type="dxa"/>
            <w:vAlign w:val="center"/>
          </w:tcPr>
          <w:p w14:paraId="6986F338" w14:textId="44DC19ED" w:rsidR="004F151D" w:rsidRPr="00415725" w:rsidRDefault="005C4F15" w:rsidP="001652CE">
            <w:pPr>
              <w:spacing w:line="240" w:lineRule="auto"/>
              <w:rPr>
                <w:szCs w:val="20"/>
                <w:lang w:val="pt-BR"/>
              </w:rPr>
            </w:pPr>
            <w:r w:rsidRPr="00415725">
              <w:rPr>
                <w:b/>
                <w:szCs w:val="20"/>
                <w:lang w:val="pt-BR"/>
              </w:rPr>
              <w:t>Abril</w:t>
            </w:r>
          </w:p>
        </w:tc>
        <w:tc>
          <w:tcPr>
            <w:tcW w:w="7512" w:type="dxa"/>
            <w:shd w:val="clear" w:color="auto" w:fill="auto"/>
            <w:vAlign w:val="center"/>
          </w:tcPr>
          <w:p w14:paraId="49788AB4" w14:textId="7E3925A4" w:rsidR="004F151D" w:rsidRPr="00415725" w:rsidRDefault="004A346B" w:rsidP="004541AD">
            <w:pPr>
              <w:pStyle w:val="ListParagraph"/>
              <w:numPr>
                <w:ilvl w:val="0"/>
                <w:numId w:val="42"/>
              </w:numPr>
              <w:spacing w:before="60" w:after="60" w:line="240" w:lineRule="auto"/>
              <w:ind w:left="453"/>
              <w:rPr>
                <w:lang w:val="pt-BR"/>
              </w:rPr>
            </w:pPr>
            <w:r w:rsidRPr="00415725">
              <w:rPr>
                <w:szCs w:val="20"/>
                <w:lang w:val="pt-BR"/>
              </w:rPr>
              <w:t>Validação</w:t>
            </w:r>
            <w:r w:rsidR="00AF6920" w:rsidRPr="00415725">
              <w:rPr>
                <w:szCs w:val="20"/>
                <w:lang w:val="pt-BR"/>
              </w:rPr>
              <w:t xml:space="preserve"> </w:t>
            </w:r>
            <w:r w:rsidR="004541AD" w:rsidRPr="00415725">
              <w:rPr>
                <w:szCs w:val="20"/>
                <w:lang w:val="pt-BR"/>
              </w:rPr>
              <w:t>dos dados</w:t>
            </w:r>
            <w:r w:rsidR="00AF6920" w:rsidRPr="00415725">
              <w:rPr>
                <w:szCs w:val="20"/>
                <w:lang w:val="pt-BR"/>
              </w:rPr>
              <w:t xml:space="preserve"> COSP</w:t>
            </w:r>
          </w:p>
        </w:tc>
      </w:tr>
      <w:tr w:rsidR="004F151D" w:rsidRPr="00415725" w14:paraId="5A05313D" w14:textId="77777777" w:rsidTr="00B77186">
        <w:trPr>
          <w:jc w:val="center"/>
        </w:trPr>
        <w:tc>
          <w:tcPr>
            <w:tcW w:w="567" w:type="dxa"/>
            <w:vMerge/>
            <w:shd w:val="clear" w:color="auto" w:fill="D9D9D9" w:themeFill="background1" w:themeFillShade="D9"/>
            <w:textDirection w:val="btLr"/>
            <w:vAlign w:val="center"/>
          </w:tcPr>
          <w:p w14:paraId="0896EC92" w14:textId="77777777" w:rsidR="004F151D" w:rsidRPr="00415725" w:rsidRDefault="004F151D" w:rsidP="001652CE">
            <w:pPr>
              <w:spacing w:line="240" w:lineRule="auto"/>
              <w:jc w:val="center"/>
              <w:rPr>
                <w:b/>
                <w:szCs w:val="20"/>
                <w:lang w:val="pt-BR"/>
              </w:rPr>
            </w:pPr>
          </w:p>
        </w:tc>
        <w:tc>
          <w:tcPr>
            <w:tcW w:w="1555" w:type="dxa"/>
            <w:vAlign w:val="center"/>
          </w:tcPr>
          <w:p w14:paraId="6318E535" w14:textId="57DF02AC" w:rsidR="004F151D" w:rsidRPr="00415725" w:rsidRDefault="00070932" w:rsidP="001652CE">
            <w:pPr>
              <w:spacing w:line="240" w:lineRule="auto"/>
              <w:rPr>
                <w:b/>
                <w:szCs w:val="20"/>
                <w:lang w:val="pt-BR"/>
              </w:rPr>
            </w:pPr>
            <w:r w:rsidRPr="00415725">
              <w:rPr>
                <w:b/>
                <w:szCs w:val="20"/>
                <w:lang w:val="pt-BR"/>
              </w:rPr>
              <w:t>Mai</w:t>
            </w:r>
            <w:r w:rsidR="005C4F15" w:rsidRPr="00415725">
              <w:rPr>
                <w:b/>
                <w:szCs w:val="20"/>
                <w:lang w:val="pt-BR"/>
              </w:rPr>
              <w:t>o</w:t>
            </w:r>
          </w:p>
        </w:tc>
        <w:tc>
          <w:tcPr>
            <w:tcW w:w="7512" w:type="dxa"/>
            <w:vAlign w:val="center"/>
          </w:tcPr>
          <w:p w14:paraId="6858999C" w14:textId="3A748C92" w:rsidR="00AF6920" w:rsidRPr="00415725" w:rsidRDefault="004541AD" w:rsidP="004541AD">
            <w:pPr>
              <w:pStyle w:val="ListParagraph"/>
              <w:numPr>
                <w:ilvl w:val="0"/>
                <w:numId w:val="42"/>
              </w:numPr>
              <w:spacing w:before="60" w:after="60" w:line="240" w:lineRule="auto"/>
              <w:ind w:left="453"/>
              <w:rPr>
                <w:lang w:val="pt-BR"/>
              </w:rPr>
            </w:pPr>
            <w:r w:rsidRPr="00415725">
              <w:rPr>
                <w:szCs w:val="20"/>
                <w:lang w:val="pt-BR"/>
              </w:rPr>
              <w:t>Propo</w:t>
            </w:r>
            <w:r w:rsidR="00AF6920" w:rsidRPr="00415725">
              <w:rPr>
                <w:szCs w:val="20"/>
                <w:lang w:val="pt-BR"/>
              </w:rPr>
              <w:t xml:space="preserve">stas sobre </w:t>
            </w:r>
            <w:r w:rsidRPr="00415725">
              <w:rPr>
                <w:szCs w:val="20"/>
                <w:lang w:val="pt-BR"/>
              </w:rPr>
              <w:t>novos PMF e PF para consulta são apresentados para a equipe do projeto, e acordadas antes de serem levadas para consulta.</w:t>
            </w:r>
          </w:p>
        </w:tc>
      </w:tr>
      <w:tr w:rsidR="004F151D" w:rsidRPr="00415725" w14:paraId="3EA66CEC" w14:textId="77777777" w:rsidTr="00B77186">
        <w:trPr>
          <w:jc w:val="center"/>
        </w:trPr>
        <w:tc>
          <w:tcPr>
            <w:tcW w:w="567" w:type="dxa"/>
            <w:vMerge/>
            <w:shd w:val="clear" w:color="auto" w:fill="D9D9D9" w:themeFill="background1" w:themeFillShade="D9"/>
            <w:textDirection w:val="btLr"/>
            <w:vAlign w:val="center"/>
          </w:tcPr>
          <w:p w14:paraId="590A369D" w14:textId="77777777" w:rsidR="004F151D" w:rsidRPr="00415725" w:rsidRDefault="004F151D" w:rsidP="001652CE">
            <w:pPr>
              <w:spacing w:line="240" w:lineRule="auto"/>
              <w:jc w:val="center"/>
              <w:rPr>
                <w:b/>
                <w:szCs w:val="20"/>
                <w:lang w:val="pt-BR"/>
              </w:rPr>
            </w:pPr>
          </w:p>
        </w:tc>
        <w:tc>
          <w:tcPr>
            <w:tcW w:w="1555" w:type="dxa"/>
            <w:shd w:val="clear" w:color="auto" w:fill="A6A6A6" w:themeFill="background1" w:themeFillShade="A6"/>
            <w:vAlign w:val="center"/>
          </w:tcPr>
          <w:p w14:paraId="17873AE7" w14:textId="3014559A" w:rsidR="004F151D" w:rsidRPr="00415725" w:rsidRDefault="00E36FEE" w:rsidP="005C4F15">
            <w:pPr>
              <w:spacing w:line="240" w:lineRule="auto"/>
              <w:rPr>
                <w:szCs w:val="20"/>
                <w:lang w:val="pt-BR"/>
              </w:rPr>
            </w:pPr>
            <w:r w:rsidRPr="00415725">
              <w:rPr>
                <w:b/>
                <w:szCs w:val="20"/>
                <w:highlight w:val="yellow"/>
                <w:lang w:val="pt-BR"/>
              </w:rPr>
              <w:t>1</w:t>
            </w:r>
            <w:r w:rsidR="00D5065B" w:rsidRPr="00415725">
              <w:rPr>
                <w:b/>
                <w:szCs w:val="20"/>
                <w:highlight w:val="yellow"/>
                <w:lang w:val="pt-BR"/>
              </w:rPr>
              <w:t>7 Jun</w:t>
            </w:r>
            <w:r w:rsidR="00070932" w:rsidRPr="00415725">
              <w:rPr>
                <w:b/>
                <w:szCs w:val="20"/>
                <w:highlight w:val="yellow"/>
                <w:lang w:val="pt-BR"/>
              </w:rPr>
              <w:t>h</w:t>
            </w:r>
            <w:r w:rsidR="005C4F15" w:rsidRPr="00415725">
              <w:rPr>
                <w:b/>
                <w:szCs w:val="20"/>
                <w:highlight w:val="yellow"/>
                <w:lang w:val="pt-BR"/>
              </w:rPr>
              <w:t>o</w:t>
            </w:r>
            <w:r w:rsidR="00D5065B" w:rsidRPr="00415725">
              <w:rPr>
                <w:b/>
                <w:szCs w:val="20"/>
                <w:highlight w:val="yellow"/>
                <w:lang w:val="pt-BR"/>
              </w:rPr>
              <w:t xml:space="preserve">  – 17 Jul</w:t>
            </w:r>
            <w:r w:rsidR="00070932" w:rsidRPr="00415725">
              <w:rPr>
                <w:b/>
                <w:szCs w:val="20"/>
                <w:highlight w:val="yellow"/>
                <w:lang w:val="pt-BR"/>
              </w:rPr>
              <w:t>h</w:t>
            </w:r>
            <w:r w:rsidR="005C4F15" w:rsidRPr="00415725">
              <w:rPr>
                <w:b/>
                <w:szCs w:val="20"/>
                <w:highlight w:val="yellow"/>
                <w:lang w:val="pt-BR"/>
              </w:rPr>
              <w:t>o</w:t>
            </w:r>
            <w:r w:rsidR="00D5065B" w:rsidRPr="00415725">
              <w:rPr>
                <w:b/>
                <w:szCs w:val="20"/>
                <w:highlight w:val="yellow"/>
                <w:lang w:val="pt-BR"/>
              </w:rPr>
              <w:t xml:space="preserve"> 2019</w:t>
            </w:r>
          </w:p>
        </w:tc>
        <w:tc>
          <w:tcPr>
            <w:tcW w:w="7512" w:type="dxa"/>
            <w:shd w:val="clear" w:color="auto" w:fill="A6A6A6" w:themeFill="background1" w:themeFillShade="A6"/>
            <w:vAlign w:val="center"/>
          </w:tcPr>
          <w:p w14:paraId="47AE144B" w14:textId="380F272E" w:rsidR="004F151D" w:rsidRPr="00415725" w:rsidRDefault="00070932" w:rsidP="001652CE">
            <w:pPr>
              <w:pStyle w:val="ListParagraph"/>
              <w:numPr>
                <w:ilvl w:val="0"/>
                <w:numId w:val="21"/>
              </w:numPr>
              <w:spacing w:before="60" w:after="60" w:line="240" w:lineRule="auto"/>
              <w:ind w:left="0" w:firstLine="0"/>
              <w:rPr>
                <w:b/>
                <w:lang w:val="pt-BR"/>
              </w:rPr>
            </w:pPr>
            <w:r w:rsidRPr="00415725">
              <w:rPr>
                <w:b/>
                <w:sz w:val="22"/>
                <w:szCs w:val="20"/>
                <w:lang w:val="pt-BR"/>
              </w:rPr>
              <w:t>Perí</w:t>
            </w:r>
            <w:r w:rsidR="002959F4" w:rsidRPr="00415725">
              <w:rPr>
                <w:b/>
                <w:sz w:val="22"/>
                <w:szCs w:val="20"/>
                <w:lang w:val="pt-BR"/>
              </w:rPr>
              <w:t>odo de Consulta</w:t>
            </w:r>
          </w:p>
        </w:tc>
      </w:tr>
      <w:tr w:rsidR="004F151D" w:rsidRPr="00415725" w14:paraId="2E04EA8F" w14:textId="77777777" w:rsidTr="00B77186">
        <w:trPr>
          <w:jc w:val="center"/>
        </w:trPr>
        <w:tc>
          <w:tcPr>
            <w:tcW w:w="567" w:type="dxa"/>
            <w:vMerge/>
            <w:shd w:val="clear" w:color="auto" w:fill="D9D9D9" w:themeFill="background1" w:themeFillShade="D9"/>
            <w:textDirection w:val="btLr"/>
            <w:vAlign w:val="center"/>
          </w:tcPr>
          <w:p w14:paraId="1BA9FBFD" w14:textId="77777777" w:rsidR="004F151D" w:rsidRPr="00415725" w:rsidRDefault="004F151D" w:rsidP="001652CE">
            <w:pPr>
              <w:spacing w:line="240" w:lineRule="auto"/>
              <w:jc w:val="center"/>
              <w:rPr>
                <w:b/>
                <w:szCs w:val="20"/>
                <w:lang w:val="pt-BR"/>
              </w:rPr>
            </w:pPr>
          </w:p>
        </w:tc>
        <w:tc>
          <w:tcPr>
            <w:tcW w:w="1555" w:type="dxa"/>
            <w:vAlign w:val="center"/>
          </w:tcPr>
          <w:p w14:paraId="199E0558" w14:textId="767A7097" w:rsidR="004F151D" w:rsidRPr="00415725" w:rsidRDefault="00070932" w:rsidP="001652CE">
            <w:pPr>
              <w:spacing w:line="240" w:lineRule="auto"/>
              <w:rPr>
                <w:szCs w:val="20"/>
                <w:lang w:val="pt-BR"/>
              </w:rPr>
            </w:pPr>
            <w:r w:rsidRPr="00415725">
              <w:rPr>
                <w:b/>
                <w:szCs w:val="20"/>
                <w:lang w:val="pt-BR"/>
              </w:rPr>
              <w:t>Julh</w:t>
            </w:r>
            <w:r w:rsidR="005C4F15" w:rsidRPr="00415725">
              <w:rPr>
                <w:b/>
                <w:szCs w:val="20"/>
                <w:lang w:val="pt-BR"/>
              </w:rPr>
              <w:t>o</w:t>
            </w:r>
          </w:p>
        </w:tc>
        <w:tc>
          <w:tcPr>
            <w:tcW w:w="7512" w:type="dxa"/>
            <w:vAlign w:val="center"/>
          </w:tcPr>
          <w:p w14:paraId="476292A0" w14:textId="3856FE52" w:rsidR="004F151D" w:rsidRPr="00415725" w:rsidRDefault="00AF6920" w:rsidP="009D6275">
            <w:pPr>
              <w:pStyle w:val="ListParagraph"/>
              <w:numPr>
                <w:ilvl w:val="0"/>
                <w:numId w:val="21"/>
              </w:numPr>
              <w:spacing w:before="60" w:after="60" w:line="240" w:lineRule="auto"/>
              <w:ind w:left="0" w:firstLine="0"/>
              <w:rPr>
                <w:lang w:val="pt-BR"/>
              </w:rPr>
            </w:pPr>
            <w:r w:rsidRPr="00415725">
              <w:rPr>
                <w:szCs w:val="20"/>
                <w:lang w:val="pt-BR"/>
              </w:rPr>
              <w:t>Proce</w:t>
            </w:r>
            <w:r w:rsidR="004541AD" w:rsidRPr="00415725">
              <w:rPr>
                <w:szCs w:val="20"/>
                <w:lang w:val="pt-BR"/>
              </w:rPr>
              <w:t>ssamento das respostas da</w:t>
            </w:r>
            <w:r w:rsidRPr="00415725">
              <w:rPr>
                <w:szCs w:val="20"/>
                <w:lang w:val="pt-BR"/>
              </w:rPr>
              <w:t xml:space="preserve"> consulta</w:t>
            </w:r>
          </w:p>
        </w:tc>
      </w:tr>
      <w:tr w:rsidR="004F151D" w:rsidRPr="00415725" w14:paraId="26B34578" w14:textId="77777777" w:rsidTr="00B77186">
        <w:trPr>
          <w:jc w:val="center"/>
        </w:trPr>
        <w:tc>
          <w:tcPr>
            <w:tcW w:w="567" w:type="dxa"/>
            <w:vMerge/>
            <w:shd w:val="clear" w:color="auto" w:fill="D9D9D9" w:themeFill="background1" w:themeFillShade="D9"/>
            <w:textDirection w:val="btLr"/>
            <w:vAlign w:val="center"/>
          </w:tcPr>
          <w:p w14:paraId="7C60BA52" w14:textId="77777777" w:rsidR="004F151D" w:rsidRPr="00415725" w:rsidRDefault="004F151D" w:rsidP="001652CE">
            <w:pPr>
              <w:spacing w:line="240" w:lineRule="auto"/>
              <w:jc w:val="center"/>
              <w:rPr>
                <w:b/>
                <w:szCs w:val="20"/>
                <w:lang w:val="pt-BR"/>
              </w:rPr>
            </w:pPr>
          </w:p>
        </w:tc>
        <w:tc>
          <w:tcPr>
            <w:tcW w:w="1555" w:type="dxa"/>
            <w:vAlign w:val="center"/>
          </w:tcPr>
          <w:p w14:paraId="4F50302F" w14:textId="60FD422A" w:rsidR="004F151D" w:rsidRPr="00415725" w:rsidRDefault="005C4F15" w:rsidP="001652CE">
            <w:pPr>
              <w:spacing w:line="240" w:lineRule="auto"/>
              <w:rPr>
                <w:szCs w:val="20"/>
                <w:lang w:val="pt-BR"/>
              </w:rPr>
            </w:pPr>
            <w:r w:rsidRPr="00415725">
              <w:rPr>
                <w:b/>
                <w:szCs w:val="20"/>
                <w:lang w:val="pt-BR"/>
              </w:rPr>
              <w:t>Agosto</w:t>
            </w:r>
          </w:p>
        </w:tc>
        <w:tc>
          <w:tcPr>
            <w:tcW w:w="7512" w:type="dxa"/>
            <w:vAlign w:val="center"/>
          </w:tcPr>
          <w:p w14:paraId="6645165D" w14:textId="3E6810F3" w:rsidR="004F151D" w:rsidRPr="00415725" w:rsidRDefault="004A346B" w:rsidP="004541AD">
            <w:pPr>
              <w:pStyle w:val="ListParagraph"/>
              <w:numPr>
                <w:ilvl w:val="0"/>
                <w:numId w:val="21"/>
              </w:numPr>
              <w:spacing w:before="60" w:after="60" w:line="240" w:lineRule="auto"/>
              <w:ind w:left="0" w:firstLine="0"/>
              <w:rPr>
                <w:szCs w:val="20"/>
                <w:lang w:val="pt-BR"/>
              </w:rPr>
            </w:pPr>
            <w:r w:rsidRPr="00415725">
              <w:rPr>
                <w:szCs w:val="20"/>
                <w:lang w:val="pt-BR"/>
              </w:rPr>
              <w:t>Preparação</w:t>
            </w:r>
            <w:r w:rsidR="004541AD" w:rsidRPr="00415725">
              <w:rPr>
                <w:szCs w:val="20"/>
                <w:lang w:val="pt-BR"/>
              </w:rPr>
              <w:t xml:space="preserve"> da </w:t>
            </w:r>
            <w:r w:rsidRPr="00415725">
              <w:rPr>
                <w:szCs w:val="20"/>
                <w:lang w:val="pt-BR"/>
              </w:rPr>
              <w:t>documentação</w:t>
            </w:r>
            <w:r w:rsidR="004541AD" w:rsidRPr="00415725">
              <w:rPr>
                <w:szCs w:val="20"/>
                <w:lang w:val="pt-BR"/>
              </w:rPr>
              <w:t xml:space="preserve"> necessária para </w:t>
            </w:r>
            <w:r w:rsidRPr="00415725">
              <w:rPr>
                <w:szCs w:val="20"/>
                <w:lang w:val="pt-BR"/>
              </w:rPr>
              <w:t>decisão</w:t>
            </w:r>
            <w:r w:rsidR="004541AD" w:rsidRPr="00415725">
              <w:rPr>
                <w:szCs w:val="20"/>
                <w:lang w:val="pt-BR"/>
              </w:rPr>
              <w:t xml:space="preserve"> e </w:t>
            </w:r>
            <w:r w:rsidRPr="00415725">
              <w:rPr>
                <w:szCs w:val="20"/>
                <w:lang w:val="pt-BR"/>
              </w:rPr>
              <w:t>apresentação</w:t>
            </w:r>
            <w:r w:rsidR="004541AD" w:rsidRPr="00415725">
              <w:rPr>
                <w:szCs w:val="20"/>
                <w:lang w:val="pt-BR"/>
              </w:rPr>
              <w:t xml:space="preserve"> desta </w:t>
            </w:r>
            <w:r w:rsidRPr="00415725">
              <w:rPr>
                <w:szCs w:val="20"/>
                <w:lang w:val="pt-BR"/>
              </w:rPr>
              <w:t>documentação</w:t>
            </w:r>
            <w:r w:rsidR="004541AD" w:rsidRPr="00415725">
              <w:rPr>
                <w:szCs w:val="20"/>
                <w:lang w:val="pt-BR"/>
              </w:rPr>
              <w:t xml:space="preserve"> para a Diretora de Critérios e </w:t>
            </w:r>
            <w:r w:rsidRPr="00415725">
              <w:rPr>
                <w:szCs w:val="20"/>
                <w:lang w:val="pt-BR"/>
              </w:rPr>
              <w:t>Preços</w:t>
            </w:r>
            <w:r w:rsidR="004541AD" w:rsidRPr="00415725">
              <w:rPr>
                <w:szCs w:val="20"/>
                <w:lang w:val="pt-BR"/>
              </w:rPr>
              <w:t xml:space="preserve"> (ou para o </w:t>
            </w:r>
            <w:r w:rsidRPr="00415725">
              <w:rPr>
                <w:szCs w:val="20"/>
                <w:lang w:val="pt-BR"/>
              </w:rPr>
              <w:t>Comitê</w:t>
            </w:r>
            <w:r w:rsidR="004541AD" w:rsidRPr="00415725">
              <w:rPr>
                <w:szCs w:val="20"/>
                <w:lang w:val="pt-BR"/>
              </w:rPr>
              <w:t xml:space="preserve"> de Critérios)</w:t>
            </w:r>
          </w:p>
        </w:tc>
      </w:tr>
      <w:tr w:rsidR="004F151D" w:rsidRPr="00415725" w14:paraId="3E204998" w14:textId="77777777" w:rsidTr="00B77186">
        <w:trPr>
          <w:jc w:val="center"/>
        </w:trPr>
        <w:tc>
          <w:tcPr>
            <w:tcW w:w="567" w:type="dxa"/>
            <w:vMerge/>
            <w:shd w:val="clear" w:color="auto" w:fill="D9D9D9" w:themeFill="background1" w:themeFillShade="D9"/>
            <w:textDirection w:val="btLr"/>
            <w:vAlign w:val="center"/>
          </w:tcPr>
          <w:p w14:paraId="0CF22036" w14:textId="7004F7BC" w:rsidR="004F151D" w:rsidRPr="00415725" w:rsidRDefault="004F151D" w:rsidP="001652CE">
            <w:pPr>
              <w:spacing w:line="240" w:lineRule="auto"/>
              <w:jc w:val="center"/>
              <w:rPr>
                <w:b/>
                <w:szCs w:val="20"/>
                <w:lang w:val="pt-BR"/>
              </w:rPr>
            </w:pPr>
          </w:p>
        </w:tc>
        <w:tc>
          <w:tcPr>
            <w:tcW w:w="1555" w:type="dxa"/>
            <w:vAlign w:val="center"/>
          </w:tcPr>
          <w:p w14:paraId="325BFC01" w14:textId="06A64C1E" w:rsidR="004F151D" w:rsidRPr="00415725" w:rsidRDefault="005C4F15" w:rsidP="00070932">
            <w:pPr>
              <w:spacing w:line="240" w:lineRule="auto"/>
              <w:rPr>
                <w:szCs w:val="20"/>
                <w:lang w:val="pt-BR"/>
              </w:rPr>
            </w:pPr>
            <w:r w:rsidRPr="00415725">
              <w:rPr>
                <w:b/>
                <w:szCs w:val="20"/>
                <w:lang w:val="pt-BR"/>
              </w:rPr>
              <w:t>Se</w:t>
            </w:r>
            <w:r w:rsidR="00070932" w:rsidRPr="00415725">
              <w:rPr>
                <w:b/>
                <w:szCs w:val="20"/>
                <w:lang w:val="pt-BR"/>
              </w:rPr>
              <w:t>tembro</w:t>
            </w:r>
          </w:p>
        </w:tc>
        <w:tc>
          <w:tcPr>
            <w:tcW w:w="7512" w:type="dxa"/>
            <w:vAlign w:val="center"/>
          </w:tcPr>
          <w:p w14:paraId="7A9E0EA3" w14:textId="3F4DF6F2" w:rsidR="004F151D" w:rsidRPr="00415725" w:rsidRDefault="004A346B" w:rsidP="001652CE">
            <w:pPr>
              <w:pStyle w:val="ListParagraph"/>
              <w:numPr>
                <w:ilvl w:val="0"/>
                <w:numId w:val="21"/>
              </w:numPr>
              <w:spacing w:before="60" w:after="60" w:line="240" w:lineRule="auto"/>
              <w:ind w:left="0" w:firstLine="0"/>
              <w:rPr>
                <w:szCs w:val="20"/>
                <w:lang w:val="pt-BR"/>
              </w:rPr>
            </w:pPr>
            <w:r w:rsidRPr="00415725">
              <w:rPr>
                <w:szCs w:val="20"/>
                <w:lang w:val="pt-BR"/>
              </w:rPr>
              <w:t>Apresentação</w:t>
            </w:r>
            <w:r w:rsidR="0058227A" w:rsidRPr="00415725">
              <w:rPr>
                <w:szCs w:val="20"/>
                <w:lang w:val="pt-BR"/>
              </w:rPr>
              <w:t xml:space="preserve"> ao Comitê</w:t>
            </w:r>
            <w:r w:rsidR="004541AD" w:rsidRPr="00415725">
              <w:rPr>
                <w:szCs w:val="20"/>
                <w:lang w:val="pt-BR"/>
              </w:rPr>
              <w:t xml:space="preserve"> de Critérios</w:t>
            </w:r>
          </w:p>
          <w:p w14:paraId="3E4B1CE5" w14:textId="123D7722" w:rsidR="00E455F1" w:rsidRPr="00415725" w:rsidRDefault="004A346B" w:rsidP="004541AD">
            <w:pPr>
              <w:pStyle w:val="ListParagraph"/>
              <w:numPr>
                <w:ilvl w:val="0"/>
                <w:numId w:val="21"/>
              </w:numPr>
              <w:spacing w:before="60" w:after="60" w:line="240" w:lineRule="auto"/>
              <w:ind w:left="0" w:firstLine="0"/>
              <w:rPr>
                <w:szCs w:val="20"/>
                <w:lang w:val="pt-BR"/>
              </w:rPr>
            </w:pPr>
            <w:r w:rsidRPr="00415725">
              <w:rPr>
                <w:szCs w:val="20"/>
                <w:lang w:val="pt-BR"/>
              </w:rPr>
              <w:t>Publicação</w:t>
            </w:r>
            <w:r w:rsidR="004541AD" w:rsidRPr="00415725">
              <w:rPr>
                <w:szCs w:val="20"/>
                <w:lang w:val="pt-BR"/>
              </w:rPr>
              <w:t xml:space="preserve"> </w:t>
            </w:r>
            <w:r w:rsidR="00AF6920" w:rsidRPr="00415725">
              <w:rPr>
                <w:szCs w:val="20"/>
                <w:lang w:val="pt-BR"/>
              </w:rPr>
              <w:t xml:space="preserve">e </w:t>
            </w:r>
            <w:r w:rsidRPr="00415725">
              <w:rPr>
                <w:szCs w:val="20"/>
                <w:lang w:val="pt-BR"/>
              </w:rPr>
              <w:t>implementação</w:t>
            </w:r>
            <w:r w:rsidR="00AF6920" w:rsidRPr="00415725">
              <w:rPr>
                <w:szCs w:val="20"/>
                <w:lang w:val="pt-BR"/>
              </w:rPr>
              <w:t xml:space="preserve"> </w:t>
            </w:r>
            <w:r w:rsidR="004541AD" w:rsidRPr="00415725">
              <w:rPr>
                <w:szCs w:val="20"/>
                <w:lang w:val="pt-BR"/>
              </w:rPr>
              <w:t>dos novos</w:t>
            </w:r>
            <w:r w:rsidR="0058227A" w:rsidRPr="00415725">
              <w:rPr>
                <w:szCs w:val="20"/>
                <w:lang w:val="pt-BR"/>
              </w:rPr>
              <w:t xml:space="preserve"> PMF e</w:t>
            </w:r>
            <w:r w:rsidR="00AF6920" w:rsidRPr="00415725">
              <w:rPr>
                <w:szCs w:val="20"/>
                <w:lang w:val="pt-BR"/>
              </w:rPr>
              <w:t xml:space="preserve"> PF</w:t>
            </w:r>
            <w:r w:rsidR="00E455F1" w:rsidRPr="00415725">
              <w:rPr>
                <w:rStyle w:val="FootnoteReference"/>
                <w:b/>
                <w:szCs w:val="20"/>
                <w:lang w:val="pt-BR"/>
              </w:rPr>
              <w:footnoteReference w:id="1"/>
            </w:r>
          </w:p>
        </w:tc>
      </w:tr>
    </w:tbl>
    <w:p w14:paraId="67758543" w14:textId="77777777" w:rsidR="005B1A4F" w:rsidRPr="00415725" w:rsidRDefault="005B1A4F">
      <w:pPr>
        <w:spacing w:line="240" w:lineRule="auto"/>
        <w:rPr>
          <w:b/>
          <w:sz w:val="22"/>
          <w:szCs w:val="22"/>
          <w:lang w:val="pt-BR"/>
        </w:rPr>
      </w:pPr>
    </w:p>
    <w:p w14:paraId="21067B62" w14:textId="7E989EFA" w:rsidR="005B1A4F" w:rsidRPr="00415725" w:rsidRDefault="004541AD" w:rsidP="005B1A4F">
      <w:pPr>
        <w:pStyle w:val="Heading3"/>
        <w:rPr>
          <w:rFonts w:cs="Arial"/>
          <w:lang w:val="pt-BR"/>
        </w:rPr>
      </w:pPr>
      <w:bookmarkStart w:id="5" w:name="_Toc12253621"/>
      <w:r w:rsidRPr="00415725">
        <w:rPr>
          <w:lang w:val="pt-BR"/>
        </w:rPr>
        <w:lastRenderedPageBreak/>
        <w:t>Segui</w:t>
      </w:r>
      <w:r w:rsidR="006475A0" w:rsidRPr="00415725">
        <w:rPr>
          <w:lang w:val="pt-BR"/>
        </w:rPr>
        <w:t>ntes p</w:t>
      </w:r>
      <w:r w:rsidR="00AF6920" w:rsidRPr="00415725">
        <w:rPr>
          <w:lang w:val="pt-BR"/>
        </w:rPr>
        <w:t>as</w:t>
      </w:r>
      <w:r w:rsidRPr="00415725">
        <w:rPr>
          <w:lang w:val="pt-BR"/>
        </w:rPr>
        <w:t>s</w:t>
      </w:r>
      <w:r w:rsidR="00AF6920" w:rsidRPr="00415725">
        <w:rPr>
          <w:lang w:val="pt-BR"/>
        </w:rPr>
        <w:t>os</w:t>
      </w:r>
      <w:bookmarkEnd w:id="5"/>
    </w:p>
    <w:p w14:paraId="10B82351" w14:textId="2952A395" w:rsidR="005B1A4F" w:rsidRPr="00415725" w:rsidRDefault="004541AD" w:rsidP="004A346B">
      <w:pPr>
        <w:spacing w:before="120" w:after="120"/>
        <w:rPr>
          <w:lang w:val="pt-BR"/>
        </w:rPr>
      </w:pPr>
      <w:r w:rsidRPr="00415725">
        <w:rPr>
          <w:lang w:val="pt-BR"/>
        </w:rPr>
        <w:t xml:space="preserve">A unidade de </w:t>
      </w:r>
      <w:r w:rsidR="004A346B" w:rsidRPr="00415725">
        <w:rPr>
          <w:lang w:val="pt-BR"/>
        </w:rPr>
        <w:t>Preços</w:t>
      </w:r>
      <w:r w:rsidRPr="00415725">
        <w:rPr>
          <w:lang w:val="pt-BR"/>
        </w:rPr>
        <w:t xml:space="preserve"> </w:t>
      </w:r>
      <w:r w:rsidR="004A346B" w:rsidRPr="00415725">
        <w:rPr>
          <w:lang w:val="pt-BR"/>
        </w:rPr>
        <w:t>compilará e analisará todas as respostas recebidas durante esta consulta e preparará uma proposta para o Comitê de Critérios. Os membros do Comitê de Critérios tomarão uma decisão sobre a proposta durante os dias 25 e 26 de setembro de 2019. Depois de que a decisão tenha sido tomada, a Unidade de Preços comunicará esta decisão para todas as partes int</w:t>
      </w:r>
      <w:r w:rsidR="0058227A" w:rsidRPr="00415725">
        <w:rPr>
          <w:lang w:val="pt-BR"/>
        </w:rPr>
        <w:t>eressadas/membros do sistema e a</w:t>
      </w:r>
      <w:r w:rsidR="004A346B" w:rsidRPr="00415725">
        <w:rPr>
          <w:lang w:val="pt-BR"/>
        </w:rPr>
        <w:t xml:space="preserve"> publicará na página web da FI (</w:t>
      </w:r>
      <w:hyperlink r:id="rId10" w:history="1">
        <w:r w:rsidR="004A346B" w:rsidRPr="00415725">
          <w:rPr>
            <w:rStyle w:val="Hyperlink"/>
            <w:lang w:val="pt-BR"/>
          </w:rPr>
          <w:t>LINK</w:t>
        </w:r>
      </w:hyperlink>
      <w:r w:rsidR="004A346B" w:rsidRPr="00415725">
        <w:rPr>
          <w:lang w:val="pt-BR"/>
        </w:rPr>
        <w:t xml:space="preserve">). A data de validade dos novos preços também será anunciada na comunicação. </w:t>
      </w:r>
    </w:p>
    <w:p w14:paraId="45658665" w14:textId="5AB24118" w:rsidR="005B1A4F" w:rsidRPr="00415725" w:rsidRDefault="004A346B" w:rsidP="005B1A4F">
      <w:pPr>
        <w:pStyle w:val="Heading3"/>
        <w:rPr>
          <w:lang w:val="pt-BR"/>
        </w:rPr>
      </w:pPr>
      <w:bookmarkStart w:id="6" w:name="_Toc12253622"/>
      <w:r w:rsidRPr="00415725">
        <w:rPr>
          <w:lang w:val="pt-BR"/>
        </w:rPr>
        <w:t>Pesso</w:t>
      </w:r>
      <w:r w:rsidR="005C4F15" w:rsidRPr="00415725">
        <w:rPr>
          <w:lang w:val="pt-BR"/>
        </w:rPr>
        <w:t>a de c</w:t>
      </w:r>
      <w:r w:rsidRPr="00415725">
        <w:rPr>
          <w:lang w:val="pt-BR"/>
        </w:rPr>
        <w:t>onta</w:t>
      </w:r>
      <w:r w:rsidR="005B1A4F" w:rsidRPr="00415725">
        <w:rPr>
          <w:lang w:val="pt-BR"/>
        </w:rPr>
        <w:t>t</w:t>
      </w:r>
      <w:r w:rsidR="005C4F15" w:rsidRPr="00415725">
        <w:rPr>
          <w:lang w:val="pt-BR"/>
        </w:rPr>
        <w:t>o</w:t>
      </w:r>
      <w:bookmarkEnd w:id="6"/>
    </w:p>
    <w:p w14:paraId="3124C9FD" w14:textId="625A43EC" w:rsidR="005B1A4F" w:rsidRPr="00415725" w:rsidRDefault="004A346B" w:rsidP="005B1A4F">
      <w:pPr>
        <w:spacing w:before="120" w:after="120"/>
        <w:rPr>
          <w:lang w:val="pt-BR"/>
        </w:rPr>
      </w:pPr>
      <w:r w:rsidRPr="00415725">
        <w:rPr>
          <w:lang w:val="pt-BR"/>
        </w:rPr>
        <w:t xml:space="preserve">Se tiver alguma pergunta ou comentário, por favor entre em contato com a gestora do projeto. </w:t>
      </w:r>
      <w:r w:rsidRPr="00415725">
        <w:rPr>
          <w:b/>
          <w:sz w:val="22"/>
          <w:szCs w:val="22"/>
          <w:lang w:val="pt-BR"/>
        </w:rPr>
        <w:t>Por favor, envie este formulário preenchido até a quarta-feira, 17 de Julho de 2019</w:t>
      </w:r>
      <w:r w:rsidRPr="00415725">
        <w:rPr>
          <w:sz w:val="22"/>
          <w:szCs w:val="22"/>
          <w:lang w:val="pt-BR"/>
        </w:rPr>
        <w:t xml:space="preserve"> </w:t>
      </w:r>
      <w:r w:rsidRPr="00415725">
        <w:rPr>
          <w:szCs w:val="20"/>
          <w:lang w:val="pt-BR"/>
        </w:rPr>
        <w:t>para Ester Freixa Serra</w:t>
      </w:r>
      <w:r w:rsidRPr="00415725">
        <w:rPr>
          <w:lang w:val="pt-BR"/>
        </w:rPr>
        <w:t xml:space="preserve">, gestora de projetos de preços </w:t>
      </w:r>
      <w:r w:rsidR="00AB79EF" w:rsidRPr="00415725">
        <w:rPr>
          <w:lang w:val="pt-BR"/>
        </w:rPr>
        <w:t>na</w:t>
      </w:r>
      <w:r w:rsidRPr="00415725">
        <w:rPr>
          <w:lang w:val="pt-BR"/>
        </w:rPr>
        <w:t xml:space="preserve"> Fairtrade International, </w:t>
      </w:r>
      <w:hyperlink r:id="rId11" w:history="1">
        <w:r w:rsidRPr="00415725">
          <w:rPr>
            <w:rStyle w:val="Hyperlink"/>
            <w:lang w:val="pt-BR"/>
          </w:rPr>
          <w:t>e.freixa-serra@fairtrade.net</w:t>
        </w:r>
      </w:hyperlink>
      <w:r w:rsidRPr="00415725">
        <w:rPr>
          <w:lang w:val="pt-BR"/>
        </w:rPr>
        <w:t>.</w:t>
      </w:r>
    </w:p>
    <w:p w14:paraId="3C88D02B" w14:textId="77777777" w:rsidR="005B1A4F" w:rsidRPr="00415725" w:rsidRDefault="005B1A4F">
      <w:pPr>
        <w:spacing w:line="240" w:lineRule="auto"/>
        <w:rPr>
          <w:b/>
          <w:sz w:val="22"/>
          <w:szCs w:val="22"/>
          <w:lang w:val="pt-BR"/>
        </w:rPr>
      </w:pPr>
    </w:p>
    <w:p w14:paraId="1131C475" w14:textId="7F1750EF" w:rsidR="00357952" w:rsidRPr="00415725" w:rsidRDefault="00357952">
      <w:pPr>
        <w:spacing w:line="240" w:lineRule="auto"/>
        <w:rPr>
          <w:b/>
          <w:sz w:val="22"/>
          <w:szCs w:val="22"/>
          <w:lang w:val="pt-BR"/>
        </w:rPr>
      </w:pPr>
      <w:r w:rsidRPr="00415725">
        <w:rPr>
          <w:b/>
          <w:sz w:val="22"/>
          <w:szCs w:val="22"/>
          <w:lang w:val="pt-BR"/>
        </w:rPr>
        <w:br w:type="page"/>
      </w:r>
    </w:p>
    <w:p w14:paraId="0AD81E11" w14:textId="66067667" w:rsidR="008E5C03" w:rsidRPr="00415725" w:rsidRDefault="008E5C03" w:rsidP="001652CE">
      <w:pPr>
        <w:pStyle w:val="Heading1"/>
        <w:rPr>
          <w:lang w:val="pt-BR"/>
        </w:rPr>
      </w:pPr>
      <w:bookmarkStart w:id="7" w:name="_Toc12253623"/>
      <w:r w:rsidRPr="00415725">
        <w:rPr>
          <w:lang w:val="pt-BR"/>
        </w:rPr>
        <w:lastRenderedPageBreak/>
        <w:t>PART</w:t>
      </w:r>
      <w:r w:rsidR="00AF6920" w:rsidRPr="00415725">
        <w:rPr>
          <w:lang w:val="pt-BR"/>
        </w:rPr>
        <w:t>E</w:t>
      </w:r>
      <w:r w:rsidRPr="00415725">
        <w:rPr>
          <w:lang w:val="pt-BR"/>
        </w:rPr>
        <w:t xml:space="preserve"> </w:t>
      </w:r>
      <w:r w:rsidR="00F12458" w:rsidRPr="00415725">
        <w:rPr>
          <w:lang w:val="pt-BR"/>
        </w:rPr>
        <w:t>2 Consulta</w:t>
      </w:r>
      <w:bookmarkEnd w:id="7"/>
    </w:p>
    <w:p w14:paraId="2238CC64" w14:textId="518288ED" w:rsidR="00E154BD" w:rsidRPr="00415725" w:rsidRDefault="004A346B" w:rsidP="005D5849">
      <w:pPr>
        <w:pStyle w:val="Heading2"/>
        <w:rPr>
          <w:lang w:val="pt-BR"/>
        </w:rPr>
      </w:pPr>
      <w:bookmarkStart w:id="8" w:name="_Toc12253624"/>
      <w:r w:rsidRPr="00415725">
        <w:rPr>
          <w:lang w:val="pt-BR"/>
        </w:rPr>
        <w:t xml:space="preserve">Estrutura do </w:t>
      </w:r>
      <w:r w:rsidR="005C4F15" w:rsidRPr="00415725">
        <w:rPr>
          <w:lang w:val="pt-BR"/>
        </w:rPr>
        <w:t>document</w:t>
      </w:r>
      <w:r w:rsidRPr="00415725">
        <w:rPr>
          <w:lang w:val="pt-BR"/>
        </w:rPr>
        <w:t>o da</w:t>
      </w:r>
      <w:r w:rsidR="005C4F15" w:rsidRPr="00415725">
        <w:rPr>
          <w:lang w:val="pt-BR"/>
        </w:rPr>
        <w:t xml:space="preserve"> consulta</w:t>
      </w:r>
      <w:bookmarkEnd w:id="8"/>
    </w:p>
    <w:p w14:paraId="700CC8E3" w14:textId="29AAF39F" w:rsidR="004A346B" w:rsidRPr="00415725" w:rsidRDefault="004A346B" w:rsidP="00D04AC2">
      <w:pPr>
        <w:jc w:val="both"/>
        <w:rPr>
          <w:lang w:val="pt-BR"/>
        </w:rPr>
      </w:pPr>
      <w:r w:rsidRPr="00415725">
        <w:rPr>
          <w:lang w:val="pt-BR"/>
        </w:rPr>
        <w:t xml:space="preserve">A seção </w:t>
      </w:r>
      <w:r w:rsidRPr="00415725">
        <w:rPr>
          <w:lang w:val="pt-BR"/>
        </w:rPr>
        <w:fldChar w:fldCharType="begin"/>
      </w:r>
      <w:r w:rsidRPr="00415725">
        <w:rPr>
          <w:lang w:val="pt-BR"/>
        </w:rPr>
        <w:instrText xml:space="preserve"> REF _Ref8799412 \r \h  \* MERGEFORMAT </w:instrText>
      </w:r>
      <w:r w:rsidRPr="00415725">
        <w:rPr>
          <w:lang w:val="pt-BR"/>
        </w:rPr>
      </w:r>
      <w:r w:rsidRPr="00415725">
        <w:rPr>
          <w:lang w:val="pt-BR"/>
        </w:rPr>
        <w:fldChar w:fldCharType="separate"/>
      </w:r>
      <w:r w:rsidR="00A83A59">
        <w:rPr>
          <w:lang w:val="pt-BR"/>
        </w:rPr>
        <w:t>2</w:t>
      </w:r>
      <w:r w:rsidRPr="00415725">
        <w:rPr>
          <w:lang w:val="pt-BR"/>
        </w:rPr>
        <w:fldChar w:fldCharType="end"/>
      </w:r>
      <w:r w:rsidRPr="00415725">
        <w:rPr>
          <w:lang w:val="pt-BR"/>
        </w:rPr>
        <w:t xml:space="preserve"> introduz o estudo sobre Custos de Produção Sustentável (COSP) e põe em contexto as propostas apresentadas para os membros/partes interessadas nas secções </w:t>
      </w:r>
      <w:r w:rsidRPr="00415725">
        <w:rPr>
          <w:lang w:val="pt-BR"/>
        </w:rPr>
        <w:fldChar w:fldCharType="begin"/>
      </w:r>
      <w:r w:rsidRPr="00415725">
        <w:rPr>
          <w:lang w:val="pt-BR"/>
        </w:rPr>
        <w:instrText xml:space="preserve"> REF _Ref8795885 \r \h  \* MERGEFORMAT </w:instrText>
      </w:r>
      <w:r w:rsidRPr="00415725">
        <w:rPr>
          <w:lang w:val="pt-BR"/>
        </w:rPr>
      </w:r>
      <w:r w:rsidRPr="00415725">
        <w:rPr>
          <w:lang w:val="pt-BR"/>
        </w:rPr>
        <w:fldChar w:fldCharType="separate"/>
      </w:r>
      <w:r w:rsidR="00A83A59">
        <w:rPr>
          <w:lang w:val="pt-BR"/>
        </w:rPr>
        <w:t>4</w:t>
      </w:r>
      <w:r w:rsidRPr="00415725">
        <w:rPr>
          <w:lang w:val="pt-BR"/>
        </w:rPr>
        <w:fldChar w:fldCharType="end"/>
      </w:r>
      <w:r w:rsidRPr="00415725">
        <w:rPr>
          <w:lang w:val="pt-BR"/>
        </w:rPr>
        <w:t xml:space="preserve">, </w:t>
      </w:r>
      <w:r w:rsidRPr="00415725">
        <w:rPr>
          <w:lang w:val="pt-BR"/>
        </w:rPr>
        <w:fldChar w:fldCharType="begin"/>
      </w:r>
      <w:r w:rsidRPr="00415725">
        <w:rPr>
          <w:lang w:val="pt-BR"/>
        </w:rPr>
        <w:instrText xml:space="preserve"> REF _Ref8712810 \r \h  \* MERGEFORMAT </w:instrText>
      </w:r>
      <w:r w:rsidRPr="00415725">
        <w:rPr>
          <w:lang w:val="pt-BR"/>
        </w:rPr>
      </w:r>
      <w:r w:rsidRPr="00415725">
        <w:rPr>
          <w:lang w:val="pt-BR"/>
        </w:rPr>
        <w:fldChar w:fldCharType="separate"/>
      </w:r>
      <w:r w:rsidR="00A83A59">
        <w:rPr>
          <w:lang w:val="pt-BR"/>
        </w:rPr>
        <w:t>5</w:t>
      </w:r>
      <w:r w:rsidRPr="00415725">
        <w:rPr>
          <w:lang w:val="pt-BR"/>
        </w:rPr>
        <w:fldChar w:fldCharType="end"/>
      </w:r>
      <w:r w:rsidRPr="00415725">
        <w:rPr>
          <w:lang w:val="pt-BR"/>
        </w:rPr>
        <w:t xml:space="preserve"> e </w:t>
      </w:r>
      <w:r w:rsidRPr="00415725">
        <w:rPr>
          <w:lang w:val="pt-BR"/>
        </w:rPr>
        <w:fldChar w:fldCharType="begin"/>
      </w:r>
      <w:r w:rsidRPr="00415725">
        <w:rPr>
          <w:lang w:val="pt-BR"/>
        </w:rPr>
        <w:instrText xml:space="preserve"> REF _Ref8712812 \r \h  \* MERGEFORMAT </w:instrText>
      </w:r>
      <w:r w:rsidRPr="00415725">
        <w:rPr>
          <w:lang w:val="pt-BR"/>
        </w:rPr>
      </w:r>
      <w:r w:rsidRPr="00415725">
        <w:rPr>
          <w:lang w:val="pt-BR"/>
        </w:rPr>
        <w:fldChar w:fldCharType="separate"/>
      </w:r>
      <w:r w:rsidR="00A83A59">
        <w:rPr>
          <w:lang w:val="pt-BR"/>
        </w:rPr>
        <w:t>6</w:t>
      </w:r>
      <w:r w:rsidRPr="00415725">
        <w:rPr>
          <w:lang w:val="pt-BR"/>
        </w:rPr>
        <w:fldChar w:fldCharType="end"/>
      </w:r>
      <w:r w:rsidRPr="00415725">
        <w:rPr>
          <w:lang w:val="pt-BR"/>
        </w:rPr>
        <w:t xml:space="preserve"> (veja abaixo)</w:t>
      </w:r>
      <w:r w:rsidR="00232E77" w:rsidRPr="00415725">
        <w:rPr>
          <w:lang w:val="pt-BR"/>
        </w:rPr>
        <w:t>.</w:t>
      </w:r>
    </w:p>
    <w:p w14:paraId="5A1FB162" w14:textId="70A5341F" w:rsidR="004A346B" w:rsidRPr="00415725" w:rsidRDefault="004A346B" w:rsidP="00D04AC2">
      <w:pPr>
        <w:jc w:val="both"/>
        <w:rPr>
          <w:lang w:val="pt-BR"/>
        </w:rPr>
      </w:pPr>
      <w:r w:rsidRPr="00415725">
        <w:rPr>
          <w:lang w:val="pt-BR"/>
        </w:rPr>
        <w:t xml:space="preserve">A seção </w:t>
      </w:r>
      <w:r w:rsidRPr="00415725">
        <w:rPr>
          <w:lang w:val="pt-BR"/>
        </w:rPr>
        <w:fldChar w:fldCharType="begin"/>
      </w:r>
      <w:r w:rsidRPr="00415725">
        <w:rPr>
          <w:lang w:val="pt-BR"/>
        </w:rPr>
        <w:instrText xml:space="preserve"> REF _Ref8795885 \r \h  \* MERGEFORMAT </w:instrText>
      </w:r>
      <w:r w:rsidRPr="00415725">
        <w:rPr>
          <w:lang w:val="pt-BR"/>
        </w:rPr>
      </w:r>
      <w:r w:rsidRPr="00415725">
        <w:rPr>
          <w:lang w:val="pt-BR"/>
        </w:rPr>
        <w:fldChar w:fldCharType="separate"/>
      </w:r>
      <w:r w:rsidR="00A83A59">
        <w:rPr>
          <w:lang w:val="pt-BR"/>
        </w:rPr>
        <w:t>4</w:t>
      </w:r>
      <w:r w:rsidRPr="00415725">
        <w:rPr>
          <w:lang w:val="pt-BR"/>
        </w:rPr>
        <w:fldChar w:fldCharType="end"/>
      </w:r>
      <w:r w:rsidRPr="00415725">
        <w:rPr>
          <w:lang w:val="pt-BR"/>
        </w:rPr>
        <w:t xml:space="preserve"> explica qual é o Modelo de Preços para Manga Fairtrade atual e apresenta as propostas de melhoria e simplificação, e as secções </w:t>
      </w:r>
      <w:r w:rsidRPr="00415725">
        <w:rPr>
          <w:lang w:val="pt-BR"/>
        </w:rPr>
        <w:fldChar w:fldCharType="begin"/>
      </w:r>
      <w:r w:rsidRPr="00415725">
        <w:rPr>
          <w:lang w:val="pt-BR"/>
        </w:rPr>
        <w:instrText xml:space="preserve"> REF _Ref8712810 \r \h  \* MERGEFORMAT </w:instrText>
      </w:r>
      <w:r w:rsidRPr="00415725">
        <w:rPr>
          <w:lang w:val="pt-BR"/>
        </w:rPr>
      </w:r>
      <w:r w:rsidRPr="00415725">
        <w:rPr>
          <w:lang w:val="pt-BR"/>
        </w:rPr>
        <w:fldChar w:fldCharType="separate"/>
      </w:r>
      <w:r w:rsidR="00A83A59">
        <w:rPr>
          <w:lang w:val="pt-BR"/>
        </w:rPr>
        <w:t>5</w:t>
      </w:r>
      <w:r w:rsidRPr="00415725">
        <w:rPr>
          <w:lang w:val="pt-BR"/>
        </w:rPr>
        <w:fldChar w:fldCharType="end"/>
      </w:r>
      <w:r w:rsidRPr="00415725">
        <w:rPr>
          <w:lang w:val="pt-BR"/>
        </w:rPr>
        <w:t xml:space="preserve"> e </w:t>
      </w:r>
      <w:r w:rsidRPr="00415725">
        <w:rPr>
          <w:lang w:val="pt-BR"/>
        </w:rPr>
        <w:fldChar w:fldCharType="begin"/>
      </w:r>
      <w:r w:rsidRPr="00415725">
        <w:rPr>
          <w:lang w:val="pt-BR"/>
        </w:rPr>
        <w:instrText xml:space="preserve"> REF _Ref8712812 \r \h  \* MERGEFORMAT </w:instrText>
      </w:r>
      <w:r w:rsidRPr="00415725">
        <w:rPr>
          <w:lang w:val="pt-BR"/>
        </w:rPr>
      </w:r>
      <w:r w:rsidRPr="00415725">
        <w:rPr>
          <w:lang w:val="pt-BR"/>
        </w:rPr>
        <w:fldChar w:fldCharType="separate"/>
      </w:r>
      <w:r w:rsidR="00A83A59">
        <w:rPr>
          <w:lang w:val="pt-BR"/>
        </w:rPr>
        <w:t>6</w:t>
      </w:r>
      <w:r w:rsidRPr="00415725">
        <w:rPr>
          <w:lang w:val="pt-BR"/>
        </w:rPr>
        <w:fldChar w:fldCharType="end"/>
      </w:r>
      <w:r w:rsidRPr="00415725">
        <w:rPr>
          <w:lang w:val="pt-BR"/>
        </w:rPr>
        <w:t xml:space="preserve"> apresentam as propostas finais dos valores do PMF e P</w:t>
      </w:r>
      <w:r w:rsidR="00232E77" w:rsidRPr="00415725">
        <w:rPr>
          <w:lang w:val="pt-BR"/>
        </w:rPr>
        <w:t>F</w:t>
      </w:r>
      <w:r w:rsidRPr="00415725">
        <w:rPr>
          <w:lang w:val="pt-BR"/>
        </w:rPr>
        <w:t>, baseados na estrutura proposta e nos resultados COSP.</w:t>
      </w:r>
    </w:p>
    <w:p w14:paraId="30D6E740" w14:textId="1807D68C" w:rsidR="004A346B" w:rsidRPr="00415725" w:rsidRDefault="004A346B" w:rsidP="00D04AC2">
      <w:pPr>
        <w:jc w:val="both"/>
        <w:rPr>
          <w:lang w:val="pt-BR"/>
        </w:rPr>
      </w:pPr>
      <w:r w:rsidRPr="00415725">
        <w:rPr>
          <w:lang w:val="pt-BR"/>
        </w:rPr>
        <w:t>Se você precisar de assistência ou esclarecimentos adicionais em algumas das seções, por favor, não duvide em entrar em contato com a gestora do projeto ou a sua pessoa de contato no sistema (rede de produtores/NFO).</w:t>
      </w:r>
    </w:p>
    <w:p w14:paraId="587C3DCF" w14:textId="56636B27" w:rsidR="00E1778F" w:rsidRPr="00415725" w:rsidRDefault="00E1778F">
      <w:pPr>
        <w:spacing w:line="240" w:lineRule="auto"/>
        <w:rPr>
          <w:lang w:val="pt-BR"/>
        </w:rPr>
      </w:pPr>
    </w:p>
    <w:p w14:paraId="1E255A88" w14:textId="5BD5152D" w:rsidR="005B1A4F" w:rsidRPr="00415725" w:rsidRDefault="00232E77" w:rsidP="00430F3A">
      <w:pPr>
        <w:pStyle w:val="Heading2"/>
        <w:rPr>
          <w:lang w:val="pt-BR"/>
        </w:rPr>
      </w:pPr>
      <w:bookmarkStart w:id="9" w:name="_Ref8799412"/>
      <w:bookmarkStart w:id="10" w:name="_Toc12253625"/>
      <w:r w:rsidRPr="00415725">
        <w:rPr>
          <w:lang w:val="pt-BR"/>
        </w:rPr>
        <w:lastRenderedPageBreak/>
        <w:t xml:space="preserve">Estudo do </w:t>
      </w:r>
      <w:r w:rsidR="008D441B" w:rsidRPr="00415725">
        <w:rPr>
          <w:lang w:val="pt-BR"/>
        </w:rPr>
        <w:t>COSP</w:t>
      </w:r>
      <w:r w:rsidR="00725648" w:rsidRPr="00415725">
        <w:rPr>
          <w:lang w:val="pt-BR"/>
        </w:rPr>
        <w:t xml:space="preserve"> - </w:t>
      </w:r>
      <w:r w:rsidR="00DB1678" w:rsidRPr="00415725">
        <w:rPr>
          <w:lang w:val="pt-BR"/>
        </w:rPr>
        <w:t>contribuição</w:t>
      </w:r>
      <w:r w:rsidR="008D441B" w:rsidRPr="00415725">
        <w:rPr>
          <w:lang w:val="pt-BR"/>
        </w:rPr>
        <w:t xml:space="preserve"> es</w:t>
      </w:r>
      <w:r w:rsidRPr="00415725">
        <w:rPr>
          <w:lang w:val="pt-BR"/>
        </w:rPr>
        <w:t>s</w:t>
      </w:r>
      <w:r w:rsidR="008D441B" w:rsidRPr="00415725">
        <w:rPr>
          <w:lang w:val="pt-BR"/>
        </w:rPr>
        <w:t xml:space="preserve">encial </w:t>
      </w:r>
      <w:r w:rsidR="006B73BB" w:rsidRPr="00415725">
        <w:rPr>
          <w:lang w:val="pt-BR"/>
        </w:rPr>
        <w:t xml:space="preserve">para </w:t>
      </w:r>
      <w:r w:rsidRPr="00415725">
        <w:rPr>
          <w:lang w:val="pt-BR"/>
        </w:rPr>
        <w:t xml:space="preserve">desenvolver as propostas de </w:t>
      </w:r>
      <w:r w:rsidR="00DB1678" w:rsidRPr="00415725">
        <w:rPr>
          <w:lang w:val="pt-BR"/>
        </w:rPr>
        <w:t>preços</w:t>
      </w:r>
      <w:bookmarkEnd w:id="10"/>
      <w:r w:rsidRPr="00415725">
        <w:rPr>
          <w:lang w:val="pt-BR"/>
        </w:rPr>
        <w:t xml:space="preserve"> </w:t>
      </w:r>
      <w:bookmarkEnd w:id="9"/>
    </w:p>
    <w:p w14:paraId="24C1C0FC" w14:textId="0CCD807A" w:rsidR="00232E77" w:rsidRPr="00415725" w:rsidRDefault="00B32047" w:rsidP="005B1A4F">
      <w:pPr>
        <w:rPr>
          <w:rFonts w:cs="Arial"/>
          <w:szCs w:val="20"/>
          <w:lang w:val="pt-BR"/>
        </w:rPr>
      </w:pPr>
      <w:r w:rsidRPr="00415725">
        <w:rPr>
          <w:rFonts w:cs="Arial"/>
          <w:szCs w:val="20"/>
          <w:lang w:val="pt-BR"/>
        </w:rPr>
        <w:t xml:space="preserve">Os Custos de Produção Sustentável de produtores de Manga Fairtrade foram coletados entre os meses de novembro de 2018 e março de 2019. Para </w:t>
      </w:r>
      <w:r w:rsidR="00614839" w:rsidRPr="00415725">
        <w:rPr>
          <w:rFonts w:cs="Arial"/>
          <w:szCs w:val="20"/>
          <w:lang w:val="pt-BR"/>
        </w:rPr>
        <w:t>essa finalidade</w:t>
      </w:r>
      <w:r w:rsidRPr="00415725">
        <w:rPr>
          <w:rFonts w:cs="Arial"/>
          <w:szCs w:val="20"/>
          <w:lang w:val="pt-BR"/>
        </w:rPr>
        <w:t xml:space="preserve">, foi elaborado uma ferramenta específica (veja este </w:t>
      </w:r>
      <w:hyperlink r:id="rId12" w:history="1">
        <w:r w:rsidRPr="00415725">
          <w:rPr>
            <w:rStyle w:val="Hyperlink"/>
            <w:rFonts w:cs="Arial"/>
            <w:szCs w:val="20"/>
            <w:lang w:val="pt-BR"/>
          </w:rPr>
          <w:t>L</w:t>
        </w:r>
      </w:hyperlink>
      <w:r w:rsidRPr="00415725">
        <w:rPr>
          <w:rStyle w:val="Hyperlink"/>
          <w:rFonts w:cs="Arial"/>
          <w:szCs w:val="20"/>
          <w:lang w:val="pt-BR"/>
        </w:rPr>
        <w:t>INK</w:t>
      </w:r>
      <w:r w:rsidRPr="00415725">
        <w:rPr>
          <w:rFonts w:cs="Arial"/>
          <w:szCs w:val="20"/>
          <w:lang w:val="pt-BR"/>
        </w:rPr>
        <w:t>). A ferramenta foi enviada para todas as organizações de produtores certificadas para manga Fairtrade (61) e um total de 24 Organizações (mais de um terço) responderam e enviaram seus dados. Essas 24 organizações representam 66% das vendas de Manga Fairtrade (em termos de Prêmio recebido em 2017). O apoio de campo foi proporcionado pelos gestores de fortalecimento e oficiais de campo presentes em cada um das redes de produtores</w:t>
      </w:r>
      <w:r w:rsidR="00614839" w:rsidRPr="00415725">
        <w:rPr>
          <w:rFonts w:cs="Arial"/>
          <w:szCs w:val="20"/>
          <w:lang w:val="pt-BR"/>
        </w:rPr>
        <w:t xml:space="preserve"> </w:t>
      </w:r>
      <w:r w:rsidRPr="00415725">
        <w:rPr>
          <w:rFonts w:cs="Arial"/>
          <w:szCs w:val="20"/>
          <w:lang w:val="pt-BR"/>
        </w:rPr>
        <w:t xml:space="preserve">(CLAC, NAPP e FTA). Em geral, a taxa de resposta e qualidade dos dados foram </w:t>
      </w:r>
      <w:r w:rsidR="00FE2E76" w:rsidRPr="00415725">
        <w:rPr>
          <w:rFonts w:cs="Arial"/>
          <w:szCs w:val="20"/>
          <w:lang w:val="pt-BR"/>
        </w:rPr>
        <w:t>adequados</w:t>
      </w:r>
      <w:r w:rsidRPr="00415725">
        <w:rPr>
          <w:rFonts w:cs="Arial"/>
          <w:szCs w:val="20"/>
          <w:lang w:val="pt-BR"/>
        </w:rPr>
        <w:t xml:space="preserve"> para preparar propostas do PMF baseados </w:t>
      </w:r>
      <w:r w:rsidR="00FE2E76" w:rsidRPr="00415725">
        <w:rPr>
          <w:rFonts w:cs="Arial"/>
          <w:szCs w:val="20"/>
          <w:lang w:val="pt-BR"/>
        </w:rPr>
        <w:t>no princípio de “cobrir uma média dos custos da produção sustentável</w:t>
      </w:r>
      <w:r w:rsidR="00CB4624" w:rsidRPr="00415725">
        <w:rPr>
          <w:rFonts w:cs="Arial"/>
          <w:szCs w:val="20"/>
          <w:lang w:val="pt-BR"/>
        </w:rPr>
        <w:t>”</w:t>
      </w:r>
      <w:r w:rsidR="00FE2E76" w:rsidRPr="00415725">
        <w:rPr>
          <w:rFonts w:cs="Arial"/>
          <w:szCs w:val="20"/>
          <w:lang w:val="pt-BR"/>
        </w:rPr>
        <w:t xml:space="preserve"> para manga.</w:t>
      </w:r>
    </w:p>
    <w:p w14:paraId="1E635F49" w14:textId="2B8567E6" w:rsidR="00FE2E76" w:rsidRPr="00415725" w:rsidRDefault="00FE2E76" w:rsidP="005B1A4F">
      <w:pPr>
        <w:rPr>
          <w:rFonts w:cs="Arial"/>
          <w:szCs w:val="20"/>
          <w:lang w:val="pt-BR"/>
        </w:rPr>
      </w:pPr>
      <w:r w:rsidRPr="00415725">
        <w:rPr>
          <w:rFonts w:cs="Arial"/>
          <w:szCs w:val="20"/>
          <w:lang w:val="pt-BR"/>
        </w:rPr>
        <w:lastRenderedPageBreak/>
        <w:t>Os resultados foram compilados e processados pela Unidade de Preços. As médias finais por região são a base das propostas do PMF apresentadas nesta consulta.</w:t>
      </w:r>
    </w:p>
    <w:p w14:paraId="534224AA" w14:textId="42C67B7F" w:rsidR="00FE2E76" w:rsidRPr="00415725" w:rsidRDefault="00FE2E76" w:rsidP="005B1A4F">
      <w:pPr>
        <w:rPr>
          <w:rFonts w:cs="Arial"/>
          <w:szCs w:val="20"/>
          <w:lang w:val="pt-BR"/>
        </w:rPr>
      </w:pPr>
      <w:r w:rsidRPr="00415725">
        <w:rPr>
          <w:rFonts w:cs="Arial"/>
          <w:szCs w:val="20"/>
          <w:lang w:val="pt-BR"/>
        </w:rPr>
        <w:t xml:space="preserve">Se estiver interessado em ler uma descrição completa do processo de investigação e análise dos custos, esta informação é </w:t>
      </w:r>
      <w:r w:rsidR="00CB4624" w:rsidRPr="00415725">
        <w:rPr>
          <w:rFonts w:cs="Arial"/>
          <w:szCs w:val="20"/>
          <w:lang w:val="pt-BR"/>
        </w:rPr>
        <w:t>pública</w:t>
      </w:r>
      <w:r w:rsidRPr="00415725">
        <w:rPr>
          <w:rFonts w:cs="Arial"/>
          <w:szCs w:val="20"/>
          <w:lang w:val="pt-BR"/>
        </w:rPr>
        <w:t xml:space="preserve">, más só está disponível mediante pedido, enviando um e-mail para </w:t>
      </w:r>
      <w:hyperlink r:id="rId13" w:history="1">
        <w:r w:rsidRPr="00415725">
          <w:rPr>
            <w:rStyle w:val="Hyperlink"/>
            <w:rFonts w:cs="Arial"/>
            <w:szCs w:val="20"/>
            <w:lang w:val="pt-BR"/>
          </w:rPr>
          <w:t>e.freixa-serra@fairtrade.net</w:t>
        </w:r>
      </w:hyperlink>
      <w:r w:rsidRPr="00415725">
        <w:rPr>
          <w:rFonts w:cs="Arial"/>
          <w:szCs w:val="20"/>
          <w:lang w:val="pt-BR"/>
        </w:rPr>
        <w:t>.</w:t>
      </w:r>
    </w:p>
    <w:p w14:paraId="148A8EBD" w14:textId="796AD2F8" w:rsidR="00FB76F4" w:rsidRPr="00415725" w:rsidRDefault="00CB4624" w:rsidP="005B1A4F">
      <w:pPr>
        <w:rPr>
          <w:rFonts w:cs="Arial"/>
          <w:szCs w:val="20"/>
          <w:lang w:val="pt-BR"/>
        </w:rPr>
      </w:pPr>
      <w:r w:rsidRPr="00415725">
        <w:rPr>
          <w:rFonts w:cs="Arial"/>
          <w:szCs w:val="20"/>
          <w:lang w:val="pt-BR"/>
        </w:rPr>
        <w:t xml:space="preserve">Aqui somente </w:t>
      </w:r>
      <w:r w:rsidR="00FE2E76" w:rsidRPr="00415725">
        <w:rPr>
          <w:rFonts w:cs="Arial"/>
          <w:szCs w:val="20"/>
          <w:lang w:val="pt-BR"/>
        </w:rPr>
        <w:t>apresentamos um resumo dos principais resultados deste processo. Por favor, seja consciente que estes resultados se referem apenas à amostra de organizações que compartilharam dados.</w:t>
      </w:r>
    </w:p>
    <w:p w14:paraId="6A64C1A5" w14:textId="0166C9AD" w:rsidR="00FE2E76" w:rsidRPr="00415725" w:rsidRDefault="00FE2E76" w:rsidP="000E4C5B">
      <w:pPr>
        <w:pStyle w:val="ListParagraph"/>
        <w:numPr>
          <w:ilvl w:val="0"/>
          <w:numId w:val="44"/>
        </w:numPr>
        <w:ind w:left="284" w:hanging="218"/>
        <w:rPr>
          <w:rFonts w:cs="Arial"/>
          <w:szCs w:val="20"/>
          <w:lang w:val="pt-BR"/>
        </w:rPr>
      </w:pPr>
      <w:r w:rsidRPr="00415725">
        <w:rPr>
          <w:rFonts w:cs="Arial"/>
          <w:szCs w:val="20"/>
          <w:lang w:val="pt-BR"/>
        </w:rPr>
        <w:t xml:space="preserve">Os custos de produção de organizações cujas vendas estão orientadas para manga para consumo direto como produto principal são maiores </w:t>
      </w:r>
      <w:r w:rsidR="00C80299" w:rsidRPr="00415725">
        <w:rPr>
          <w:rFonts w:cs="Arial"/>
          <w:szCs w:val="20"/>
          <w:lang w:val="pt-BR"/>
        </w:rPr>
        <w:t xml:space="preserve">do </w:t>
      </w:r>
      <w:r w:rsidRPr="00415725">
        <w:rPr>
          <w:rFonts w:cs="Arial"/>
          <w:szCs w:val="20"/>
          <w:lang w:val="pt-BR"/>
        </w:rPr>
        <w:t xml:space="preserve">que para as organizações cujo foco é manga destinada ao processamento ou processado. </w:t>
      </w:r>
    </w:p>
    <w:p w14:paraId="5F53AE2A" w14:textId="527342A8" w:rsidR="00C80299" w:rsidRPr="00415725" w:rsidRDefault="00C80299" w:rsidP="000E4C5B">
      <w:pPr>
        <w:pStyle w:val="ListParagraph"/>
        <w:numPr>
          <w:ilvl w:val="0"/>
          <w:numId w:val="44"/>
        </w:numPr>
        <w:ind w:left="284" w:hanging="218"/>
        <w:rPr>
          <w:rFonts w:cs="Arial"/>
          <w:szCs w:val="20"/>
          <w:lang w:val="pt-BR"/>
        </w:rPr>
      </w:pPr>
      <w:r w:rsidRPr="00415725">
        <w:rPr>
          <w:rFonts w:cs="Arial"/>
          <w:szCs w:val="20"/>
          <w:lang w:val="pt-BR"/>
        </w:rPr>
        <w:t>Os custos de produção da manga de organizações que estão concentradas em outros produtos (diferentes da manga) são maiores do que para as organizações para as quais a manga é um de seus produtos (ou o produto) principais.</w:t>
      </w:r>
    </w:p>
    <w:p w14:paraId="2AD1109B" w14:textId="44CB8684" w:rsidR="00C80299" w:rsidRPr="00415725" w:rsidRDefault="00C80299" w:rsidP="000E4C5B">
      <w:pPr>
        <w:pStyle w:val="ListParagraph"/>
        <w:numPr>
          <w:ilvl w:val="0"/>
          <w:numId w:val="44"/>
        </w:numPr>
        <w:ind w:left="284" w:hanging="218"/>
        <w:rPr>
          <w:rFonts w:cs="Arial"/>
          <w:szCs w:val="20"/>
          <w:lang w:val="pt-BR"/>
        </w:rPr>
      </w:pPr>
      <w:r w:rsidRPr="00415725">
        <w:rPr>
          <w:rFonts w:cs="Arial"/>
          <w:szCs w:val="20"/>
          <w:lang w:val="pt-BR"/>
        </w:rPr>
        <w:lastRenderedPageBreak/>
        <w:t>A manga é um produto complexo, com muitos usos diferentes (consumo direto, para processamento, desidratado, polpa...) e em muitos casos, não é o produto principal produzido pelas organizações, já que muitas vezes as árvores são plantadas juntas a outros cultivos.  A produtividade também varia ano após ano. Todos estes fatores provocam que as vendas não sejam estáveis.</w:t>
      </w:r>
    </w:p>
    <w:p w14:paraId="4EF44B5F" w14:textId="44121B0F" w:rsidR="00C80299" w:rsidRPr="00415725" w:rsidRDefault="009860B7" w:rsidP="000E4C5B">
      <w:pPr>
        <w:pStyle w:val="ListParagraph"/>
        <w:numPr>
          <w:ilvl w:val="0"/>
          <w:numId w:val="44"/>
        </w:numPr>
        <w:ind w:left="284" w:hanging="218"/>
        <w:rPr>
          <w:rFonts w:cs="Arial"/>
          <w:szCs w:val="20"/>
          <w:lang w:val="pt-BR"/>
        </w:rPr>
      </w:pPr>
      <w:r w:rsidRPr="00415725">
        <w:rPr>
          <w:rFonts w:cs="Arial"/>
          <w:szCs w:val="20"/>
          <w:lang w:val="pt-BR"/>
        </w:rPr>
        <w:t>Os resultados sobre custos da</w:t>
      </w:r>
      <w:r w:rsidR="00C80299" w:rsidRPr="00415725">
        <w:rPr>
          <w:rFonts w:cs="Arial"/>
          <w:szCs w:val="20"/>
          <w:lang w:val="pt-BR"/>
        </w:rPr>
        <w:t xml:space="preserve"> produção orgânica em comparação a produção convencional não foram conclusivas. Não se verificaram diferenças de custos entre as organizações que produzem orgânico e as que produzem convencional.</w:t>
      </w:r>
    </w:p>
    <w:p w14:paraId="15A8596A" w14:textId="12BDE04F" w:rsidR="00F96B55" w:rsidRPr="00415725" w:rsidRDefault="00F96B55" w:rsidP="00C80299">
      <w:pPr>
        <w:rPr>
          <w:rFonts w:cs="Arial"/>
          <w:szCs w:val="20"/>
          <w:lang w:val="pt-BR"/>
        </w:rPr>
      </w:pPr>
    </w:p>
    <w:p w14:paraId="1803A8FE" w14:textId="55FA0542" w:rsidR="00FB76F4" w:rsidRPr="00415725" w:rsidRDefault="00FB76F4">
      <w:pPr>
        <w:spacing w:line="240" w:lineRule="auto"/>
        <w:rPr>
          <w:rFonts w:cs="Arial"/>
          <w:szCs w:val="20"/>
          <w:lang w:val="pt-BR"/>
        </w:rPr>
      </w:pPr>
      <w:r w:rsidRPr="00415725">
        <w:rPr>
          <w:rFonts w:cs="Arial"/>
          <w:szCs w:val="20"/>
          <w:lang w:val="pt-BR"/>
        </w:rPr>
        <w:br w:type="page"/>
      </w:r>
    </w:p>
    <w:p w14:paraId="165ECE89" w14:textId="345403B9" w:rsidR="000E4C5B" w:rsidRPr="00415725" w:rsidRDefault="00DB1678" w:rsidP="000E4C5B">
      <w:pPr>
        <w:pStyle w:val="Heading2"/>
        <w:rPr>
          <w:lang w:val="pt-BR"/>
        </w:rPr>
      </w:pPr>
      <w:bookmarkStart w:id="11" w:name="_Toc5803303"/>
      <w:bookmarkStart w:id="12" w:name="_Ref8795884"/>
      <w:bookmarkStart w:id="13" w:name="_Toc12253626"/>
      <w:r w:rsidRPr="00415725">
        <w:rPr>
          <w:lang w:val="pt-BR"/>
        </w:rPr>
        <w:lastRenderedPageBreak/>
        <w:t>Informação</w:t>
      </w:r>
      <w:r w:rsidR="001652CE" w:rsidRPr="00415725">
        <w:rPr>
          <w:lang w:val="pt-BR"/>
        </w:rPr>
        <w:t xml:space="preserve"> </w:t>
      </w:r>
      <w:r w:rsidR="00ED0E90" w:rsidRPr="00415725">
        <w:rPr>
          <w:lang w:val="pt-BR"/>
        </w:rPr>
        <w:t xml:space="preserve">sobre </w:t>
      </w:r>
      <w:r w:rsidRPr="00415725">
        <w:rPr>
          <w:lang w:val="pt-BR"/>
        </w:rPr>
        <w:t xml:space="preserve">você e sua </w:t>
      </w:r>
      <w:bookmarkEnd w:id="11"/>
      <w:bookmarkEnd w:id="12"/>
      <w:r w:rsidRPr="00415725">
        <w:rPr>
          <w:lang w:val="pt-BR"/>
        </w:rPr>
        <w:t>organização</w:t>
      </w:r>
      <w:r w:rsidR="00E455F1" w:rsidRPr="00415725">
        <w:rPr>
          <w:rStyle w:val="FootnoteReference"/>
          <w:lang w:val="pt-BR"/>
        </w:rPr>
        <w:footnoteReference w:id="2"/>
      </w:r>
      <w:bookmarkEnd w:id="13"/>
    </w:p>
    <w:tbl>
      <w:tblPr>
        <w:tblpPr w:leftFromText="180" w:rightFromText="180" w:vertAnchor="text" w:tblpY="1"/>
        <w:tblOverlap w:val="never"/>
        <w:tblW w:w="9322" w:type="dxa"/>
        <w:tblBorders>
          <w:top w:val="single" w:sz="2" w:space="0" w:color="005C72" w:themeColor="accent1" w:themeShade="80"/>
          <w:left w:val="single" w:sz="2" w:space="0" w:color="005C72" w:themeColor="accent1" w:themeShade="80"/>
          <w:bottom w:val="single" w:sz="2" w:space="0" w:color="005C72" w:themeColor="accent1" w:themeShade="80"/>
          <w:right w:val="single" w:sz="2" w:space="0" w:color="005C72" w:themeColor="accent1" w:themeShade="80"/>
          <w:insideH w:val="single" w:sz="2" w:space="0" w:color="005C72" w:themeColor="accent1" w:themeShade="80"/>
          <w:insideV w:val="single" w:sz="2" w:space="0" w:color="005C72" w:themeColor="accent1" w:themeShade="80"/>
        </w:tblBorders>
        <w:tblLook w:val="01E0" w:firstRow="1" w:lastRow="1" w:firstColumn="1" w:lastColumn="1" w:noHBand="0" w:noVBand="0"/>
      </w:tblPr>
      <w:tblGrid>
        <w:gridCol w:w="9322"/>
      </w:tblGrid>
      <w:tr w:rsidR="001652CE" w:rsidRPr="00415725" w14:paraId="5FF902EA" w14:textId="77777777" w:rsidTr="00A83A59">
        <w:trPr>
          <w:trHeight w:val="2401"/>
        </w:trPr>
        <w:tc>
          <w:tcPr>
            <w:tcW w:w="9322" w:type="dxa"/>
            <w:vAlign w:val="center"/>
          </w:tcPr>
          <w:p w14:paraId="380BC060" w14:textId="652B16C4" w:rsidR="00E55E2C" w:rsidRPr="00415725" w:rsidRDefault="00E55E2C" w:rsidP="00A83A59">
            <w:pPr>
              <w:pStyle w:val="Caption"/>
              <w:keepNext/>
            </w:pPr>
            <w:r w:rsidRPr="00415725">
              <w:t xml:space="preserve">Pergunta </w:t>
            </w:r>
            <w:r w:rsidRPr="00415725">
              <w:fldChar w:fldCharType="begin"/>
            </w:r>
            <w:r w:rsidRPr="00415725">
              <w:instrText xml:space="preserve"> SEQ Pergunta \* ARABIC </w:instrText>
            </w:r>
            <w:r w:rsidRPr="00415725">
              <w:fldChar w:fldCharType="separate"/>
            </w:r>
            <w:r w:rsidR="00A83A59">
              <w:rPr>
                <w:noProof/>
              </w:rPr>
              <w:t>1</w:t>
            </w:r>
            <w:r w:rsidRPr="00415725">
              <w:fldChar w:fldCharType="end"/>
            </w:r>
          </w:p>
          <w:p w14:paraId="0A9DB37D" w14:textId="2D9308FD" w:rsidR="009A3197" w:rsidRPr="00415725" w:rsidRDefault="007B3015" w:rsidP="00A83A59">
            <w:pPr>
              <w:rPr>
                <w:lang w:val="pt-BR"/>
              </w:rPr>
            </w:pPr>
            <w:r w:rsidRPr="00415725">
              <w:rPr>
                <w:lang w:val="pt-BR"/>
              </w:rPr>
              <w:t xml:space="preserve">Por favor, proporcione </w:t>
            </w:r>
            <w:r w:rsidR="009A3197" w:rsidRPr="00415725">
              <w:rPr>
                <w:lang w:val="pt-BR"/>
              </w:rPr>
              <w:t>informação</w:t>
            </w:r>
            <w:r w:rsidRPr="00415725">
              <w:rPr>
                <w:lang w:val="pt-BR"/>
              </w:rPr>
              <w:t xml:space="preserve"> sobre su</w:t>
            </w:r>
            <w:r w:rsidR="009A3197" w:rsidRPr="00415725">
              <w:rPr>
                <w:lang w:val="pt-BR"/>
              </w:rPr>
              <w:t>a</w:t>
            </w:r>
            <w:r w:rsidRPr="00415725">
              <w:rPr>
                <w:lang w:val="pt-BR"/>
              </w:rPr>
              <w:t xml:space="preserve"> </w:t>
            </w:r>
            <w:r w:rsidR="009A3197" w:rsidRPr="00415725">
              <w:rPr>
                <w:lang w:val="pt-BR"/>
              </w:rPr>
              <w:t>organização</w:t>
            </w:r>
            <w:r w:rsidRPr="00415725">
              <w:rPr>
                <w:lang w:val="pt-BR"/>
              </w:rPr>
              <w:t xml:space="preserve">. </w:t>
            </w:r>
            <w:r w:rsidR="009A3197" w:rsidRPr="00415725">
              <w:rPr>
                <w:lang w:val="pt-BR"/>
              </w:rPr>
              <w:t>Caso necessitemos esclarecimentos, entraríamos em contato com a pessoa de referência mencionada aqui:</w:t>
            </w:r>
          </w:p>
          <w:p w14:paraId="7662DF63" w14:textId="6A73DE8C" w:rsidR="001652CE" w:rsidRPr="00415725" w:rsidRDefault="007B3015" w:rsidP="00A83A59">
            <w:pPr>
              <w:rPr>
                <w:lang w:val="pt-BR"/>
              </w:rPr>
            </w:pPr>
            <w:r w:rsidRPr="00415725">
              <w:rPr>
                <w:lang w:val="pt-BR"/>
              </w:rPr>
              <w:t>Nom</w:t>
            </w:r>
            <w:r w:rsidR="009A3197" w:rsidRPr="00415725">
              <w:rPr>
                <w:lang w:val="pt-BR"/>
              </w:rPr>
              <w:t xml:space="preserve">e </w:t>
            </w:r>
            <w:r w:rsidRPr="00415725">
              <w:rPr>
                <w:lang w:val="pt-BR"/>
              </w:rPr>
              <w:t>de su</w:t>
            </w:r>
            <w:r w:rsidR="009A3197" w:rsidRPr="00415725">
              <w:rPr>
                <w:lang w:val="pt-BR"/>
              </w:rPr>
              <w:t>a</w:t>
            </w:r>
            <w:r w:rsidRPr="00415725">
              <w:rPr>
                <w:lang w:val="pt-BR"/>
              </w:rPr>
              <w:t xml:space="preserve"> </w:t>
            </w:r>
            <w:r w:rsidR="009A3197" w:rsidRPr="00415725">
              <w:rPr>
                <w:lang w:val="pt-BR"/>
              </w:rPr>
              <w:t>organização</w:t>
            </w:r>
            <w:r w:rsidRPr="00415725">
              <w:rPr>
                <w:lang w:val="pt-BR"/>
              </w:rPr>
              <w:t>:</w:t>
            </w:r>
            <w:r w:rsidR="001652CE" w:rsidRPr="00415725">
              <w:rPr>
                <w:lang w:val="pt-BR"/>
              </w:rPr>
              <w:t xml:space="preserve"> </w:t>
            </w:r>
            <w:r w:rsidR="001652CE" w:rsidRPr="00415725">
              <w:rPr>
                <w:lang w:val="pt-BR"/>
              </w:rPr>
              <w:fldChar w:fldCharType="begin">
                <w:ffData>
                  <w:name w:val="Text7"/>
                  <w:enabled/>
                  <w:calcOnExit w:val="0"/>
                  <w:textInput/>
                </w:ffData>
              </w:fldChar>
            </w:r>
            <w:r w:rsidR="001652CE" w:rsidRPr="00415725">
              <w:rPr>
                <w:lang w:val="pt-BR"/>
              </w:rPr>
              <w:instrText xml:space="preserve"> FORMTEXT </w:instrText>
            </w:r>
            <w:r w:rsidR="001652CE" w:rsidRPr="00415725">
              <w:rPr>
                <w:lang w:val="pt-BR"/>
              </w:rPr>
            </w:r>
            <w:r w:rsidR="001652CE" w:rsidRPr="00415725">
              <w:rPr>
                <w:lang w:val="pt-BR"/>
              </w:rPr>
              <w:fldChar w:fldCharType="separate"/>
            </w:r>
            <w:bookmarkStart w:id="14" w:name="_GoBack"/>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bookmarkEnd w:id="14"/>
            <w:r w:rsidR="001652CE" w:rsidRPr="00415725">
              <w:rPr>
                <w:lang w:val="pt-BR"/>
              </w:rPr>
              <w:fldChar w:fldCharType="end"/>
            </w:r>
          </w:p>
          <w:p w14:paraId="4A20D412" w14:textId="41CB2888" w:rsidR="001652CE" w:rsidRPr="00415725" w:rsidRDefault="007B3015" w:rsidP="00A83A59">
            <w:pPr>
              <w:rPr>
                <w:lang w:val="pt-BR"/>
              </w:rPr>
            </w:pPr>
            <w:r w:rsidRPr="00415725">
              <w:rPr>
                <w:lang w:val="pt-BR"/>
              </w:rPr>
              <w:t>Nom</w:t>
            </w:r>
            <w:r w:rsidR="009A3197" w:rsidRPr="00415725">
              <w:rPr>
                <w:lang w:val="pt-BR"/>
              </w:rPr>
              <w:t>e da pessoa de conta</w:t>
            </w:r>
            <w:r w:rsidRPr="00415725">
              <w:rPr>
                <w:lang w:val="pt-BR"/>
              </w:rPr>
              <w:t>to:</w:t>
            </w:r>
            <w:r w:rsidR="001652CE" w:rsidRPr="00415725">
              <w:rPr>
                <w:lang w:val="pt-BR"/>
              </w:rPr>
              <w:t xml:space="preserve"> </w:t>
            </w:r>
            <w:r w:rsidR="001652CE" w:rsidRPr="00415725">
              <w:rPr>
                <w:lang w:val="pt-BR"/>
              </w:rPr>
              <w:fldChar w:fldCharType="begin">
                <w:ffData>
                  <w:name w:val="Text5"/>
                  <w:enabled/>
                  <w:calcOnExit w:val="0"/>
                  <w:textInput/>
                </w:ffData>
              </w:fldChar>
            </w:r>
            <w:bookmarkStart w:id="15" w:name="Text5"/>
            <w:r w:rsidR="001652CE" w:rsidRPr="00415725">
              <w:rPr>
                <w:lang w:val="pt-BR"/>
              </w:rPr>
              <w:instrText xml:space="preserve"> FORMTEXT </w:instrText>
            </w:r>
            <w:r w:rsidR="001652CE" w:rsidRPr="00415725">
              <w:rPr>
                <w:lang w:val="pt-BR"/>
              </w:rPr>
            </w:r>
            <w:r w:rsidR="001652CE"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001652CE" w:rsidRPr="00415725">
              <w:rPr>
                <w:lang w:val="pt-BR"/>
              </w:rPr>
              <w:fldChar w:fldCharType="end"/>
            </w:r>
            <w:bookmarkEnd w:id="15"/>
          </w:p>
          <w:p w14:paraId="6874A129" w14:textId="5FE4315A" w:rsidR="001652CE" w:rsidRPr="00415725" w:rsidRDefault="009A3197" w:rsidP="00A83A59">
            <w:pPr>
              <w:rPr>
                <w:lang w:val="pt-BR"/>
              </w:rPr>
            </w:pPr>
            <w:r w:rsidRPr="00415725">
              <w:rPr>
                <w:lang w:val="pt-BR"/>
              </w:rPr>
              <w:t xml:space="preserve">E-mail </w:t>
            </w:r>
            <w:r w:rsidR="001652CE" w:rsidRPr="00415725">
              <w:rPr>
                <w:lang w:val="pt-BR"/>
              </w:rPr>
              <w:t>/</w:t>
            </w:r>
            <w:r w:rsidR="007B3015" w:rsidRPr="00415725">
              <w:rPr>
                <w:lang w:val="pt-BR"/>
              </w:rPr>
              <w:t xml:space="preserve"> </w:t>
            </w:r>
            <w:r w:rsidR="00F42F30" w:rsidRPr="00415725">
              <w:rPr>
                <w:lang w:val="pt-BR"/>
              </w:rPr>
              <w:t>número</w:t>
            </w:r>
            <w:r w:rsidR="007B3015" w:rsidRPr="00415725">
              <w:rPr>
                <w:lang w:val="pt-BR"/>
              </w:rPr>
              <w:t xml:space="preserve"> de tel</w:t>
            </w:r>
            <w:r w:rsidRPr="00415725">
              <w:rPr>
                <w:lang w:val="pt-BR"/>
              </w:rPr>
              <w:t>efone</w:t>
            </w:r>
            <w:r w:rsidR="00FD49F9" w:rsidRPr="00415725">
              <w:rPr>
                <w:lang w:val="pt-BR"/>
              </w:rPr>
              <w:t xml:space="preserve"> </w:t>
            </w:r>
            <w:r w:rsidRPr="00415725">
              <w:rPr>
                <w:lang w:val="pt-BR"/>
              </w:rPr>
              <w:t>d</w:t>
            </w:r>
            <w:r w:rsidR="007B3015" w:rsidRPr="00415725">
              <w:rPr>
                <w:lang w:val="pt-BR"/>
              </w:rPr>
              <w:t>a pe</w:t>
            </w:r>
            <w:r w:rsidRPr="00415725">
              <w:rPr>
                <w:lang w:val="pt-BR"/>
              </w:rPr>
              <w:t>ssoa de conta</w:t>
            </w:r>
            <w:r w:rsidR="007B3015" w:rsidRPr="00415725">
              <w:rPr>
                <w:lang w:val="pt-BR"/>
              </w:rPr>
              <w:t>to</w:t>
            </w:r>
            <w:r w:rsidR="001652CE" w:rsidRPr="00415725">
              <w:rPr>
                <w:lang w:val="pt-BR"/>
              </w:rPr>
              <w:t xml:space="preserve">: </w:t>
            </w:r>
            <w:r w:rsidR="001652CE" w:rsidRPr="00415725">
              <w:rPr>
                <w:lang w:val="pt-BR"/>
              </w:rPr>
              <w:fldChar w:fldCharType="begin">
                <w:ffData>
                  <w:name w:val="Text5"/>
                  <w:enabled/>
                  <w:calcOnExit w:val="0"/>
                  <w:textInput/>
                </w:ffData>
              </w:fldChar>
            </w:r>
            <w:r w:rsidR="001652CE" w:rsidRPr="00415725">
              <w:rPr>
                <w:lang w:val="pt-BR"/>
              </w:rPr>
              <w:instrText xml:space="preserve"> FORMTEXT </w:instrText>
            </w:r>
            <w:r w:rsidR="001652CE" w:rsidRPr="00415725">
              <w:rPr>
                <w:lang w:val="pt-BR"/>
              </w:rPr>
            </w:r>
            <w:r w:rsidR="001652CE"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001652CE" w:rsidRPr="00415725">
              <w:rPr>
                <w:lang w:val="pt-BR"/>
              </w:rPr>
              <w:fldChar w:fldCharType="end"/>
            </w:r>
          </w:p>
          <w:p w14:paraId="5D578DF1" w14:textId="32239E86" w:rsidR="001652CE" w:rsidRPr="00415725" w:rsidRDefault="007B3015" w:rsidP="00A83A59">
            <w:pPr>
              <w:rPr>
                <w:lang w:val="pt-BR"/>
              </w:rPr>
            </w:pPr>
            <w:r w:rsidRPr="00415725">
              <w:rPr>
                <w:lang w:val="pt-BR"/>
              </w:rPr>
              <w:t>País:</w:t>
            </w:r>
            <w:r w:rsidR="001652CE" w:rsidRPr="00415725">
              <w:rPr>
                <w:lang w:val="pt-BR"/>
              </w:rPr>
              <w:t xml:space="preserve"> </w:t>
            </w:r>
            <w:r w:rsidR="001652CE" w:rsidRPr="00415725">
              <w:rPr>
                <w:lang w:val="pt-BR"/>
              </w:rPr>
              <w:fldChar w:fldCharType="begin">
                <w:ffData>
                  <w:name w:val="Text7"/>
                  <w:enabled/>
                  <w:calcOnExit w:val="0"/>
                  <w:textInput/>
                </w:ffData>
              </w:fldChar>
            </w:r>
            <w:bookmarkStart w:id="16" w:name="Text7"/>
            <w:r w:rsidR="001652CE" w:rsidRPr="00415725">
              <w:rPr>
                <w:lang w:val="pt-BR"/>
              </w:rPr>
              <w:instrText xml:space="preserve"> FORMTEXT </w:instrText>
            </w:r>
            <w:r w:rsidR="001652CE" w:rsidRPr="00415725">
              <w:rPr>
                <w:lang w:val="pt-BR"/>
              </w:rPr>
            </w:r>
            <w:r w:rsidR="001652CE"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001652CE" w:rsidRPr="00415725">
              <w:rPr>
                <w:lang w:val="pt-BR"/>
              </w:rPr>
              <w:fldChar w:fldCharType="end"/>
            </w:r>
            <w:bookmarkEnd w:id="16"/>
          </w:p>
          <w:p w14:paraId="02ED2D8C" w14:textId="624AE38B" w:rsidR="001652CE" w:rsidRPr="00415725" w:rsidRDefault="001652CE" w:rsidP="00A83A59">
            <w:pPr>
              <w:rPr>
                <w:lang w:val="pt-BR"/>
              </w:rPr>
            </w:pPr>
            <w:r w:rsidRPr="00415725">
              <w:rPr>
                <w:lang w:val="pt-BR"/>
              </w:rPr>
              <w:t>FLO ID</w:t>
            </w:r>
            <w:r w:rsidR="007B3015" w:rsidRPr="00415725">
              <w:rPr>
                <w:lang w:val="pt-BR"/>
              </w:rPr>
              <w:t>:</w:t>
            </w:r>
            <w:r w:rsidRPr="00415725">
              <w:rPr>
                <w:lang w:val="pt-BR"/>
              </w:rPr>
              <w:t xml:space="preserve"> </w:t>
            </w:r>
            <w:r w:rsidRPr="00415725">
              <w:rPr>
                <w:lang w:val="pt-BR"/>
              </w:rPr>
              <w:fldChar w:fldCharType="begin">
                <w:ffData>
                  <w:name w:val="Text7"/>
                  <w:enabled/>
                  <w:calcOnExit w:val="0"/>
                  <w:textInput/>
                </w:ffData>
              </w:fldChar>
            </w:r>
            <w:r w:rsidRPr="00415725">
              <w:rPr>
                <w:lang w:val="pt-BR"/>
              </w:rPr>
              <w:instrText xml:space="preserve"> FORMTEXT </w:instrText>
            </w:r>
            <w:r w:rsidRPr="00415725">
              <w:rPr>
                <w:lang w:val="pt-BR"/>
              </w:rPr>
            </w:r>
            <w:r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Pr="00415725">
              <w:rPr>
                <w:lang w:val="pt-BR"/>
              </w:rPr>
              <w:fldChar w:fldCharType="end"/>
            </w:r>
          </w:p>
        </w:tc>
      </w:tr>
      <w:tr w:rsidR="001652CE" w:rsidRPr="00415725" w14:paraId="6A6FAC9A" w14:textId="77777777" w:rsidTr="00A83A59">
        <w:trPr>
          <w:trHeight w:val="2359"/>
        </w:trPr>
        <w:tc>
          <w:tcPr>
            <w:tcW w:w="9322" w:type="dxa"/>
            <w:tcBorders>
              <w:bottom w:val="single" w:sz="2" w:space="0" w:color="005C72" w:themeColor="accent1" w:themeShade="80"/>
            </w:tcBorders>
          </w:tcPr>
          <w:p w14:paraId="7EA5B249" w14:textId="77CB1AF5" w:rsidR="00E55E2C" w:rsidRPr="00415725" w:rsidRDefault="00E55E2C" w:rsidP="00A83A59">
            <w:pPr>
              <w:pStyle w:val="Caption"/>
              <w:keepNext/>
            </w:pPr>
            <w:r w:rsidRPr="00415725">
              <w:lastRenderedPageBreak/>
              <w:t xml:space="preserve">Pergunta </w:t>
            </w:r>
            <w:r w:rsidRPr="00415725">
              <w:fldChar w:fldCharType="begin"/>
            </w:r>
            <w:r w:rsidRPr="00415725">
              <w:instrText xml:space="preserve"> SEQ Pergunta \* ARABIC </w:instrText>
            </w:r>
            <w:r w:rsidRPr="00415725">
              <w:fldChar w:fldCharType="separate"/>
            </w:r>
            <w:r w:rsidR="00A83A59">
              <w:rPr>
                <w:noProof/>
              </w:rPr>
              <w:t>2</w:t>
            </w:r>
            <w:r w:rsidRPr="00415725">
              <w:fldChar w:fldCharType="end"/>
            </w:r>
          </w:p>
          <w:p w14:paraId="7124069D" w14:textId="4B792FC4" w:rsidR="009A3197" w:rsidRPr="00415725" w:rsidRDefault="009A3197" w:rsidP="00A83A59">
            <w:pPr>
              <w:rPr>
                <w:lang w:val="pt-BR"/>
              </w:rPr>
            </w:pPr>
            <w:r w:rsidRPr="00415725">
              <w:rPr>
                <w:lang w:val="pt-BR"/>
              </w:rPr>
              <w:t xml:space="preserve">Qual é a sua responsabilidade na cadeia de fornecimento? Por favor, marque todas as opções que descrevam sua situação: </w:t>
            </w:r>
          </w:p>
          <w:p w14:paraId="221FE1CD" w14:textId="65A59DAD" w:rsidR="004B59E1" w:rsidRPr="00415725" w:rsidRDefault="001652CE" w:rsidP="00A83A59">
            <w:pPr>
              <w:rPr>
                <w:lang w:val="pt-BR"/>
              </w:rPr>
            </w:pPr>
            <w:r w:rsidRPr="00415725">
              <w:rPr>
                <w:lang w:val="pt-BR"/>
              </w:rPr>
              <w:fldChar w:fldCharType="begin">
                <w:ffData>
                  <w:name w:val="Check1"/>
                  <w:enabled/>
                  <w:calcOnExit w:val="0"/>
                  <w:checkBox>
                    <w:sizeAuto/>
                    <w:default w:val="0"/>
                  </w:checkBox>
                </w:ffData>
              </w:fldChar>
            </w:r>
            <w:bookmarkStart w:id="17" w:name="Check1"/>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bookmarkEnd w:id="17"/>
            <w:r w:rsidR="000E4C5B" w:rsidRPr="00415725">
              <w:rPr>
                <w:lang w:val="pt-BR"/>
              </w:rPr>
              <w:t xml:space="preserve"> </w:t>
            </w:r>
            <w:r w:rsidR="00E55E2C" w:rsidRPr="00415725">
              <w:rPr>
                <w:lang w:val="pt-BR"/>
              </w:rPr>
              <w:t>Produtor</w:t>
            </w:r>
            <w:r w:rsidR="004B59E1" w:rsidRPr="00415725">
              <w:rPr>
                <w:lang w:val="pt-BR"/>
              </w:rPr>
              <w:tab/>
            </w:r>
            <w:r w:rsidR="004B59E1" w:rsidRPr="00415725">
              <w:rPr>
                <w:lang w:val="pt-BR"/>
              </w:rPr>
              <w:tab/>
            </w:r>
            <w:r w:rsidR="004B59E1" w:rsidRPr="00415725">
              <w:rPr>
                <w:lang w:val="pt-BR"/>
              </w:rPr>
              <w:tab/>
            </w: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7B3015" w:rsidRPr="00415725">
              <w:rPr>
                <w:lang w:val="pt-BR"/>
              </w:rPr>
              <w:t>Exportador</w:t>
            </w:r>
            <w:r w:rsidR="004B59E1" w:rsidRPr="00415725">
              <w:rPr>
                <w:lang w:val="pt-BR"/>
              </w:rPr>
              <w:tab/>
            </w:r>
            <w:r w:rsidR="004B59E1" w:rsidRPr="00415725">
              <w:rPr>
                <w:lang w:val="pt-BR"/>
              </w:rPr>
              <w:tab/>
            </w:r>
            <w:r w:rsidR="004B59E1" w:rsidRPr="00415725">
              <w:rPr>
                <w:lang w:val="pt-BR"/>
              </w:rPr>
              <w:tab/>
            </w: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007B3015" w:rsidRPr="00415725">
              <w:rPr>
                <w:lang w:val="pt-BR"/>
              </w:rPr>
              <w:t xml:space="preserve"> Importador</w:t>
            </w:r>
            <w:r w:rsidR="004B59E1" w:rsidRPr="00415725">
              <w:rPr>
                <w:lang w:val="pt-BR"/>
              </w:rPr>
              <w:tab/>
            </w:r>
            <w:r w:rsidR="004B59E1" w:rsidRPr="00415725">
              <w:rPr>
                <w:lang w:val="pt-BR"/>
              </w:rPr>
              <w:tab/>
            </w:r>
          </w:p>
          <w:p w14:paraId="3F7FA000" w14:textId="2B90A94A" w:rsidR="004B59E1" w:rsidRPr="00415725" w:rsidRDefault="001652CE" w:rsidP="00A83A59">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E55E2C" w:rsidRPr="00415725">
              <w:rPr>
                <w:rStyle w:val="tlid-translation"/>
                <w:lang w:val="pt-BR"/>
              </w:rPr>
              <w:t>Processador</w:t>
            </w:r>
            <w:r w:rsidR="004B59E1" w:rsidRPr="00415725">
              <w:rPr>
                <w:lang w:val="pt-BR"/>
              </w:rPr>
              <w:tab/>
            </w:r>
            <w:r w:rsidR="004B59E1" w:rsidRPr="00415725">
              <w:rPr>
                <w:lang w:val="pt-BR"/>
              </w:rPr>
              <w:tab/>
            </w:r>
            <w:r w:rsidR="004B59E1" w:rsidRPr="00415725">
              <w:rPr>
                <w:lang w:val="pt-BR"/>
              </w:rPr>
              <w:tab/>
            </w: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Licen</w:t>
            </w:r>
            <w:r w:rsidR="00F4768F" w:rsidRPr="00415725">
              <w:rPr>
                <w:lang w:val="pt-BR"/>
              </w:rPr>
              <w:t>ciadores</w:t>
            </w:r>
            <w:r w:rsidR="004B59E1" w:rsidRPr="00415725">
              <w:rPr>
                <w:lang w:val="pt-BR"/>
              </w:rPr>
              <w:tab/>
            </w:r>
          </w:p>
          <w:p w14:paraId="239EADC4" w14:textId="69E2CAFF" w:rsidR="001652CE" w:rsidRPr="00415725" w:rsidRDefault="001652CE" w:rsidP="00A83A59">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9A3197" w:rsidRPr="00415725">
              <w:rPr>
                <w:lang w:val="pt-BR"/>
              </w:rPr>
              <w:t xml:space="preserve">Parte do </w:t>
            </w:r>
            <w:r w:rsidR="007B3015" w:rsidRPr="00415725">
              <w:rPr>
                <w:lang w:val="pt-BR"/>
              </w:rPr>
              <w:t xml:space="preserve">sistema </w:t>
            </w:r>
            <w:r w:rsidRPr="00415725">
              <w:rPr>
                <w:lang w:val="pt-BR"/>
              </w:rPr>
              <w:t>Fairtrade (</w:t>
            </w:r>
            <w:r w:rsidR="009A3197" w:rsidRPr="00415725">
              <w:rPr>
                <w:lang w:val="pt-BR"/>
              </w:rPr>
              <w:t xml:space="preserve">trabalhadores da </w:t>
            </w:r>
            <w:r w:rsidRPr="00415725">
              <w:rPr>
                <w:lang w:val="pt-BR"/>
              </w:rPr>
              <w:t>Fairtrade International, NFO, PN o</w:t>
            </w:r>
            <w:r w:rsidR="009A3197" w:rsidRPr="00415725">
              <w:rPr>
                <w:lang w:val="pt-BR"/>
              </w:rPr>
              <w:t>u</w:t>
            </w:r>
            <w:r w:rsidRPr="00415725">
              <w:rPr>
                <w:lang w:val="pt-BR"/>
              </w:rPr>
              <w:t xml:space="preserve"> FLOCERT)</w:t>
            </w:r>
          </w:p>
          <w:p w14:paraId="197CF92B" w14:textId="45845627" w:rsidR="001652CE" w:rsidRPr="00415725" w:rsidRDefault="001652CE" w:rsidP="00A83A59">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O</w:t>
            </w:r>
            <w:r w:rsidR="009A3197" w:rsidRPr="00415725">
              <w:rPr>
                <w:lang w:val="pt-BR"/>
              </w:rPr>
              <w:t>u</w:t>
            </w:r>
            <w:r w:rsidR="007B3015" w:rsidRPr="00415725">
              <w:rPr>
                <w:lang w:val="pt-BR"/>
              </w:rPr>
              <w:t>tro</w:t>
            </w:r>
            <w:r w:rsidRPr="00415725">
              <w:rPr>
                <w:lang w:val="pt-BR"/>
              </w:rPr>
              <w:t>,</w:t>
            </w:r>
            <w:r w:rsidR="007B3015" w:rsidRPr="00415725">
              <w:rPr>
                <w:lang w:val="pt-BR"/>
              </w:rPr>
              <w:t xml:space="preserve"> especifique por favor</w:t>
            </w:r>
            <w:r w:rsidRPr="00415725">
              <w:rPr>
                <w:lang w:val="pt-BR"/>
              </w:rPr>
              <w:t xml:space="preserve">: </w:t>
            </w:r>
            <w:r w:rsidRPr="00415725">
              <w:rPr>
                <w:lang w:val="pt-BR"/>
              </w:rPr>
              <w:fldChar w:fldCharType="begin">
                <w:ffData>
                  <w:name w:val="Text7"/>
                  <w:enabled/>
                  <w:calcOnExit w:val="0"/>
                  <w:textInput/>
                </w:ffData>
              </w:fldChar>
            </w:r>
            <w:r w:rsidRPr="00415725">
              <w:rPr>
                <w:lang w:val="pt-BR"/>
              </w:rPr>
              <w:instrText xml:space="preserve"> FORMTEXT </w:instrText>
            </w:r>
            <w:r w:rsidRPr="00415725">
              <w:rPr>
                <w:lang w:val="pt-BR"/>
              </w:rPr>
            </w:r>
            <w:r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Pr="00415725">
              <w:rPr>
                <w:lang w:val="pt-BR"/>
              </w:rPr>
              <w:fldChar w:fldCharType="end"/>
            </w:r>
          </w:p>
        </w:tc>
      </w:tr>
      <w:tr w:rsidR="00657C45" w:rsidRPr="00415725" w14:paraId="44B757F6" w14:textId="77777777" w:rsidTr="00A83A59">
        <w:trPr>
          <w:trHeight w:val="450"/>
        </w:trPr>
        <w:tc>
          <w:tcPr>
            <w:tcW w:w="9322" w:type="dxa"/>
          </w:tcPr>
          <w:p w14:paraId="374D99D2" w14:textId="4FA9FB08" w:rsidR="00E55E2C" w:rsidRPr="00415725" w:rsidRDefault="00E55E2C" w:rsidP="00A83A59">
            <w:pPr>
              <w:pStyle w:val="Caption"/>
              <w:keepNext/>
            </w:pPr>
            <w:r w:rsidRPr="00415725">
              <w:t xml:space="preserve">Pergunta </w:t>
            </w:r>
            <w:r w:rsidRPr="00415725">
              <w:fldChar w:fldCharType="begin"/>
            </w:r>
            <w:r w:rsidRPr="00415725">
              <w:instrText xml:space="preserve"> SEQ Pergunta \* ARABIC </w:instrText>
            </w:r>
            <w:r w:rsidRPr="00415725">
              <w:fldChar w:fldCharType="separate"/>
            </w:r>
            <w:r w:rsidR="00A83A59">
              <w:rPr>
                <w:noProof/>
              </w:rPr>
              <w:t>3</w:t>
            </w:r>
            <w:r w:rsidRPr="00415725">
              <w:fldChar w:fldCharType="end"/>
            </w:r>
          </w:p>
          <w:p w14:paraId="407103CC" w14:textId="3712D3CC" w:rsidR="00386E1C" w:rsidRPr="00415725" w:rsidRDefault="00E55E2C" w:rsidP="00A83A59">
            <w:pPr>
              <w:rPr>
                <w:lang w:val="pt-BR"/>
              </w:rPr>
            </w:pPr>
            <w:r w:rsidRPr="00415725">
              <w:rPr>
                <w:lang w:val="pt-BR"/>
              </w:rPr>
              <w:t xml:space="preserve"> </w:t>
            </w:r>
            <w:r w:rsidR="00386E1C" w:rsidRPr="00415725">
              <w:rPr>
                <w:lang w:val="pt-BR"/>
              </w:rPr>
              <w:t>(</w:t>
            </w:r>
            <w:r w:rsidR="00CC709D" w:rsidRPr="00415725">
              <w:rPr>
                <w:lang w:val="pt-BR"/>
              </w:rPr>
              <w:t>s</w:t>
            </w:r>
            <w:r w:rsidR="009E1EF0" w:rsidRPr="00415725">
              <w:rPr>
                <w:lang w:val="pt-BR"/>
              </w:rPr>
              <w:t>omente</w:t>
            </w:r>
            <w:r w:rsidR="00CC709D" w:rsidRPr="00415725">
              <w:rPr>
                <w:lang w:val="pt-BR"/>
              </w:rPr>
              <w:t xml:space="preserve"> </w:t>
            </w:r>
            <w:r w:rsidR="00737AC3" w:rsidRPr="00415725">
              <w:rPr>
                <w:lang w:val="pt-BR"/>
              </w:rPr>
              <w:t>para</w:t>
            </w:r>
            <w:r w:rsidR="00386E1C" w:rsidRPr="00415725">
              <w:rPr>
                <w:lang w:val="pt-BR"/>
              </w:rPr>
              <w:t xml:space="preserve"> </w:t>
            </w:r>
            <w:r w:rsidR="007B3015" w:rsidRPr="00415725">
              <w:rPr>
                <w:lang w:val="pt-BR"/>
              </w:rPr>
              <w:t>comerciantes</w:t>
            </w:r>
            <w:r w:rsidR="009E1EF0" w:rsidRPr="00415725">
              <w:rPr>
                <w:lang w:val="pt-BR"/>
              </w:rPr>
              <w:t xml:space="preserve"> e</w:t>
            </w:r>
            <w:r w:rsidR="00737AC3" w:rsidRPr="00415725">
              <w:rPr>
                <w:lang w:val="pt-BR"/>
              </w:rPr>
              <w:t xml:space="preserve"> </w:t>
            </w:r>
            <w:r w:rsidR="009E1EF0" w:rsidRPr="00415725">
              <w:rPr>
                <w:lang w:val="pt-BR"/>
              </w:rPr>
              <w:t>produ</w:t>
            </w:r>
            <w:r w:rsidR="007B3015" w:rsidRPr="00415725">
              <w:rPr>
                <w:lang w:val="pt-BR"/>
              </w:rPr>
              <w:t>tores</w:t>
            </w:r>
            <w:r w:rsidR="00386E1C" w:rsidRPr="00415725">
              <w:rPr>
                <w:lang w:val="pt-BR"/>
              </w:rPr>
              <w:t>)</w:t>
            </w:r>
          </w:p>
          <w:p w14:paraId="48E1690F" w14:textId="7163785F" w:rsidR="009E1EF0" w:rsidRPr="00415725" w:rsidRDefault="009E1EF0" w:rsidP="00A83A59">
            <w:pPr>
              <w:rPr>
                <w:lang w:val="pt-BR"/>
              </w:rPr>
            </w:pPr>
            <w:r w:rsidRPr="00415725">
              <w:rPr>
                <w:lang w:val="pt-BR"/>
              </w:rPr>
              <w:t>Em termos de vendas / compras, quais são os produtos principais de sua organização?</w:t>
            </w:r>
          </w:p>
          <w:p w14:paraId="69EE5A69" w14:textId="53795F7A" w:rsidR="00056559" w:rsidRPr="00415725" w:rsidRDefault="00737AC3" w:rsidP="00A83A59">
            <w:pPr>
              <w:rPr>
                <w:lang w:val="pt-BR"/>
              </w:rPr>
            </w:pPr>
            <w:r w:rsidRPr="00415725">
              <w:rPr>
                <w:lang w:val="pt-BR"/>
              </w:rPr>
              <w:t>1</w:t>
            </w:r>
            <w:r w:rsidRPr="00415725">
              <w:rPr>
                <w:vertAlign w:val="superscript"/>
                <w:lang w:val="pt-BR"/>
              </w:rPr>
              <w:t>o</w:t>
            </w:r>
            <w:r w:rsidR="009E1EF0" w:rsidRPr="00415725">
              <w:rPr>
                <w:lang w:val="pt-BR"/>
              </w:rPr>
              <w:t xml:space="preserve"> Produ</w:t>
            </w:r>
            <w:r w:rsidRPr="00415725">
              <w:rPr>
                <w:lang w:val="pt-BR"/>
              </w:rPr>
              <w:t xml:space="preserve">to principal: </w:t>
            </w:r>
            <w:r w:rsidRPr="00415725">
              <w:rPr>
                <w:lang w:val="pt-BR"/>
              </w:rPr>
              <w:fldChar w:fldCharType="begin">
                <w:ffData>
                  <w:name w:val="Text7"/>
                  <w:enabled/>
                  <w:calcOnExit w:val="0"/>
                  <w:textInput/>
                </w:ffData>
              </w:fldChar>
            </w:r>
            <w:r w:rsidRPr="00415725">
              <w:rPr>
                <w:lang w:val="pt-BR"/>
              </w:rPr>
              <w:instrText xml:space="preserve"> FORMTEXT </w:instrText>
            </w:r>
            <w:r w:rsidRPr="00415725">
              <w:rPr>
                <w:lang w:val="pt-BR"/>
              </w:rPr>
            </w:r>
            <w:r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Pr="00415725">
              <w:rPr>
                <w:lang w:val="pt-BR"/>
              </w:rPr>
              <w:fldChar w:fldCharType="end"/>
            </w:r>
            <w:r w:rsidRPr="00415725">
              <w:rPr>
                <w:lang w:val="pt-BR"/>
              </w:rPr>
              <w:t xml:space="preserve">   </w:t>
            </w:r>
          </w:p>
          <w:p w14:paraId="439FD4FF" w14:textId="1955F928" w:rsidR="00737AC3" w:rsidRPr="00415725" w:rsidRDefault="00737AC3" w:rsidP="00A83A59">
            <w:pPr>
              <w:rPr>
                <w:lang w:val="pt-BR"/>
              </w:rPr>
            </w:pPr>
            <w:r w:rsidRPr="00415725">
              <w:rPr>
                <w:lang w:val="pt-BR"/>
              </w:rPr>
              <w:t>2</w:t>
            </w:r>
            <w:r w:rsidRPr="00415725">
              <w:rPr>
                <w:vertAlign w:val="superscript"/>
                <w:lang w:val="pt-BR"/>
              </w:rPr>
              <w:t>o</w:t>
            </w:r>
            <w:r w:rsidR="009E1EF0" w:rsidRPr="00415725">
              <w:rPr>
                <w:lang w:val="pt-BR"/>
              </w:rPr>
              <w:t xml:space="preserve"> Produ</w:t>
            </w:r>
            <w:r w:rsidRPr="00415725">
              <w:rPr>
                <w:lang w:val="pt-BR"/>
              </w:rPr>
              <w:t xml:space="preserve">to principal: </w:t>
            </w:r>
            <w:r w:rsidRPr="00415725">
              <w:rPr>
                <w:lang w:val="pt-BR"/>
              </w:rPr>
              <w:fldChar w:fldCharType="begin">
                <w:ffData>
                  <w:name w:val="Text7"/>
                  <w:enabled/>
                  <w:calcOnExit w:val="0"/>
                  <w:textInput/>
                </w:ffData>
              </w:fldChar>
            </w:r>
            <w:r w:rsidRPr="00415725">
              <w:rPr>
                <w:lang w:val="pt-BR"/>
              </w:rPr>
              <w:instrText xml:space="preserve"> FORMTEXT </w:instrText>
            </w:r>
            <w:r w:rsidRPr="00415725">
              <w:rPr>
                <w:lang w:val="pt-BR"/>
              </w:rPr>
            </w:r>
            <w:r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Pr="00415725">
              <w:rPr>
                <w:lang w:val="pt-BR"/>
              </w:rPr>
              <w:fldChar w:fldCharType="end"/>
            </w:r>
            <w:r w:rsidRPr="00415725">
              <w:rPr>
                <w:lang w:val="pt-BR"/>
              </w:rPr>
              <w:t xml:space="preserve">   </w:t>
            </w:r>
          </w:p>
          <w:p w14:paraId="0FDDA2B3" w14:textId="5F0EA191" w:rsidR="004B59E1" w:rsidRPr="00415725" w:rsidRDefault="00737AC3" w:rsidP="00A83A59">
            <w:pPr>
              <w:rPr>
                <w:lang w:val="pt-BR"/>
              </w:rPr>
            </w:pPr>
            <w:r w:rsidRPr="00415725">
              <w:rPr>
                <w:lang w:val="pt-BR"/>
              </w:rPr>
              <w:t>3</w:t>
            </w:r>
            <w:r w:rsidRPr="00415725">
              <w:rPr>
                <w:vertAlign w:val="superscript"/>
                <w:lang w:val="pt-BR"/>
              </w:rPr>
              <w:t>o</w:t>
            </w:r>
            <w:r w:rsidR="009E1EF0" w:rsidRPr="00415725">
              <w:rPr>
                <w:lang w:val="pt-BR"/>
              </w:rPr>
              <w:t xml:space="preserve"> Produ</w:t>
            </w:r>
            <w:r w:rsidRPr="00415725">
              <w:rPr>
                <w:lang w:val="pt-BR"/>
              </w:rPr>
              <w:t xml:space="preserve">to principal: </w:t>
            </w:r>
            <w:r w:rsidRPr="00415725">
              <w:rPr>
                <w:lang w:val="pt-BR"/>
              </w:rPr>
              <w:fldChar w:fldCharType="begin">
                <w:ffData>
                  <w:name w:val="Text7"/>
                  <w:enabled/>
                  <w:calcOnExit w:val="0"/>
                  <w:textInput/>
                </w:ffData>
              </w:fldChar>
            </w:r>
            <w:r w:rsidRPr="00415725">
              <w:rPr>
                <w:lang w:val="pt-BR"/>
              </w:rPr>
              <w:instrText xml:space="preserve"> FORMTEXT </w:instrText>
            </w:r>
            <w:r w:rsidRPr="00415725">
              <w:rPr>
                <w:lang w:val="pt-BR"/>
              </w:rPr>
            </w:r>
            <w:r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Pr="00415725">
              <w:rPr>
                <w:lang w:val="pt-BR"/>
              </w:rPr>
              <w:fldChar w:fldCharType="end"/>
            </w:r>
            <w:r w:rsidRPr="00415725">
              <w:rPr>
                <w:lang w:val="pt-BR"/>
              </w:rPr>
              <w:t xml:space="preserve">   </w:t>
            </w:r>
          </w:p>
        </w:tc>
      </w:tr>
      <w:tr w:rsidR="00DE6ED5" w:rsidRPr="00415725" w14:paraId="1C702958" w14:textId="77777777" w:rsidTr="00A83A59">
        <w:trPr>
          <w:trHeight w:val="450"/>
        </w:trPr>
        <w:tc>
          <w:tcPr>
            <w:tcW w:w="9322" w:type="dxa"/>
          </w:tcPr>
          <w:p w14:paraId="025B4857" w14:textId="737E090A" w:rsidR="00E55E2C" w:rsidRPr="00415725" w:rsidRDefault="00E55E2C" w:rsidP="00A83A59">
            <w:pPr>
              <w:pStyle w:val="Caption"/>
              <w:keepNext/>
            </w:pPr>
            <w:r w:rsidRPr="00415725">
              <w:t xml:space="preserve">Pergunta </w:t>
            </w:r>
            <w:r w:rsidRPr="00415725">
              <w:fldChar w:fldCharType="begin"/>
            </w:r>
            <w:r w:rsidRPr="00415725">
              <w:instrText xml:space="preserve"> SEQ Pergunta \* ARABIC </w:instrText>
            </w:r>
            <w:r w:rsidRPr="00415725">
              <w:fldChar w:fldCharType="separate"/>
            </w:r>
            <w:r w:rsidR="00A83A59">
              <w:rPr>
                <w:noProof/>
              </w:rPr>
              <w:t>4</w:t>
            </w:r>
            <w:r w:rsidRPr="00415725">
              <w:fldChar w:fldCharType="end"/>
            </w:r>
          </w:p>
          <w:p w14:paraId="33F4DAC3" w14:textId="02F2E2B0" w:rsidR="00737AC3" w:rsidRPr="00415725" w:rsidRDefault="00E55E2C" w:rsidP="00A83A59">
            <w:pPr>
              <w:rPr>
                <w:lang w:val="pt-BR"/>
              </w:rPr>
            </w:pPr>
            <w:r w:rsidRPr="00415725">
              <w:rPr>
                <w:lang w:val="pt-BR"/>
              </w:rPr>
              <w:t xml:space="preserve"> </w:t>
            </w:r>
            <w:r w:rsidR="00737AC3" w:rsidRPr="00415725">
              <w:rPr>
                <w:lang w:val="pt-BR"/>
              </w:rPr>
              <w:t>(</w:t>
            </w:r>
            <w:r w:rsidR="009E1EF0" w:rsidRPr="00415725">
              <w:rPr>
                <w:lang w:val="pt-BR"/>
              </w:rPr>
              <w:t>somente</w:t>
            </w:r>
            <w:r w:rsidR="00CC709D" w:rsidRPr="00415725">
              <w:rPr>
                <w:lang w:val="pt-BR"/>
              </w:rPr>
              <w:t xml:space="preserve"> </w:t>
            </w:r>
            <w:r w:rsidR="009E1EF0" w:rsidRPr="00415725">
              <w:rPr>
                <w:lang w:val="pt-BR"/>
              </w:rPr>
              <w:t>para comerciantes e produ</w:t>
            </w:r>
            <w:r w:rsidR="00737AC3" w:rsidRPr="00415725">
              <w:rPr>
                <w:lang w:val="pt-BR"/>
              </w:rPr>
              <w:t>tores)</w:t>
            </w:r>
          </w:p>
          <w:p w14:paraId="0EC53CE3" w14:textId="27DFABB6" w:rsidR="009E1EF0" w:rsidRPr="00415725" w:rsidRDefault="009E1EF0" w:rsidP="00A83A59">
            <w:pPr>
              <w:rPr>
                <w:lang w:val="pt-BR"/>
              </w:rPr>
            </w:pPr>
            <w:r w:rsidRPr="00415725">
              <w:rPr>
                <w:lang w:val="pt-BR"/>
              </w:rPr>
              <w:t>Que produtos da manga sua organização comercializa (vende/compra) sob termos Fairtrade?</w:t>
            </w:r>
          </w:p>
          <w:p w14:paraId="26E92F3C" w14:textId="14B59D54" w:rsidR="00DE6ED5" w:rsidRPr="00415725" w:rsidRDefault="00386E1C" w:rsidP="00A83A59">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9E1EF0" w:rsidRPr="00415725">
              <w:rPr>
                <w:lang w:val="pt-BR"/>
              </w:rPr>
              <w:t>Manga</w:t>
            </w:r>
            <w:r w:rsidR="00737AC3" w:rsidRPr="00415725">
              <w:rPr>
                <w:lang w:val="pt-BR"/>
              </w:rPr>
              <w:t xml:space="preserve"> para con</w:t>
            </w:r>
            <w:r w:rsidR="009E1EF0" w:rsidRPr="00415725">
              <w:rPr>
                <w:lang w:val="pt-BR"/>
              </w:rPr>
              <w:t>sumo diret</w:t>
            </w:r>
            <w:r w:rsidR="00737AC3" w:rsidRPr="00415725">
              <w:rPr>
                <w:lang w:val="pt-BR"/>
              </w:rPr>
              <w:t>o</w:t>
            </w:r>
          </w:p>
          <w:p w14:paraId="6C02F3B0" w14:textId="4E41FABE" w:rsidR="00386E1C" w:rsidRPr="00415725" w:rsidRDefault="00386E1C" w:rsidP="00A83A59">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9E1EF0" w:rsidRPr="00415725">
              <w:rPr>
                <w:lang w:val="pt-BR"/>
              </w:rPr>
              <w:t>Manga fresca</w:t>
            </w:r>
            <w:r w:rsidR="00737AC3" w:rsidRPr="00415725">
              <w:rPr>
                <w:lang w:val="pt-BR"/>
              </w:rPr>
              <w:t xml:space="preserve"> para pro</w:t>
            </w:r>
            <w:r w:rsidR="009E1EF0" w:rsidRPr="00415725">
              <w:rPr>
                <w:lang w:val="pt-BR"/>
              </w:rPr>
              <w:t>cessamento</w:t>
            </w:r>
          </w:p>
          <w:p w14:paraId="040C0272" w14:textId="764E5307" w:rsidR="00386E1C" w:rsidRPr="00415725" w:rsidRDefault="00386E1C" w:rsidP="00A83A59">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9E1EF0" w:rsidRPr="00415725">
              <w:rPr>
                <w:lang w:val="pt-BR"/>
              </w:rPr>
              <w:t>Polpa de manga</w:t>
            </w:r>
          </w:p>
          <w:p w14:paraId="2A6ABF0B" w14:textId="0C9D7228" w:rsidR="00386E1C" w:rsidRPr="00415725" w:rsidRDefault="00386E1C" w:rsidP="00A83A59">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9E1EF0" w:rsidRPr="00415725">
              <w:rPr>
                <w:lang w:val="pt-BR"/>
              </w:rPr>
              <w:t>Manga desidratada</w:t>
            </w:r>
          </w:p>
          <w:p w14:paraId="7354EF60" w14:textId="036D1681" w:rsidR="000E4C5B" w:rsidRPr="00415725" w:rsidRDefault="009E1EF0" w:rsidP="00A83A59">
            <w:pPr>
              <w:rPr>
                <w:lang w:val="pt-BR"/>
              </w:rPr>
            </w:pPr>
            <w:r w:rsidRPr="00415725">
              <w:rPr>
                <w:lang w:val="pt-BR"/>
              </w:rPr>
              <w:t>Desses tipos de produto, qual é o mais importante em sua organização</w:t>
            </w:r>
            <w:r w:rsidR="00737AC3" w:rsidRPr="00415725">
              <w:rPr>
                <w:lang w:val="pt-BR"/>
              </w:rPr>
              <w:t>?</w:t>
            </w:r>
            <w:r w:rsidR="00C12087" w:rsidRPr="00415725">
              <w:rPr>
                <w:lang w:val="pt-BR"/>
              </w:rPr>
              <w:t xml:space="preserve"> </w:t>
            </w:r>
            <w:r w:rsidR="00C12087" w:rsidRPr="00415725">
              <w:rPr>
                <w:lang w:val="pt-BR"/>
              </w:rPr>
              <w:fldChar w:fldCharType="begin">
                <w:ffData>
                  <w:name w:val="Text7"/>
                  <w:enabled/>
                  <w:calcOnExit w:val="0"/>
                  <w:textInput/>
                </w:ffData>
              </w:fldChar>
            </w:r>
            <w:r w:rsidR="00C12087" w:rsidRPr="00415725">
              <w:rPr>
                <w:lang w:val="pt-BR"/>
              </w:rPr>
              <w:instrText xml:space="preserve"> FORMTEXT </w:instrText>
            </w:r>
            <w:r w:rsidR="00C12087" w:rsidRPr="00415725">
              <w:rPr>
                <w:lang w:val="pt-BR"/>
              </w:rPr>
            </w:r>
            <w:r w:rsidR="00C12087"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00C12087" w:rsidRPr="00415725">
              <w:rPr>
                <w:lang w:val="pt-BR"/>
              </w:rPr>
              <w:fldChar w:fldCharType="end"/>
            </w:r>
          </w:p>
        </w:tc>
      </w:tr>
      <w:tr w:rsidR="00386E1C" w:rsidRPr="00415725" w14:paraId="4F4D1E0F" w14:textId="77777777" w:rsidTr="00A83A59">
        <w:trPr>
          <w:trHeight w:val="450"/>
        </w:trPr>
        <w:tc>
          <w:tcPr>
            <w:tcW w:w="9322" w:type="dxa"/>
            <w:tcBorders>
              <w:bottom w:val="single" w:sz="2" w:space="0" w:color="005C72" w:themeColor="accent1" w:themeShade="80"/>
            </w:tcBorders>
          </w:tcPr>
          <w:p w14:paraId="53CB6D97" w14:textId="1922B88E" w:rsidR="00E55E2C" w:rsidRPr="00415725" w:rsidRDefault="00E55E2C" w:rsidP="00A83A59">
            <w:pPr>
              <w:pStyle w:val="Caption"/>
              <w:keepNext/>
            </w:pPr>
            <w:r w:rsidRPr="00415725">
              <w:lastRenderedPageBreak/>
              <w:t xml:space="preserve">Pergunta </w:t>
            </w:r>
            <w:r w:rsidRPr="00415725">
              <w:fldChar w:fldCharType="begin"/>
            </w:r>
            <w:r w:rsidRPr="00415725">
              <w:instrText xml:space="preserve"> SEQ Pergunta \* ARABIC </w:instrText>
            </w:r>
            <w:r w:rsidRPr="00415725">
              <w:fldChar w:fldCharType="separate"/>
            </w:r>
            <w:r w:rsidR="00A83A59">
              <w:rPr>
                <w:noProof/>
              </w:rPr>
              <w:t>5</w:t>
            </w:r>
            <w:r w:rsidRPr="00415725">
              <w:fldChar w:fldCharType="end"/>
            </w:r>
          </w:p>
          <w:p w14:paraId="546C9BB3" w14:textId="3E381532" w:rsidR="00386E1C" w:rsidRPr="00415725" w:rsidRDefault="00E55E2C" w:rsidP="00A83A59">
            <w:pPr>
              <w:rPr>
                <w:lang w:val="pt-BR"/>
              </w:rPr>
            </w:pPr>
            <w:r w:rsidRPr="00415725">
              <w:rPr>
                <w:lang w:val="pt-BR"/>
              </w:rPr>
              <w:t xml:space="preserve"> </w:t>
            </w:r>
            <w:r w:rsidR="00386E1C" w:rsidRPr="00415725">
              <w:rPr>
                <w:lang w:val="pt-BR"/>
              </w:rPr>
              <w:t>(</w:t>
            </w:r>
            <w:r w:rsidR="005A7AC1" w:rsidRPr="00415725">
              <w:rPr>
                <w:lang w:val="pt-BR"/>
              </w:rPr>
              <w:t>somente</w:t>
            </w:r>
            <w:r w:rsidR="00CC709D" w:rsidRPr="00415725">
              <w:rPr>
                <w:lang w:val="pt-BR"/>
              </w:rPr>
              <w:t xml:space="preserve"> </w:t>
            </w:r>
            <w:r w:rsidR="00737AC3" w:rsidRPr="00415725">
              <w:rPr>
                <w:lang w:val="pt-BR"/>
              </w:rPr>
              <w:t>para comerciantes)</w:t>
            </w:r>
          </w:p>
          <w:p w14:paraId="4279A21E" w14:textId="2AA0DD82" w:rsidR="00386E1C" w:rsidRPr="00415725" w:rsidRDefault="00CC709D" w:rsidP="00A83A59">
            <w:pPr>
              <w:rPr>
                <w:lang w:val="pt-BR"/>
              </w:rPr>
            </w:pPr>
            <w:r w:rsidRPr="00415725">
              <w:rPr>
                <w:lang w:val="pt-BR"/>
              </w:rPr>
              <w:t>Su</w:t>
            </w:r>
            <w:r w:rsidR="005A7AC1" w:rsidRPr="00415725">
              <w:rPr>
                <w:lang w:val="pt-BR"/>
              </w:rPr>
              <w:t>a organização</w:t>
            </w:r>
            <w:r w:rsidRPr="00415725">
              <w:rPr>
                <w:lang w:val="pt-BR"/>
              </w:rPr>
              <w:t xml:space="preserve">, </w:t>
            </w:r>
            <w:r w:rsidR="005A7AC1" w:rsidRPr="00415725">
              <w:rPr>
                <w:lang w:val="pt-BR"/>
              </w:rPr>
              <w:t>de</w:t>
            </w:r>
            <w:r w:rsidR="00857395" w:rsidRPr="00415725">
              <w:rPr>
                <w:lang w:val="pt-BR"/>
              </w:rPr>
              <w:t xml:space="preserve"> quais países compra produtos da</w:t>
            </w:r>
            <w:r w:rsidR="005A7AC1" w:rsidRPr="00415725">
              <w:rPr>
                <w:lang w:val="pt-BR"/>
              </w:rPr>
              <w:t xml:space="preserve"> manga</w:t>
            </w:r>
            <w:r w:rsidR="00737AC3" w:rsidRPr="00415725">
              <w:rPr>
                <w:lang w:val="pt-BR"/>
              </w:rPr>
              <w:t xml:space="preserve"> Fairtrade?</w:t>
            </w:r>
            <w:r w:rsidR="00386E1C" w:rsidRPr="00415725">
              <w:rPr>
                <w:lang w:val="pt-BR"/>
              </w:rPr>
              <w:t xml:space="preserve"> </w:t>
            </w:r>
            <w:r w:rsidR="00386E1C" w:rsidRPr="00415725">
              <w:rPr>
                <w:lang w:val="pt-BR"/>
              </w:rPr>
              <w:fldChar w:fldCharType="begin">
                <w:ffData>
                  <w:name w:val="Text7"/>
                  <w:enabled/>
                  <w:calcOnExit w:val="0"/>
                  <w:textInput/>
                </w:ffData>
              </w:fldChar>
            </w:r>
            <w:r w:rsidR="00386E1C" w:rsidRPr="00415725">
              <w:rPr>
                <w:lang w:val="pt-BR"/>
              </w:rPr>
              <w:instrText xml:space="preserve"> FORMTEXT </w:instrText>
            </w:r>
            <w:r w:rsidR="00386E1C" w:rsidRPr="00415725">
              <w:rPr>
                <w:lang w:val="pt-BR"/>
              </w:rPr>
            </w:r>
            <w:r w:rsidR="00386E1C"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00386E1C" w:rsidRPr="00415725">
              <w:rPr>
                <w:lang w:val="pt-BR"/>
              </w:rPr>
              <w:fldChar w:fldCharType="end"/>
            </w:r>
          </w:p>
        </w:tc>
      </w:tr>
      <w:tr w:rsidR="00386E1C" w:rsidRPr="00415725" w14:paraId="6D8A27B9" w14:textId="77777777" w:rsidTr="00A83A59">
        <w:trPr>
          <w:trHeight w:val="450"/>
        </w:trPr>
        <w:tc>
          <w:tcPr>
            <w:tcW w:w="9322" w:type="dxa"/>
            <w:tcBorders>
              <w:top w:val="single" w:sz="2" w:space="0" w:color="005C72" w:themeColor="accent1" w:themeShade="80"/>
              <w:left w:val="single" w:sz="2" w:space="0" w:color="005C72" w:themeColor="accent1" w:themeShade="80"/>
              <w:bottom w:val="single" w:sz="2" w:space="0" w:color="005C72" w:themeColor="accent1" w:themeShade="80"/>
              <w:right w:val="single" w:sz="2" w:space="0" w:color="005C72" w:themeColor="accent1" w:themeShade="80"/>
            </w:tcBorders>
          </w:tcPr>
          <w:p w14:paraId="5E59737F" w14:textId="04D49FD6" w:rsidR="00E55E2C" w:rsidRPr="00415725" w:rsidRDefault="00E55E2C" w:rsidP="00A83A59">
            <w:pPr>
              <w:pStyle w:val="Caption"/>
              <w:keepNext/>
            </w:pPr>
            <w:r w:rsidRPr="00415725">
              <w:t xml:space="preserve">Pergunta </w:t>
            </w:r>
            <w:r w:rsidRPr="00415725">
              <w:fldChar w:fldCharType="begin"/>
            </w:r>
            <w:r w:rsidRPr="00415725">
              <w:instrText xml:space="preserve"> SEQ Pergunta \* ARABIC </w:instrText>
            </w:r>
            <w:r w:rsidRPr="00415725">
              <w:fldChar w:fldCharType="separate"/>
            </w:r>
            <w:r w:rsidR="00A83A59">
              <w:rPr>
                <w:noProof/>
              </w:rPr>
              <w:t>6</w:t>
            </w:r>
            <w:r w:rsidRPr="00415725">
              <w:fldChar w:fldCharType="end"/>
            </w:r>
          </w:p>
          <w:p w14:paraId="1DF4CF87" w14:textId="28B0AC59" w:rsidR="00386E1C" w:rsidRPr="00415725" w:rsidRDefault="00E55E2C" w:rsidP="00A83A59">
            <w:pPr>
              <w:rPr>
                <w:lang w:val="pt-BR"/>
              </w:rPr>
            </w:pPr>
            <w:r w:rsidRPr="00415725">
              <w:rPr>
                <w:lang w:val="pt-BR"/>
              </w:rPr>
              <w:t xml:space="preserve"> </w:t>
            </w:r>
            <w:r w:rsidR="00386E1C" w:rsidRPr="00415725">
              <w:rPr>
                <w:lang w:val="pt-BR"/>
              </w:rPr>
              <w:t>(</w:t>
            </w:r>
            <w:r w:rsidR="005A7AC1" w:rsidRPr="00415725">
              <w:rPr>
                <w:lang w:val="pt-BR"/>
              </w:rPr>
              <w:t>somente</w:t>
            </w:r>
            <w:r w:rsidR="00CC709D" w:rsidRPr="00415725">
              <w:rPr>
                <w:lang w:val="pt-BR"/>
              </w:rPr>
              <w:t xml:space="preserve"> </w:t>
            </w:r>
            <w:r w:rsidR="00737AC3" w:rsidRPr="00415725">
              <w:rPr>
                <w:lang w:val="pt-BR"/>
              </w:rPr>
              <w:t>para</w:t>
            </w:r>
            <w:r w:rsidR="00386E1C" w:rsidRPr="00415725">
              <w:rPr>
                <w:lang w:val="pt-BR"/>
              </w:rPr>
              <w:t xml:space="preserve"> </w:t>
            </w:r>
            <w:r w:rsidR="005A7AC1" w:rsidRPr="00415725">
              <w:rPr>
                <w:lang w:val="pt-BR"/>
              </w:rPr>
              <w:t>produ</w:t>
            </w:r>
            <w:r w:rsidR="007B3015" w:rsidRPr="00415725">
              <w:rPr>
                <w:lang w:val="pt-BR"/>
              </w:rPr>
              <w:t>tores</w:t>
            </w:r>
            <w:r w:rsidR="00386E1C" w:rsidRPr="00415725">
              <w:rPr>
                <w:lang w:val="pt-BR"/>
              </w:rPr>
              <w:t>)</w:t>
            </w:r>
          </w:p>
          <w:p w14:paraId="0D075665" w14:textId="0232FD51" w:rsidR="00386E1C" w:rsidRPr="00415725" w:rsidRDefault="005A7AC1" w:rsidP="00A83A59">
            <w:pPr>
              <w:rPr>
                <w:lang w:val="pt-BR"/>
              </w:rPr>
            </w:pPr>
            <w:r w:rsidRPr="00415725">
              <w:rPr>
                <w:lang w:val="pt-BR"/>
              </w:rPr>
              <w:t xml:space="preserve">Para quais países sua organização compra produtos da manga Fairtrade? </w:t>
            </w:r>
            <w:r w:rsidR="00386E1C" w:rsidRPr="00415725">
              <w:rPr>
                <w:lang w:val="pt-BR"/>
              </w:rPr>
              <w:fldChar w:fldCharType="begin">
                <w:ffData>
                  <w:name w:val="Text7"/>
                  <w:enabled/>
                  <w:calcOnExit w:val="0"/>
                  <w:textInput/>
                </w:ffData>
              </w:fldChar>
            </w:r>
            <w:r w:rsidR="00386E1C" w:rsidRPr="00415725">
              <w:rPr>
                <w:lang w:val="pt-BR"/>
              </w:rPr>
              <w:instrText xml:space="preserve"> FORMTEXT </w:instrText>
            </w:r>
            <w:r w:rsidR="00386E1C" w:rsidRPr="00415725">
              <w:rPr>
                <w:lang w:val="pt-BR"/>
              </w:rPr>
            </w:r>
            <w:r w:rsidR="00386E1C"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00386E1C" w:rsidRPr="00415725">
              <w:rPr>
                <w:lang w:val="pt-BR"/>
              </w:rPr>
              <w:fldChar w:fldCharType="end"/>
            </w:r>
          </w:p>
        </w:tc>
      </w:tr>
      <w:tr w:rsidR="00386E1C" w:rsidRPr="00415725" w14:paraId="624ED0BF" w14:textId="77777777" w:rsidTr="00A83A59">
        <w:trPr>
          <w:trHeight w:val="450"/>
        </w:trPr>
        <w:tc>
          <w:tcPr>
            <w:tcW w:w="9322" w:type="dxa"/>
            <w:tcBorders>
              <w:top w:val="single" w:sz="2" w:space="0" w:color="005C72" w:themeColor="accent1" w:themeShade="80"/>
              <w:left w:val="single" w:sz="2" w:space="0" w:color="005C72" w:themeColor="accent1" w:themeShade="80"/>
              <w:bottom w:val="single" w:sz="2" w:space="0" w:color="005C72" w:themeColor="accent1" w:themeShade="80"/>
              <w:right w:val="single" w:sz="2" w:space="0" w:color="005C72" w:themeColor="accent1" w:themeShade="80"/>
            </w:tcBorders>
          </w:tcPr>
          <w:p w14:paraId="7A45E9A1" w14:textId="127149A9" w:rsidR="00E55E2C" w:rsidRPr="00415725" w:rsidRDefault="00E55E2C" w:rsidP="00A83A59">
            <w:pPr>
              <w:pStyle w:val="Caption"/>
              <w:keepNext/>
            </w:pPr>
            <w:r w:rsidRPr="00415725">
              <w:t xml:space="preserve">Pergunta </w:t>
            </w:r>
            <w:r w:rsidRPr="00415725">
              <w:fldChar w:fldCharType="begin"/>
            </w:r>
            <w:r w:rsidRPr="00415725">
              <w:instrText xml:space="preserve"> SEQ Pergunta \* ARABIC </w:instrText>
            </w:r>
            <w:r w:rsidRPr="00415725">
              <w:fldChar w:fldCharType="separate"/>
            </w:r>
            <w:r w:rsidR="00A83A59">
              <w:rPr>
                <w:noProof/>
              </w:rPr>
              <w:t>7</w:t>
            </w:r>
            <w:r w:rsidRPr="00415725">
              <w:fldChar w:fldCharType="end"/>
            </w:r>
          </w:p>
          <w:p w14:paraId="15E2BFD9" w14:textId="3357A910" w:rsidR="00386E1C" w:rsidRPr="00415725" w:rsidRDefault="005A7AC1" w:rsidP="00A83A59">
            <w:pPr>
              <w:rPr>
                <w:lang w:val="pt-BR"/>
              </w:rPr>
            </w:pPr>
            <w:r w:rsidRPr="00415725">
              <w:rPr>
                <w:lang w:val="pt-BR"/>
              </w:rPr>
              <w:t xml:space="preserve">Você pode nos dizer qual é relevância do resultado dessa revisão para a sua organização? </w:t>
            </w:r>
            <w:r w:rsidR="000E4C5B" w:rsidRPr="00415725">
              <w:rPr>
                <w:lang w:val="pt-BR"/>
              </w:rPr>
              <w:fldChar w:fldCharType="begin">
                <w:ffData>
                  <w:name w:val="Text7"/>
                  <w:enabled/>
                  <w:calcOnExit w:val="0"/>
                  <w:textInput/>
                </w:ffData>
              </w:fldChar>
            </w:r>
            <w:r w:rsidR="000E4C5B" w:rsidRPr="00415725">
              <w:rPr>
                <w:lang w:val="pt-BR"/>
              </w:rPr>
              <w:instrText xml:space="preserve"> FORMTEXT </w:instrText>
            </w:r>
            <w:r w:rsidR="000E4C5B" w:rsidRPr="00415725">
              <w:rPr>
                <w:lang w:val="pt-BR"/>
              </w:rPr>
            </w:r>
            <w:r w:rsidR="000E4C5B"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000E4C5B" w:rsidRPr="00415725">
              <w:rPr>
                <w:lang w:val="pt-BR"/>
              </w:rPr>
              <w:fldChar w:fldCharType="end"/>
            </w:r>
          </w:p>
          <w:p w14:paraId="21700A7B" w14:textId="38184383" w:rsidR="000E4C5B" w:rsidRPr="00415725" w:rsidRDefault="000E4C5B" w:rsidP="00A83A59">
            <w:pPr>
              <w:rPr>
                <w:lang w:val="pt-BR"/>
              </w:rPr>
            </w:pPr>
          </w:p>
        </w:tc>
      </w:tr>
    </w:tbl>
    <w:p w14:paraId="4F164120" w14:textId="57DE799D" w:rsidR="00E1778F" w:rsidRPr="00415725" w:rsidRDefault="00E1778F" w:rsidP="00417822">
      <w:pPr>
        <w:rPr>
          <w:lang w:val="pt-BR"/>
        </w:rPr>
      </w:pPr>
    </w:p>
    <w:p w14:paraId="7EFFF8E7" w14:textId="5B813C74" w:rsidR="009D6275" w:rsidRPr="00415725" w:rsidRDefault="009D6275" w:rsidP="00417822">
      <w:pPr>
        <w:rPr>
          <w:lang w:val="pt-BR"/>
        </w:rPr>
      </w:pPr>
    </w:p>
    <w:p w14:paraId="60054169" w14:textId="2CE6FE1C" w:rsidR="00417822" w:rsidRPr="00415725" w:rsidRDefault="00417822">
      <w:pPr>
        <w:spacing w:line="240" w:lineRule="auto"/>
        <w:rPr>
          <w:lang w:val="pt-BR"/>
        </w:rPr>
      </w:pPr>
      <w:r w:rsidRPr="00415725">
        <w:rPr>
          <w:lang w:val="pt-BR"/>
        </w:rPr>
        <w:br w:type="page"/>
      </w:r>
    </w:p>
    <w:p w14:paraId="2F3B375C" w14:textId="020C14B2" w:rsidR="00386E1C" w:rsidRPr="00415725" w:rsidRDefault="005A7AC1" w:rsidP="005D5849">
      <w:pPr>
        <w:pStyle w:val="Heading2"/>
        <w:rPr>
          <w:lang w:val="pt-BR"/>
        </w:rPr>
      </w:pPr>
      <w:bookmarkStart w:id="18" w:name="_Ref8795885"/>
      <w:bookmarkStart w:id="19" w:name="_Toc12253627"/>
      <w:r w:rsidRPr="00415725">
        <w:rPr>
          <w:lang w:val="pt-BR"/>
        </w:rPr>
        <w:lastRenderedPageBreak/>
        <w:t>Perguntas sobre o modelo e a estru</w:t>
      </w:r>
      <w:r w:rsidR="00737AC3" w:rsidRPr="00415725">
        <w:rPr>
          <w:lang w:val="pt-BR"/>
        </w:rPr>
        <w:t xml:space="preserve">tura de </w:t>
      </w:r>
      <w:r w:rsidRPr="00415725">
        <w:rPr>
          <w:lang w:val="pt-BR"/>
        </w:rPr>
        <w:t>preços para manga</w:t>
      </w:r>
      <w:r w:rsidR="00737AC3" w:rsidRPr="00415725">
        <w:rPr>
          <w:lang w:val="pt-BR"/>
        </w:rPr>
        <w:t xml:space="preserve"> Fairtrade</w:t>
      </w:r>
      <w:bookmarkEnd w:id="18"/>
      <w:bookmarkEnd w:id="19"/>
    </w:p>
    <w:p w14:paraId="5D2A2645" w14:textId="43E79F1E" w:rsidR="00587B38" w:rsidRPr="00415725" w:rsidRDefault="00587B38" w:rsidP="006B73BB">
      <w:pPr>
        <w:rPr>
          <w:lang w:val="pt-BR"/>
        </w:rPr>
      </w:pPr>
      <w:r w:rsidRPr="00415725">
        <w:rPr>
          <w:lang w:val="pt-BR"/>
        </w:rPr>
        <w:t>Por estrutura e modelo de preços, nos referimos como</w:t>
      </w:r>
      <w:r w:rsidR="00B21294" w:rsidRPr="00415725">
        <w:rPr>
          <w:lang w:val="pt-BR"/>
        </w:rPr>
        <w:t xml:space="preserve"> se implementam</w:t>
      </w:r>
      <w:r w:rsidRPr="00415725">
        <w:rPr>
          <w:lang w:val="pt-BR"/>
        </w:rPr>
        <w:t xml:space="preserve"> as ferramentas de preços (PMF e PF). Os Preços Mínimos e </w:t>
      </w:r>
      <w:r w:rsidR="00B21294" w:rsidRPr="00415725">
        <w:rPr>
          <w:lang w:val="pt-BR"/>
        </w:rPr>
        <w:t xml:space="preserve">os </w:t>
      </w:r>
      <w:r w:rsidRPr="00415725">
        <w:rPr>
          <w:lang w:val="pt-BR"/>
        </w:rPr>
        <w:t xml:space="preserve">Prêmios de comércio justo Fairtrade para manga dependem de vários atributos que definem (1) como se classificam os produtos da manga, (2) categorias com relação a qualidade orgânica e convencional, (3) o alcance geográfico, (4) para qual nível de preços o preço é calculado (p.ex. EXW, FOB) e (5) em quais unidades e moedas estão estabelecidos os preços. Os 89 Preços Mínimos e Prêmios de manga são diferentes combinações desses atributos. Para ver o total do PMF e PF para manga, por favor, consulte a </w:t>
      </w:r>
      <w:r w:rsidR="00436DC9" w:rsidRPr="00415725">
        <w:rPr>
          <w:lang w:val="pt-BR"/>
        </w:rPr>
        <w:fldChar w:fldCharType="begin"/>
      </w:r>
      <w:r w:rsidR="00436DC9" w:rsidRPr="00415725">
        <w:rPr>
          <w:lang w:val="pt-BR"/>
        </w:rPr>
        <w:instrText xml:space="preserve"> REF _Ref12252509 \h </w:instrText>
      </w:r>
      <w:r w:rsidR="00436DC9" w:rsidRPr="00415725">
        <w:rPr>
          <w:lang w:val="pt-BR"/>
        </w:rPr>
      </w:r>
      <w:r w:rsidR="00436DC9" w:rsidRPr="00415725">
        <w:rPr>
          <w:lang w:val="pt-BR"/>
        </w:rPr>
        <w:fldChar w:fldCharType="separate"/>
      </w:r>
      <w:r w:rsidR="00A83A59" w:rsidRPr="00415725">
        <w:t xml:space="preserve">Tabela </w:t>
      </w:r>
      <w:r w:rsidR="00A83A59">
        <w:rPr>
          <w:noProof/>
        </w:rPr>
        <w:t>10</w:t>
      </w:r>
      <w:r w:rsidR="00436DC9" w:rsidRPr="00415725">
        <w:rPr>
          <w:lang w:val="pt-BR"/>
        </w:rPr>
        <w:fldChar w:fldCharType="end"/>
      </w:r>
      <w:r w:rsidR="00436DC9" w:rsidRPr="00415725">
        <w:rPr>
          <w:lang w:val="pt-BR"/>
        </w:rPr>
        <w:t xml:space="preserve"> </w:t>
      </w:r>
      <w:r w:rsidRPr="00415725">
        <w:rPr>
          <w:lang w:val="pt-BR"/>
        </w:rPr>
        <w:t xml:space="preserve">na </w:t>
      </w:r>
      <w:r w:rsidRPr="00415725">
        <w:rPr>
          <w:lang w:val="pt-BR"/>
        </w:rPr>
        <w:fldChar w:fldCharType="begin"/>
      </w:r>
      <w:r w:rsidRPr="00415725">
        <w:rPr>
          <w:lang w:val="pt-BR"/>
        </w:rPr>
        <w:instrText xml:space="preserve"> REF _Ref11236889 \h  \* MERGEFORMAT </w:instrText>
      </w:r>
      <w:r w:rsidRPr="00415725">
        <w:rPr>
          <w:lang w:val="pt-BR"/>
        </w:rPr>
      </w:r>
      <w:r w:rsidRPr="00415725">
        <w:rPr>
          <w:lang w:val="pt-BR"/>
        </w:rPr>
        <w:fldChar w:fldCharType="separate"/>
      </w:r>
      <w:r w:rsidR="00A83A59" w:rsidRPr="00415725">
        <w:rPr>
          <w:lang w:val="pt-BR"/>
        </w:rPr>
        <w:t>PARTE 3 Anexos</w:t>
      </w:r>
      <w:r w:rsidRPr="00415725">
        <w:rPr>
          <w:lang w:val="pt-BR"/>
        </w:rPr>
        <w:fldChar w:fldCharType="end"/>
      </w:r>
      <w:r w:rsidRPr="00415725">
        <w:rPr>
          <w:lang w:val="pt-BR"/>
        </w:rPr>
        <w:t>.</w:t>
      </w:r>
    </w:p>
    <w:p w14:paraId="44FAD6CD" w14:textId="74A174DC" w:rsidR="00587B38" w:rsidRPr="00415725" w:rsidRDefault="00587B38" w:rsidP="006B73BB">
      <w:pPr>
        <w:rPr>
          <w:lang w:val="pt-BR"/>
        </w:rPr>
      </w:pPr>
      <w:r w:rsidRPr="00415725">
        <w:rPr>
          <w:lang w:val="pt-BR"/>
        </w:rPr>
        <w:t>A</w:t>
      </w:r>
      <w:r w:rsidR="00B6154A" w:rsidRPr="00415725">
        <w:rPr>
          <w:lang w:val="pt-BR"/>
        </w:rPr>
        <w:t xml:space="preserve"> </w:t>
      </w:r>
      <w:r w:rsidR="00436DC9" w:rsidRPr="00415725">
        <w:rPr>
          <w:lang w:val="pt-BR"/>
        </w:rPr>
        <w:fldChar w:fldCharType="begin"/>
      </w:r>
      <w:r w:rsidR="00436DC9" w:rsidRPr="00415725">
        <w:rPr>
          <w:lang w:val="pt-BR"/>
        </w:rPr>
        <w:instrText xml:space="preserve"> REF _Ref12252520 \h </w:instrText>
      </w:r>
      <w:r w:rsidR="00436DC9" w:rsidRPr="00415725">
        <w:rPr>
          <w:lang w:val="pt-BR"/>
        </w:rPr>
      </w:r>
      <w:r w:rsidR="00436DC9" w:rsidRPr="00415725">
        <w:rPr>
          <w:lang w:val="pt-BR"/>
        </w:rPr>
        <w:fldChar w:fldCharType="separate"/>
      </w:r>
      <w:r w:rsidR="00A83A59" w:rsidRPr="00415725">
        <w:t xml:space="preserve">Tabela </w:t>
      </w:r>
      <w:r w:rsidR="00A83A59">
        <w:rPr>
          <w:noProof/>
        </w:rPr>
        <w:t>1</w:t>
      </w:r>
      <w:r w:rsidR="00436DC9" w:rsidRPr="00415725">
        <w:rPr>
          <w:lang w:val="pt-BR"/>
        </w:rPr>
        <w:fldChar w:fldCharType="end"/>
      </w:r>
      <w:r w:rsidR="00436DC9" w:rsidRPr="00415725">
        <w:rPr>
          <w:lang w:val="pt-BR"/>
        </w:rPr>
        <w:t xml:space="preserve"> </w:t>
      </w:r>
      <w:r w:rsidRPr="00415725">
        <w:rPr>
          <w:lang w:val="pt-BR"/>
        </w:rPr>
        <w:t>a</w:t>
      </w:r>
      <w:r w:rsidR="00B6154A" w:rsidRPr="00415725">
        <w:rPr>
          <w:lang w:val="pt-BR"/>
        </w:rPr>
        <w:t>presenta de mane</w:t>
      </w:r>
      <w:r w:rsidRPr="00415725">
        <w:rPr>
          <w:lang w:val="pt-BR"/>
        </w:rPr>
        <w:t>i</w:t>
      </w:r>
      <w:r w:rsidR="00B6154A" w:rsidRPr="00415725">
        <w:rPr>
          <w:lang w:val="pt-BR"/>
        </w:rPr>
        <w:t xml:space="preserve">ra </w:t>
      </w:r>
      <w:r w:rsidR="00CC709D" w:rsidRPr="00415725">
        <w:rPr>
          <w:lang w:val="pt-BR"/>
        </w:rPr>
        <w:t>simplificada</w:t>
      </w:r>
      <w:r w:rsidRPr="00415725">
        <w:rPr>
          <w:lang w:val="pt-BR"/>
        </w:rPr>
        <w:t xml:space="preserve"> a estrutura de preços, seus atributos e os diferentes componentes encontrados em cada atributo.</w:t>
      </w:r>
    </w:p>
    <w:p w14:paraId="023162AC" w14:textId="546F0435" w:rsidR="00436DC9" w:rsidRPr="00415725" w:rsidRDefault="00436DC9" w:rsidP="00436DC9">
      <w:pPr>
        <w:pStyle w:val="Caption"/>
        <w:keepNext/>
      </w:pPr>
      <w:bookmarkStart w:id="20" w:name="_Ref12252520"/>
      <w:r w:rsidRPr="00415725">
        <w:lastRenderedPageBreak/>
        <w:t xml:space="preserve">Tabela </w:t>
      </w:r>
      <w:r w:rsidRPr="00415725">
        <w:fldChar w:fldCharType="begin"/>
      </w:r>
      <w:r w:rsidRPr="00415725">
        <w:instrText xml:space="preserve"> SEQ Tabela \* ARABIC </w:instrText>
      </w:r>
      <w:r w:rsidRPr="00415725">
        <w:fldChar w:fldCharType="separate"/>
      </w:r>
      <w:r w:rsidR="00A83A59">
        <w:rPr>
          <w:noProof/>
        </w:rPr>
        <w:t>1</w:t>
      </w:r>
      <w:r w:rsidRPr="00415725">
        <w:fldChar w:fldCharType="end"/>
      </w:r>
      <w:bookmarkEnd w:id="20"/>
      <w:r w:rsidRPr="00415725">
        <w:t xml:space="preserve"> Atributos atuais do modelo de preços para manga Fairtrade</w:t>
      </w:r>
    </w:p>
    <w:tbl>
      <w:tblPr>
        <w:tblW w:w="8921" w:type="dxa"/>
        <w:tblBorders>
          <w:top w:val="single" w:sz="8" w:space="0" w:color="FFA02F" w:themeColor="accent6"/>
          <w:left w:val="single" w:sz="8" w:space="0" w:color="FFA02F" w:themeColor="accent6"/>
          <w:bottom w:val="single" w:sz="8" w:space="0" w:color="FFA02F" w:themeColor="accent6"/>
          <w:right w:val="single" w:sz="8" w:space="0" w:color="FFC582"/>
          <w:insideH w:val="single" w:sz="8" w:space="0" w:color="FFA02F" w:themeColor="accent6"/>
          <w:insideV w:val="single" w:sz="8" w:space="0" w:color="FFA02F" w:themeColor="accent6"/>
        </w:tblBorders>
        <w:tblLook w:val="04A0" w:firstRow="1" w:lastRow="0" w:firstColumn="1" w:lastColumn="0" w:noHBand="0" w:noVBand="1"/>
      </w:tblPr>
      <w:tblGrid>
        <w:gridCol w:w="1395"/>
        <w:gridCol w:w="1284"/>
        <w:gridCol w:w="3179"/>
        <w:gridCol w:w="3063"/>
      </w:tblGrid>
      <w:tr w:rsidR="007C2277" w:rsidRPr="00415725" w14:paraId="1EB32D01" w14:textId="6F900343" w:rsidTr="00436DC9">
        <w:trPr>
          <w:trHeight w:val="804"/>
        </w:trPr>
        <w:tc>
          <w:tcPr>
            <w:tcW w:w="1395" w:type="dxa"/>
            <w:vMerge w:val="restart"/>
            <w:tcBorders>
              <w:top w:val="single" w:sz="8" w:space="0" w:color="FFA02F" w:themeColor="accent6"/>
              <w:right w:val="nil"/>
            </w:tcBorders>
            <w:shd w:val="clear" w:color="auto" w:fill="auto"/>
            <w:vAlign w:val="center"/>
            <w:hideMark/>
          </w:tcPr>
          <w:p w14:paraId="27169BF4" w14:textId="77777777" w:rsidR="007C2277" w:rsidRPr="00415725" w:rsidRDefault="007C2277" w:rsidP="0042641B">
            <w:pPr>
              <w:spacing w:line="240" w:lineRule="auto"/>
              <w:jc w:val="center"/>
              <w:rPr>
                <w:rFonts w:cs="Arial"/>
                <w:color w:val="000000"/>
                <w:szCs w:val="20"/>
                <w:lang w:val="pt-BR" w:eastAsia="en-US"/>
              </w:rPr>
            </w:pPr>
            <w:r w:rsidRPr="00415725">
              <w:rPr>
                <w:rFonts w:cs="Arial"/>
                <w:color w:val="000000"/>
                <w:szCs w:val="20"/>
                <w:lang w:val="pt-BR" w:eastAsia="en-US"/>
              </w:rPr>
              <w:t xml:space="preserve">(1) </w:t>
            </w:r>
          </w:p>
          <w:p w14:paraId="35DB1E27" w14:textId="5EB203A3" w:rsidR="007C2277" w:rsidRPr="00415725" w:rsidRDefault="00B21294" w:rsidP="00DC49ED">
            <w:pPr>
              <w:spacing w:line="240" w:lineRule="auto"/>
              <w:jc w:val="center"/>
              <w:rPr>
                <w:rFonts w:cs="Arial"/>
                <w:color w:val="000000"/>
                <w:szCs w:val="20"/>
                <w:lang w:val="pt-BR" w:eastAsia="en-US"/>
              </w:rPr>
            </w:pPr>
            <w:r w:rsidRPr="00415725">
              <w:rPr>
                <w:rFonts w:cs="Arial"/>
                <w:color w:val="000000"/>
                <w:szCs w:val="20"/>
                <w:lang w:val="pt-BR" w:eastAsia="en-US"/>
              </w:rPr>
              <w:t>Classificação</w:t>
            </w:r>
            <w:r w:rsidR="00DC49ED" w:rsidRPr="00415725">
              <w:rPr>
                <w:rFonts w:cs="Arial"/>
                <w:color w:val="000000"/>
                <w:szCs w:val="20"/>
                <w:lang w:val="pt-BR" w:eastAsia="en-US"/>
              </w:rPr>
              <w:t xml:space="preserve"> de produ</w:t>
            </w:r>
            <w:r w:rsidR="007C2277" w:rsidRPr="00415725">
              <w:rPr>
                <w:rFonts w:cs="Arial"/>
                <w:color w:val="000000"/>
                <w:szCs w:val="20"/>
                <w:lang w:val="pt-BR" w:eastAsia="en-US"/>
              </w:rPr>
              <w:t>tos</w:t>
            </w:r>
          </w:p>
        </w:tc>
        <w:tc>
          <w:tcPr>
            <w:tcW w:w="1284" w:type="dxa"/>
            <w:tcBorders>
              <w:top w:val="single" w:sz="8" w:space="0" w:color="FFA02F" w:themeColor="accent6"/>
              <w:left w:val="nil"/>
              <w:bottom w:val="single" w:sz="8" w:space="0" w:color="FFFFFF" w:themeColor="background1"/>
              <w:right w:val="nil"/>
            </w:tcBorders>
            <w:shd w:val="clear" w:color="000000" w:fill="FFA02F"/>
            <w:noWrap/>
            <w:vAlign w:val="center"/>
            <w:hideMark/>
          </w:tcPr>
          <w:p w14:paraId="32208D85" w14:textId="43AE67F9" w:rsidR="007C2277" w:rsidRPr="00415725" w:rsidRDefault="00DC49ED" w:rsidP="0042641B">
            <w:pPr>
              <w:spacing w:line="240" w:lineRule="auto"/>
              <w:rPr>
                <w:rFonts w:cs="Arial"/>
                <w:b/>
                <w:bCs/>
                <w:color w:val="000000"/>
                <w:szCs w:val="20"/>
                <w:lang w:val="pt-BR" w:eastAsia="en-US"/>
              </w:rPr>
            </w:pPr>
            <w:r w:rsidRPr="00415725">
              <w:rPr>
                <w:rFonts w:cs="Arial"/>
                <w:b/>
                <w:bCs/>
                <w:color w:val="000000"/>
                <w:szCs w:val="20"/>
                <w:lang w:val="pt-BR" w:eastAsia="en-US"/>
              </w:rPr>
              <w:t>Produ</w:t>
            </w:r>
            <w:r w:rsidR="007C2277" w:rsidRPr="00415725">
              <w:rPr>
                <w:rFonts w:cs="Arial"/>
                <w:b/>
                <w:bCs/>
                <w:color w:val="000000"/>
                <w:szCs w:val="20"/>
                <w:lang w:val="pt-BR" w:eastAsia="en-US"/>
              </w:rPr>
              <w:t>tos</w:t>
            </w:r>
          </w:p>
        </w:tc>
        <w:tc>
          <w:tcPr>
            <w:tcW w:w="3179" w:type="dxa"/>
            <w:tcBorders>
              <w:top w:val="single" w:sz="8" w:space="0" w:color="FFA02F" w:themeColor="accent6"/>
              <w:left w:val="nil"/>
              <w:right w:val="nil"/>
            </w:tcBorders>
            <w:shd w:val="clear" w:color="000000" w:fill="FFEBD5"/>
            <w:noWrap/>
            <w:vAlign w:val="center"/>
            <w:hideMark/>
          </w:tcPr>
          <w:p w14:paraId="666871A0" w14:textId="2F6DAB7D" w:rsidR="007C2277" w:rsidRPr="00415725" w:rsidRDefault="007C2277" w:rsidP="0042641B">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00BE4DCD" w:rsidRPr="00415725">
              <w:rPr>
                <w:rFonts w:cs="Arial"/>
                <w:bCs/>
                <w:color w:val="000000"/>
                <w:szCs w:val="20"/>
                <w:lang w:val="pt-BR" w:eastAsia="en-US"/>
              </w:rPr>
              <w:t>Manga</w:t>
            </w:r>
            <w:r w:rsidR="00DC49ED" w:rsidRPr="00415725">
              <w:rPr>
                <w:rFonts w:cs="Arial"/>
                <w:bCs/>
                <w:color w:val="000000"/>
                <w:szCs w:val="20"/>
                <w:lang w:val="pt-BR" w:eastAsia="en-US"/>
              </w:rPr>
              <w:t xml:space="preserve"> fresca</w:t>
            </w:r>
          </w:p>
          <w:p w14:paraId="43FFC231" w14:textId="1D589515" w:rsidR="007C2277" w:rsidRPr="00415725" w:rsidRDefault="007C2277" w:rsidP="0042641B">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00BE4DCD" w:rsidRPr="00415725">
              <w:rPr>
                <w:rFonts w:cs="Arial"/>
                <w:bCs/>
                <w:color w:val="000000"/>
                <w:szCs w:val="20"/>
                <w:lang w:val="pt-BR" w:eastAsia="en-US"/>
              </w:rPr>
              <w:t>Manga</w:t>
            </w:r>
            <w:r w:rsidRPr="00415725">
              <w:rPr>
                <w:rFonts w:cs="Arial"/>
                <w:bCs/>
                <w:color w:val="000000"/>
                <w:szCs w:val="20"/>
                <w:lang w:val="pt-BR" w:eastAsia="en-US"/>
              </w:rPr>
              <w:t xml:space="preserve"> para </w:t>
            </w:r>
            <w:r w:rsidR="00BE4DCD" w:rsidRPr="00415725">
              <w:rPr>
                <w:rFonts w:cs="Arial"/>
                <w:bCs/>
                <w:color w:val="000000"/>
                <w:szCs w:val="20"/>
                <w:lang w:val="pt-BR" w:eastAsia="en-US"/>
              </w:rPr>
              <w:t>processamento</w:t>
            </w:r>
          </w:p>
          <w:p w14:paraId="4FF254FC" w14:textId="6A5C02B8"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00BE4DCD" w:rsidRPr="00415725">
              <w:rPr>
                <w:rFonts w:cs="Arial"/>
                <w:bCs/>
                <w:color w:val="000000"/>
                <w:szCs w:val="20"/>
                <w:lang w:val="pt-BR" w:eastAsia="en-US"/>
              </w:rPr>
              <w:t>Manga para desi</w:t>
            </w:r>
            <w:r w:rsidRPr="00415725">
              <w:rPr>
                <w:rFonts w:cs="Arial"/>
                <w:bCs/>
                <w:color w:val="000000"/>
                <w:szCs w:val="20"/>
                <w:lang w:val="pt-BR" w:eastAsia="en-US"/>
              </w:rPr>
              <w:t xml:space="preserve">dratar </w:t>
            </w:r>
          </w:p>
        </w:tc>
        <w:tc>
          <w:tcPr>
            <w:tcW w:w="3063" w:type="dxa"/>
            <w:tcBorders>
              <w:top w:val="single" w:sz="8" w:space="0" w:color="FFA02F" w:themeColor="accent6"/>
              <w:left w:val="nil"/>
            </w:tcBorders>
            <w:shd w:val="clear" w:color="000000" w:fill="FFEBD5"/>
          </w:tcPr>
          <w:p w14:paraId="735F0A06" w14:textId="1A963424"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00BE4DCD" w:rsidRPr="00415725">
              <w:rPr>
                <w:rFonts w:cs="Arial"/>
                <w:bCs/>
                <w:color w:val="000000"/>
                <w:szCs w:val="20"/>
                <w:lang w:val="pt-BR" w:eastAsia="en-US"/>
              </w:rPr>
              <w:t>Pol</w:t>
            </w:r>
            <w:r w:rsidRPr="00415725">
              <w:rPr>
                <w:rFonts w:cs="Arial"/>
                <w:bCs/>
                <w:color w:val="000000"/>
                <w:szCs w:val="20"/>
                <w:lang w:val="pt-BR" w:eastAsia="en-US"/>
              </w:rPr>
              <w:t xml:space="preserve">pa de </w:t>
            </w:r>
            <w:r w:rsidR="00B21294" w:rsidRPr="00415725">
              <w:rPr>
                <w:rFonts w:cs="Arial"/>
                <w:bCs/>
                <w:color w:val="000000"/>
                <w:szCs w:val="20"/>
                <w:lang w:val="pt-BR" w:eastAsia="en-US"/>
              </w:rPr>
              <w:t>m</w:t>
            </w:r>
            <w:r w:rsidR="00BE4DCD" w:rsidRPr="00415725">
              <w:rPr>
                <w:rFonts w:cs="Arial"/>
                <w:bCs/>
                <w:color w:val="000000"/>
                <w:szCs w:val="20"/>
                <w:lang w:val="pt-BR" w:eastAsia="en-US"/>
              </w:rPr>
              <w:t>anga</w:t>
            </w:r>
            <w:r w:rsidRPr="00415725">
              <w:rPr>
                <w:rFonts w:cs="Arial"/>
                <w:bCs/>
                <w:color w:val="000000"/>
                <w:szCs w:val="20"/>
                <w:lang w:val="pt-BR" w:eastAsia="en-US"/>
              </w:rPr>
              <w:t xml:space="preserve"> </w:t>
            </w:r>
          </w:p>
          <w:p w14:paraId="02DA0227" w14:textId="6A786C7F"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00BE4DCD" w:rsidRPr="00415725">
              <w:rPr>
                <w:rFonts w:cs="Arial"/>
                <w:bCs/>
                <w:color w:val="000000"/>
                <w:szCs w:val="20"/>
                <w:lang w:val="pt-BR" w:eastAsia="en-US"/>
              </w:rPr>
              <w:t>Manga</w:t>
            </w:r>
            <w:r w:rsidRPr="00415725">
              <w:rPr>
                <w:rFonts w:cs="Arial"/>
                <w:bCs/>
                <w:color w:val="000000"/>
                <w:szCs w:val="20"/>
                <w:lang w:val="pt-BR" w:eastAsia="en-US"/>
              </w:rPr>
              <w:t xml:space="preserve"> </w:t>
            </w:r>
            <w:r w:rsidR="00BE4DCD" w:rsidRPr="00415725">
              <w:rPr>
                <w:rFonts w:cs="Arial"/>
                <w:bCs/>
                <w:color w:val="000000"/>
                <w:szCs w:val="20"/>
                <w:lang w:val="pt-BR" w:eastAsia="en-US"/>
              </w:rPr>
              <w:t>desidratada</w:t>
            </w:r>
          </w:p>
        </w:tc>
      </w:tr>
      <w:tr w:rsidR="007C2277" w:rsidRPr="00415725" w14:paraId="02178457" w14:textId="0091395C" w:rsidTr="00436DC9">
        <w:trPr>
          <w:trHeight w:val="991"/>
        </w:trPr>
        <w:tc>
          <w:tcPr>
            <w:tcW w:w="1395" w:type="dxa"/>
            <w:vMerge/>
            <w:tcBorders>
              <w:right w:val="nil"/>
            </w:tcBorders>
            <w:vAlign w:val="center"/>
            <w:hideMark/>
          </w:tcPr>
          <w:p w14:paraId="5AD23097" w14:textId="77777777" w:rsidR="007C2277" w:rsidRPr="00415725" w:rsidRDefault="007C2277" w:rsidP="0042641B">
            <w:pPr>
              <w:spacing w:line="240" w:lineRule="auto"/>
              <w:rPr>
                <w:rFonts w:cs="Arial"/>
                <w:color w:val="000000"/>
                <w:szCs w:val="20"/>
                <w:lang w:val="pt-BR" w:eastAsia="en-US"/>
              </w:rPr>
            </w:pPr>
          </w:p>
        </w:tc>
        <w:tc>
          <w:tcPr>
            <w:tcW w:w="1284" w:type="dxa"/>
            <w:tcBorders>
              <w:top w:val="single" w:sz="8" w:space="0" w:color="FFFFFF" w:themeColor="background1"/>
              <w:left w:val="nil"/>
              <w:bottom w:val="single" w:sz="4" w:space="0" w:color="FFFFFF" w:themeColor="background1"/>
              <w:right w:val="nil"/>
            </w:tcBorders>
            <w:shd w:val="clear" w:color="000000" w:fill="FFA02F"/>
            <w:noWrap/>
            <w:vAlign w:val="center"/>
            <w:hideMark/>
          </w:tcPr>
          <w:p w14:paraId="4C9EF7A8" w14:textId="17659629" w:rsidR="007C2277" w:rsidRPr="00415725" w:rsidRDefault="007C2277" w:rsidP="00B6154A">
            <w:pPr>
              <w:spacing w:line="240" w:lineRule="auto"/>
              <w:rPr>
                <w:rFonts w:cs="Arial"/>
                <w:b/>
                <w:bCs/>
                <w:color w:val="000000"/>
                <w:szCs w:val="20"/>
                <w:lang w:val="pt-BR" w:eastAsia="en-US"/>
              </w:rPr>
            </w:pPr>
            <w:r w:rsidRPr="00415725">
              <w:rPr>
                <w:rFonts w:cs="Arial"/>
                <w:b/>
                <w:bCs/>
                <w:color w:val="000000"/>
                <w:szCs w:val="20"/>
                <w:lang w:val="pt-BR" w:eastAsia="en-US"/>
              </w:rPr>
              <w:t>Variedades</w:t>
            </w:r>
          </w:p>
        </w:tc>
        <w:tc>
          <w:tcPr>
            <w:tcW w:w="3179" w:type="dxa"/>
            <w:tcBorders>
              <w:left w:val="nil"/>
              <w:right w:val="nil"/>
            </w:tcBorders>
            <w:shd w:val="clear" w:color="000000" w:fill="FFEBD5"/>
            <w:noWrap/>
            <w:vAlign w:val="center"/>
            <w:hideMark/>
          </w:tcPr>
          <w:p w14:paraId="2A913C00" w14:textId="77777777" w:rsidR="007C2277" w:rsidRPr="00415725" w:rsidRDefault="007C2277" w:rsidP="0042641B">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Pr="00415725">
              <w:rPr>
                <w:rFonts w:cs="Arial"/>
                <w:color w:val="000000"/>
                <w:szCs w:val="20"/>
                <w:lang w:val="pt-BR" w:eastAsia="en-US"/>
              </w:rPr>
              <w:t>Nam Dok Mai</w:t>
            </w:r>
          </w:p>
          <w:p w14:paraId="045FDF7B" w14:textId="6D0D1951" w:rsidR="007C2277" w:rsidRPr="00415725" w:rsidRDefault="007C2277" w:rsidP="0042641B">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Pr="00415725">
              <w:rPr>
                <w:rFonts w:cs="Arial"/>
                <w:color w:val="000000"/>
                <w:szCs w:val="20"/>
                <w:lang w:val="pt-BR" w:eastAsia="en-US"/>
              </w:rPr>
              <w:t>Kesar</w:t>
            </w:r>
          </w:p>
          <w:p w14:paraId="296A8417" w14:textId="765A3973" w:rsidR="007C2277" w:rsidRPr="00415725" w:rsidRDefault="007C2277" w:rsidP="0042641B">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Pr="00415725">
              <w:rPr>
                <w:rFonts w:cs="Arial"/>
                <w:color w:val="000000"/>
                <w:szCs w:val="20"/>
                <w:lang w:val="pt-BR" w:eastAsia="en-US"/>
              </w:rPr>
              <w:t>Totapuri</w:t>
            </w:r>
          </w:p>
          <w:p w14:paraId="3E133651" w14:textId="28A08AFB" w:rsidR="007C2277" w:rsidRPr="00415725" w:rsidRDefault="007C2277" w:rsidP="0042641B">
            <w:pPr>
              <w:spacing w:line="240" w:lineRule="auto"/>
              <w:ind w:firstLineChars="100" w:firstLine="200"/>
              <w:rPr>
                <w:rFonts w:ascii="Calibri" w:hAnsi="Calibri" w:cs="Calibri"/>
                <w:color w:val="000000"/>
                <w:sz w:val="22"/>
                <w:szCs w:val="22"/>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Pr="00415725">
              <w:rPr>
                <w:rFonts w:cs="Arial"/>
                <w:color w:val="000000"/>
                <w:szCs w:val="20"/>
                <w:lang w:val="pt-BR" w:eastAsia="en-US"/>
              </w:rPr>
              <w:t>rest</w:t>
            </w:r>
          </w:p>
        </w:tc>
        <w:tc>
          <w:tcPr>
            <w:tcW w:w="3063" w:type="dxa"/>
            <w:tcBorders>
              <w:left w:val="nil"/>
            </w:tcBorders>
            <w:shd w:val="clear" w:color="000000" w:fill="FFEBD5"/>
          </w:tcPr>
          <w:p w14:paraId="08778B73" w14:textId="77777777" w:rsidR="007C2277" w:rsidRPr="00415725" w:rsidRDefault="007C2277" w:rsidP="007C2277">
            <w:pPr>
              <w:spacing w:line="240" w:lineRule="auto"/>
              <w:ind w:left="314" w:hanging="141"/>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Pr="00415725">
              <w:rPr>
                <w:rFonts w:cs="Arial"/>
                <w:color w:val="000000"/>
                <w:szCs w:val="20"/>
                <w:lang w:val="pt-BR" w:eastAsia="en-US"/>
              </w:rPr>
              <w:t xml:space="preserve">Totapuri, Willard, Kartha, Betti amba, Pol amba, Wal amba </w:t>
            </w:r>
          </w:p>
          <w:p w14:paraId="5E5231D3" w14:textId="45A1B067"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Pr="00415725">
              <w:rPr>
                <w:rFonts w:cs="Arial"/>
                <w:color w:val="000000"/>
                <w:szCs w:val="20"/>
                <w:lang w:val="pt-BR" w:eastAsia="en-US"/>
              </w:rPr>
              <w:t xml:space="preserve">Alphonso </w:t>
            </w:r>
          </w:p>
        </w:tc>
      </w:tr>
      <w:tr w:rsidR="007C2277" w:rsidRPr="00415725" w14:paraId="435C5881" w14:textId="77777777" w:rsidTr="00436DC9">
        <w:trPr>
          <w:trHeight w:val="241"/>
        </w:trPr>
        <w:tc>
          <w:tcPr>
            <w:tcW w:w="1395" w:type="dxa"/>
            <w:tcBorders>
              <w:right w:val="nil"/>
            </w:tcBorders>
            <w:shd w:val="clear" w:color="auto" w:fill="auto"/>
            <w:vAlign w:val="center"/>
          </w:tcPr>
          <w:p w14:paraId="470A0129" w14:textId="7B32BEA9" w:rsidR="007C2277" w:rsidRPr="00415725" w:rsidRDefault="007C2277" w:rsidP="00DC49ED">
            <w:pPr>
              <w:spacing w:line="240" w:lineRule="auto"/>
              <w:jc w:val="center"/>
              <w:rPr>
                <w:rFonts w:cs="Arial"/>
                <w:color w:val="000000"/>
                <w:szCs w:val="20"/>
                <w:lang w:val="pt-BR" w:eastAsia="en-US"/>
              </w:rPr>
            </w:pPr>
            <w:r w:rsidRPr="00415725">
              <w:rPr>
                <w:rFonts w:cs="Arial"/>
                <w:color w:val="000000"/>
                <w:szCs w:val="20"/>
                <w:lang w:val="pt-BR" w:eastAsia="en-US"/>
              </w:rPr>
              <w:t xml:space="preserve">(2) </w:t>
            </w:r>
            <w:r w:rsidR="00DC49ED" w:rsidRPr="00415725">
              <w:rPr>
                <w:rFonts w:cs="Arial"/>
                <w:color w:val="000000"/>
                <w:szCs w:val="20"/>
                <w:lang w:val="pt-BR" w:eastAsia="en-US"/>
              </w:rPr>
              <w:t>Qualidade</w:t>
            </w:r>
          </w:p>
        </w:tc>
        <w:tc>
          <w:tcPr>
            <w:tcW w:w="1284" w:type="dxa"/>
            <w:tcBorders>
              <w:top w:val="single" w:sz="4" w:space="0" w:color="FFFFFF" w:themeColor="background1"/>
              <w:left w:val="nil"/>
              <w:bottom w:val="single" w:sz="8" w:space="0" w:color="FFFFFF" w:themeColor="background1"/>
              <w:right w:val="nil"/>
            </w:tcBorders>
            <w:shd w:val="clear" w:color="000000" w:fill="FFA02F"/>
            <w:noWrap/>
            <w:vAlign w:val="center"/>
          </w:tcPr>
          <w:p w14:paraId="65DB5C8E" w14:textId="5335E9A2" w:rsidR="007C2277" w:rsidRPr="00415725" w:rsidRDefault="00DC49ED" w:rsidP="007C2277">
            <w:pPr>
              <w:spacing w:line="240" w:lineRule="auto"/>
              <w:rPr>
                <w:rFonts w:cs="Arial"/>
                <w:b/>
                <w:bCs/>
                <w:color w:val="000000"/>
                <w:szCs w:val="20"/>
                <w:lang w:val="pt-BR" w:eastAsia="en-US"/>
              </w:rPr>
            </w:pPr>
            <w:r w:rsidRPr="00415725">
              <w:rPr>
                <w:rFonts w:cs="Arial"/>
                <w:b/>
                <w:bCs/>
                <w:color w:val="000000"/>
                <w:szCs w:val="20"/>
                <w:lang w:val="pt-BR" w:eastAsia="en-US"/>
              </w:rPr>
              <w:t>Qualidade</w:t>
            </w:r>
          </w:p>
        </w:tc>
        <w:tc>
          <w:tcPr>
            <w:tcW w:w="3179" w:type="dxa"/>
            <w:tcBorders>
              <w:left w:val="nil"/>
              <w:right w:val="nil"/>
            </w:tcBorders>
            <w:shd w:val="clear" w:color="000000" w:fill="FFEBD5"/>
            <w:noWrap/>
            <w:vAlign w:val="center"/>
          </w:tcPr>
          <w:p w14:paraId="2B7AAB8C" w14:textId="0EC345E2"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00BE4DCD" w:rsidRPr="00415725">
              <w:rPr>
                <w:rFonts w:cs="Arial"/>
                <w:color w:val="000000"/>
                <w:szCs w:val="20"/>
                <w:lang w:val="pt-BR" w:eastAsia="en-US"/>
              </w:rPr>
              <w:t>Orgâ</w:t>
            </w:r>
            <w:r w:rsidRPr="00415725">
              <w:rPr>
                <w:rFonts w:cs="Arial"/>
                <w:color w:val="000000"/>
                <w:szCs w:val="20"/>
                <w:lang w:val="pt-BR" w:eastAsia="en-US"/>
              </w:rPr>
              <w:t>nico</w:t>
            </w:r>
          </w:p>
        </w:tc>
        <w:tc>
          <w:tcPr>
            <w:tcW w:w="3063" w:type="dxa"/>
            <w:tcBorders>
              <w:left w:val="nil"/>
            </w:tcBorders>
            <w:shd w:val="clear" w:color="000000" w:fill="FFEBD5"/>
          </w:tcPr>
          <w:p w14:paraId="1C13EC48" w14:textId="3B0923F5"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Pr="00415725">
              <w:rPr>
                <w:rFonts w:cs="Arial"/>
                <w:color w:val="000000"/>
                <w:szCs w:val="20"/>
                <w:lang w:val="pt-BR" w:eastAsia="en-US"/>
              </w:rPr>
              <w:t>Convencional</w:t>
            </w:r>
          </w:p>
        </w:tc>
      </w:tr>
      <w:tr w:rsidR="007C2277" w:rsidRPr="00415725" w14:paraId="649E6EB2" w14:textId="7FDDD483" w:rsidTr="00436DC9">
        <w:trPr>
          <w:trHeight w:val="816"/>
        </w:trPr>
        <w:tc>
          <w:tcPr>
            <w:tcW w:w="1395" w:type="dxa"/>
            <w:vMerge w:val="restart"/>
            <w:tcBorders>
              <w:right w:val="nil"/>
            </w:tcBorders>
            <w:shd w:val="clear" w:color="auto" w:fill="auto"/>
            <w:vAlign w:val="center"/>
            <w:hideMark/>
          </w:tcPr>
          <w:p w14:paraId="58C21BBA" w14:textId="7A1F0413" w:rsidR="007C2277" w:rsidRPr="00415725" w:rsidRDefault="007C2277" w:rsidP="007C2277">
            <w:pPr>
              <w:spacing w:line="240" w:lineRule="auto"/>
              <w:jc w:val="center"/>
              <w:rPr>
                <w:rFonts w:cs="Arial"/>
                <w:color w:val="000000"/>
                <w:szCs w:val="20"/>
                <w:lang w:val="pt-BR" w:eastAsia="en-US"/>
              </w:rPr>
            </w:pPr>
            <w:r w:rsidRPr="00415725">
              <w:rPr>
                <w:rFonts w:cs="Arial"/>
                <w:color w:val="000000"/>
                <w:szCs w:val="20"/>
                <w:lang w:val="pt-BR" w:eastAsia="en-US"/>
              </w:rPr>
              <w:t>(3) Alcance geográfico</w:t>
            </w:r>
          </w:p>
        </w:tc>
        <w:tc>
          <w:tcPr>
            <w:tcW w:w="1284"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29AE9E4A" w14:textId="65660D14" w:rsidR="007C2277" w:rsidRPr="00415725" w:rsidRDefault="007C2277" w:rsidP="007C2277">
            <w:pPr>
              <w:spacing w:line="240" w:lineRule="auto"/>
              <w:rPr>
                <w:rFonts w:cs="Arial"/>
                <w:b/>
                <w:bCs/>
                <w:color w:val="000000"/>
                <w:szCs w:val="20"/>
                <w:lang w:val="pt-BR" w:eastAsia="en-US"/>
              </w:rPr>
            </w:pPr>
            <w:r w:rsidRPr="00415725">
              <w:rPr>
                <w:rFonts w:cs="Arial"/>
                <w:b/>
                <w:bCs/>
                <w:color w:val="000000"/>
                <w:szCs w:val="20"/>
                <w:lang w:val="pt-BR" w:eastAsia="en-US"/>
              </w:rPr>
              <w:t>Países</w:t>
            </w:r>
          </w:p>
        </w:tc>
        <w:tc>
          <w:tcPr>
            <w:tcW w:w="3179" w:type="dxa"/>
            <w:tcBorders>
              <w:left w:val="nil"/>
              <w:right w:val="nil"/>
            </w:tcBorders>
            <w:shd w:val="clear" w:color="000000" w:fill="FFEBD5"/>
            <w:noWrap/>
            <w:vAlign w:val="center"/>
            <w:hideMark/>
          </w:tcPr>
          <w:p w14:paraId="3D3A43A8" w14:textId="211FDE1C"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00BE4DCD" w:rsidRPr="00415725">
              <w:rPr>
                <w:rFonts w:cs="Arial"/>
                <w:color w:val="000000"/>
                <w:szCs w:val="20"/>
                <w:lang w:val="pt-BR" w:eastAsia="en-US"/>
              </w:rPr>
              <w:t>G</w:t>
            </w:r>
            <w:r w:rsidRPr="00415725">
              <w:rPr>
                <w:rFonts w:cs="Arial"/>
                <w:color w:val="000000"/>
                <w:szCs w:val="20"/>
                <w:lang w:val="pt-BR" w:eastAsia="en-US"/>
              </w:rPr>
              <w:t xml:space="preserve">ana </w:t>
            </w:r>
          </w:p>
          <w:p w14:paraId="06641D7F" w14:textId="1FE9D1AF"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00BE4DCD" w:rsidRPr="00415725">
              <w:rPr>
                <w:rFonts w:cs="Arial"/>
                <w:color w:val="000000"/>
                <w:szCs w:val="20"/>
                <w:lang w:val="pt-BR" w:eastAsia="en-US"/>
              </w:rPr>
              <w:t>Haiti</w:t>
            </w:r>
          </w:p>
          <w:p w14:paraId="3EB85799" w14:textId="27FE15EA"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Pr="00415725">
              <w:rPr>
                <w:rFonts w:cs="Arial"/>
                <w:color w:val="000000"/>
                <w:szCs w:val="20"/>
                <w:lang w:val="pt-BR" w:eastAsia="en-US"/>
              </w:rPr>
              <w:t>México</w:t>
            </w:r>
          </w:p>
          <w:p w14:paraId="1C4D82C5" w14:textId="0728889F" w:rsidR="007C2277" w:rsidRPr="00415725" w:rsidRDefault="007C2277" w:rsidP="00BE4DCD">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Pr="00415725">
              <w:rPr>
                <w:rFonts w:cs="Arial"/>
                <w:color w:val="000000"/>
                <w:szCs w:val="20"/>
                <w:lang w:val="pt-BR" w:eastAsia="en-US"/>
              </w:rPr>
              <w:t xml:space="preserve">África </w:t>
            </w:r>
            <w:r w:rsidR="00B21294" w:rsidRPr="00415725">
              <w:rPr>
                <w:rFonts w:cs="Arial"/>
                <w:color w:val="000000"/>
                <w:szCs w:val="20"/>
                <w:lang w:val="pt-BR" w:eastAsia="en-US"/>
              </w:rPr>
              <w:t>do S</w:t>
            </w:r>
            <w:r w:rsidR="00BE4DCD" w:rsidRPr="00415725">
              <w:rPr>
                <w:rFonts w:cs="Arial"/>
                <w:color w:val="000000"/>
                <w:szCs w:val="20"/>
                <w:lang w:val="pt-BR" w:eastAsia="en-US"/>
              </w:rPr>
              <w:t>ul</w:t>
            </w:r>
          </w:p>
        </w:tc>
        <w:tc>
          <w:tcPr>
            <w:tcW w:w="3063" w:type="dxa"/>
            <w:tcBorders>
              <w:left w:val="nil"/>
            </w:tcBorders>
            <w:shd w:val="clear" w:color="000000" w:fill="FFEBD5"/>
          </w:tcPr>
          <w:p w14:paraId="39A1EC75" w14:textId="78A2650A"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00BE4DCD" w:rsidRPr="00415725">
              <w:rPr>
                <w:rFonts w:cs="Arial"/>
                <w:color w:val="000000"/>
                <w:szCs w:val="20"/>
                <w:lang w:val="pt-BR" w:eastAsia="en-US"/>
              </w:rPr>
              <w:t>Tailândia</w:t>
            </w:r>
          </w:p>
          <w:p w14:paraId="13F91D5F" w14:textId="0D5D537E"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00BE4DCD" w:rsidRPr="00415725">
              <w:rPr>
                <w:rFonts w:cs="Arial"/>
                <w:color w:val="000000"/>
                <w:szCs w:val="20"/>
                <w:lang w:val="pt-BR" w:eastAsia="en-US"/>
              </w:rPr>
              <w:t>Nicarágua</w:t>
            </w:r>
          </w:p>
          <w:p w14:paraId="7C2EAA36" w14:textId="7834C9AB"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00BE4DCD" w:rsidRPr="00415725">
              <w:rPr>
                <w:rFonts w:cs="Arial"/>
                <w:color w:val="000000"/>
                <w:szCs w:val="20"/>
                <w:lang w:val="pt-BR" w:eastAsia="en-US"/>
              </w:rPr>
              <w:t>Peru</w:t>
            </w:r>
          </w:p>
        </w:tc>
      </w:tr>
      <w:tr w:rsidR="007C2277" w:rsidRPr="00415725" w14:paraId="2A0DD1D5" w14:textId="2544C6F1" w:rsidTr="00436DC9">
        <w:trPr>
          <w:trHeight w:val="300"/>
        </w:trPr>
        <w:tc>
          <w:tcPr>
            <w:tcW w:w="1395" w:type="dxa"/>
            <w:vMerge/>
            <w:tcBorders>
              <w:right w:val="nil"/>
            </w:tcBorders>
            <w:vAlign w:val="center"/>
            <w:hideMark/>
          </w:tcPr>
          <w:p w14:paraId="2D09862C" w14:textId="77777777" w:rsidR="007C2277" w:rsidRPr="00415725" w:rsidRDefault="007C2277" w:rsidP="007C2277">
            <w:pPr>
              <w:spacing w:line="240" w:lineRule="auto"/>
              <w:rPr>
                <w:rFonts w:cs="Arial"/>
                <w:color w:val="000000"/>
                <w:szCs w:val="20"/>
                <w:lang w:val="pt-BR" w:eastAsia="en-US"/>
              </w:rPr>
            </w:pPr>
          </w:p>
        </w:tc>
        <w:tc>
          <w:tcPr>
            <w:tcW w:w="1284"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616D01DA" w14:textId="546AEDFC" w:rsidR="007C2277" w:rsidRPr="00415725" w:rsidRDefault="00B21294" w:rsidP="00DC49ED">
            <w:pPr>
              <w:spacing w:line="240" w:lineRule="auto"/>
              <w:rPr>
                <w:rFonts w:cs="Arial"/>
                <w:b/>
                <w:bCs/>
                <w:color w:val="000000"/>
                <w:szCs w:val="20"/>
                <w:lang w:val="pt-BR" w:eastAsia="en-US"/>
              </w:rPr>
            </w:pPr>
            <w:r w:rsidRPr="00415725">
              <w:rPr>
                <w:rFonts w:cs="Arial"/>
                <w:b/>
                <w:bCs/>
                <w:color w:val="000000"/>
                <w:szCs w:val="20"/>
                <w:lang w:val="pt-BR" w:eastAsia="en-US"/>
              </w:rPr>
              <w:t>Regiões</w:t>
            </w:r>
          </w:p>
        </w:tc>
        <w:tc>
          <w:tcPr>
            <w:tcW w:w="3179" w:type="dxa"/>
            <w:tcBorders>
              <w:left w:val="nil"/>
              <w:right w:val="nil"/>
            </w:tcBorders>
            <w:shd w:val="clear" w:color="000000" w:fill="FFEBD5"/>
            <w:noWrap/>
            <w:vAlign w:val="center"/>
            <w:hideMark/>
          </w:tcPr>
          <w:p w14:paraId="51919723" w14:textId="3801F91E"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00BE4DCD" w:rsidRPr="00415725">
              <w:rPr>
                <w:rFonts w:cs="Arial"/>
                <w:color w:val="000000"/>
                <w:szCs w:val="20"/>
                <w:lang w:val="pt-BR" w:eastAsia="en-US"/>
              </w:rPr>
              <w:t>Caribe (exce</w:t>
            </w:r>
            <w:r w:rsidRPr="00415725">
              <w:rPr>
                <w:rFonts w:cs="Arial"/>
                <w:color w:val="000000"/>
                <w:szCs w:val="20"/>
                <w:lang w:val="pt-BR" w:eastAsia="en-US"/>
              </w:rPr>
              <w:t>to</w:t>
            </w:r>
            <w:r w:rsidR="00BE4DCD" w:rsidRPr="00415725">
              <w:rPr>
                <w:rFonts w:cs="Arial"/>
                <w:color w:val="000000"/>
                <w:szCs w:val="20"/>
                <w:lang w:val="pt-BR" w:eastAsia="en-US"/>
              </w:rPr>
              <w:t xml:space="preserve"> Haiti</w:t>
            </w:r>
            <w:r w:rsidRPr="00415725">
              <w:rPr>
                <w:rFonts w:cs="Arial"/>
                <w:color w:val="000000"/>
                <w:szCs w:val="20"/>
                <w:lang w:val="pt-BR" w:eastAsia="en-US"/>
              </w:rPr>
              <w:t>)</w:t>
            </w:r>
          </w:p>
          <w:p w14:paraId="13511888" w14:textId="041BB22E"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00BE4DCD" w:rsidRPr="00415725">
              <w:rPr>
                <w:rFonts w:cs="Arial"/>
                <w:color w:val="000000"/>
                <w:szCs w:val="20"/>
                <w:lang w:val="pt-BR" w:eastAsia="en-US"/>
              </w:rPr>
              <w:t>América Central e</w:t>
            </w:r>
            <w:r w:rsidRPr="00415725">
              <w:rPr>
                <w:rFonts w:cs="Arial"/>
                <w:color w:val="000000"/>
                <w:szCs w:val="20"/>
                <w:lang w:val="pt-BR" w:eastAsia="en-US"/>
              </w:rPr>
              <w:t xml:space="preserve"> México</w:t>
            </w:r>
          </w:p>
          <w:p w14:paraId="37D85817" w14:textId="7D5BB31C"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Pr="00415725">
              <w:rPr>
                <w:rFonts w:cs="Arial"/>
                <w:color w:val="000000"/>
                <w:szCs w:val="20"/>
                <w:lang w:val="pt-BR" w:eastAsia="en-US"/>
              </w:rPr>
              <w:t xml:space="preserve">África </w:t>
            </w:r>
            <w:r w:rsidR="00BE4DCD" w:rsidRPr="00415725">
              <w:rPr>
                <w:rFonts w:cs="Arial"/>
                <w:color w:val="000000"/>
                <w:szCs w:val="20"/>
                <w:lang w:val="pt-BR" w:eastAsia="en-US"/>
              </w:rPr>
              <w:t>do Norte</w:t>
            </w:r>
          </w:p>
          <w:p w14:paraId="5741EFBA" w14:textId="2108C8F1"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00BE4DCD" w:rsidRPr="00415725">
              <w:rPr>
                <w:rFonts w:cs="Arial"/>
                <w:color w:val="000000"/>
                <w:szCs w:val="20"/>
                <w:lang w:val="pt-BR" w:eastAsia="en-US"/>
              </w:rPr>
              <w:t>América do Sul</w:t>
            </w:r>
          </w:p>
          <w:p w14:paraId="41CE7FE8" w14:textId="4C35866B"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009B0581" w:rsidRPr="00415725">
              <w:rPr>
                <w:rFonts w:cs="Arial"/>
                <w:color w:val="000000"/>
                <w:szCs w:val="20"/>
                <w:lang w:val="pt-BR" w:eastAsia="en-US"/>
              </w:rPr>
              <w:t>África O</w:t>
            </w:r>
            <w:r w:rsidRPr="00415725">
              <w:rPr>
                <w:rFonts w:cs="Arial"/>
                <w:color w:val="000000"/>
                <w:szCs w:val="20"/>
                <w:lang w:val="pt-BR" w:eastAsia="en-US"/>
              </w:rPr>
              <w:t>cidental</w:t>
            </w:r>
          </w:p>
        </w:tc>
        <w:tc>
          <w:tcPr>
            <w:tcW w:w="3063" w:type="dxa"/>
            <w:tcBorders>
              <w:left w:val="nil"/>
            </w:tcBorders>
            <w:shd w:val="clear" w:color="000000" w:fill="FFEBD5"/>
          </w:tcPr>
          <w:p w14:paraId="51B37E8D" w14:textId="142330E7"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009B0581" w:rsidRPr="00415725">
              <w:rPr>
                <w:rFonts w:cs="Arial"/>
                <w:color w:val="000000"/>
                <w:szCs w:val="20"/>
                <w:lang w:val="pt-BR" w:eastAsia="en-US"/>
              </w:rPr>
              <w:t>África O</w:t>
            </w:r>
            <w:r w:rsidR="00BE4DCD" w:rsidRPr="00415725">
              <w:rPr>
                <w:rFonts w:cs="Arial"/>
                <w:color w:val="000000"/>
                <w:szCs w:val="20"/>
                <w:lang w:val="pt-BR" w:eastAsia="en-US"/>
              </w:rPr>
              <w:t>cidental (exceto G</w:t>
            </w:r>
            <w:r w:rsidRPr="00415725">
              <w:rPr>
                <w:rFonts w:cs="Arial"/>
                <w:color w:val="000000"/>
                <w:szCs w:val="20"/>
                <w:lang w:val="pt-BR" w:eastAsia="en-US"/>
              </w:rPr>
              <w:t>ana)</w:t>
            </w:r>
          </w:p>
          <w:p w14:paraId="6E0AC87B" w14:textId="1BEE3219"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Pr="00415725">
              <w:rPr>
                <w:rFonts w:cs="Arial"/>
                <w:color w:val="000000"/>
                <w:szCs w:val="20"/>
                <w:lang w:val="pt-BR" w:eastAsia="en-US"/>
              </w:rPr>
              <w:t xml:space="preserve">África Oriental </w:t>
            </w:r>
            <w:r w:rsidR="00BE4DCD" w:rsidRPr="00415725">
              <w:rPr>
                <w:rFonts w:cs="Arial"/>
                <w:color w:val="000000"/>
                <w:szCs w:val="20"/>
                <w:lang w:val="pt-BR" w:eastAsia="en-US"/>
              </w:rPr>
              <w:t>e</w:t>
            </w:r>
            <w:r w:rsidRPr="00415725">
              <w:rPr>
                <w:rFonts w:cs="Arial"/>
                <w:color w:val="000000"/>
                <w:szCs w:val="20"/>
                <w:lang w:val="pt-BR" w:eastAsia="en-US"/>
              </w:rPr>
              <w:t xml:space="preserve"> </w:t>
            </w:r>
            <w:r w:rsidR="00BE4DCD" w:rsidRPr="00415725">
              <w:rPr>
                <w:rFonts w:cs="Arial"/>
                <w:color w:val="000000"/>
                <w:szCs w:val="20"/>
                <w:lang w:val="pt-BR" w:eastAsia="en-US"/>
              </w:rPr>
              <w:t>Zâmbia</w:t>
            </w:r>
          </w:p>
          <w:p w14:paraId="2EB9FEAF" w14:textId="1B3DB30C"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009B0581" w:rsidRPr="00415725">
              <w:rPr>
                <w:rStyle w:val="tlid-translation"/>
                <w:lang w:val="pt-BR"/>
              </w:rPr>
              <w:t>Sudeste</w:t>
            </w:r>
            <w:r w:rsidR="00D55D81" w:rsidRPr="00415725">
              <w:rPr>
                <w:rStyle w:val="tlid-translation"/>
                <w:lang w:val="pt-BR"/>
              </w:rPr>
              <w:t xml:space="preserve"> Asiático</w:t>
            </w:r>
          </w:p>
          <w:p w14:paraId="5A90BFA0" w14:textId="350CEE17"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Pr="00415725">
              <w:rPr>
                <w:rFonts w:cs="Arial"/>
                <w:color w:val="000000"/>
                <w:szCs w:val="20"/>
                <w:lang w:val="pt-BR" w:eastAsia="en-US"/>
              </w:rPr>
              <w:t>S</w:t>
            </w:r>
            <w:r w:rsidR="00BE4DCD" w:rsidRPr="00415725">
              <w:rPr>
                <w:rFonts w:cs="Arial"/>
                <w:color w:val="000000"/>
                <w:szCs w:val="20"/>
                <w:lang w:val="pt-BR" w:eastAsia="en-US"/>
              </w:rPr>
              <w:t>ul da Á</w:t>
            </w:r>
            <w:r w:rsidRPr="00415725">
              <w:rPr>
                <w:rFonts w:cs="Arial"/>
                <w:color w:val="000000"/>
                <w:szCs w:val="20"/>
                <w:lang w:val="pt-BR" w:eastAsia="en-US"/>
              </w:rPr>
              <w:t>sia</w:t>
            </w:r>
          </w:p>
        </w:tc>
      </w:tr>
      <w:tr w:rsidR="007C2277" w:rsidRPr="00415725" w14:paraId="29D76100" w14:textId="7E14402D" w:rsidTr="00436DC9">
        <w:trPr>
          <w:trHeight w:val="540"/>
        </w:trPr>
        <w:tc>
          <w:tcPr>
            <w:tcW w:w="1395" w:type="dxa"/>
            <w:tcBorders>
              <w:right w:val="nil"/>
            </w:tcBorders>
            <w:shd w:val="clear" w:color="auto" w:fill="auto"/>
            <w:vAlign w:val="center"/>
            <w:hideMark/>
          </w:tcPr>
          <w:p w14:paraId="4F15CE23" w14:textId="36C9FBAE" w:rsidR="007C2277" w:rsidRPr="00415725" w:rsidRDefault="007C2277" w:rsidP="007C2277">
            <w:pPr>
              <w:spacing w:line="240" w:lineRule="auto"/>
              <w:jc w:val="center"/>
              <w:rPr>
                <w:rFonts w:cs="Arial"/>
                <w:color w:val="000000"/>
                <w:szCs w:val="20"/>
                <w:lang w:val="pt-BR" w:eastAsia="en-US"/>
              </w:rPr>
            </w:pPr>
            <w:r w:rsidRPr="00415725">
              <w:rPr>
                <w:rFonts w:cs="Arial"/>
                <w:color w:val="000000"/>
                <w:szCs w:val="20"/>
                <w:lang w:val="pt-BR" w:eastAsia="en-US"/>
              </w:rPr>
              <w:t xml:space="preserve">(4) </w:t>
            </w:r>
          </w:p>
          <w:p w14:paraId="6F379717" w14:textId="4A3744B7" w:rsidR="007C2277" w:rsidRPr="00415725" w:rsidRDefault="00B21294" w:rsidP="00DC49ED">
            <w:pPr>
              <w:spacing w:line="240" w:lineRule="auto"/>
              <w:jc w:val="center"/>
              <w:rPr>
                <w:rFonts w:cs="Arial"/>
                <w:color w:val="000000"/>
                <w:szCs w:val="20"/>
                <w:lang w:val="pt-BR" w:eastAsia="en-US"/>
              </w:rPr>
            </w:pPr>
            <w:r w:rsidRPr="00415725">
              <w:rPr>
                <w:rFonts w:cs="Arial"/>
                <w:color w:val="000000"/>
                <w:szCs w:val="20"/>
                <w:lang w:val="pt-BR" w:eastAsia="en-US"/>
              </w:rPr>
              <w:t>Nível</w:t>
            </w:r>
            <w:r w:rsidR="00DC49ED" w:rsidRPr="00415725">
              <w:rPr>
                <w:rFonts w:cs="Arial"/>
                <w:color w:val="000000"/>
                <w:szCs w:val="20"/>
                <w:lang w:val="pt-BR" w:eastAsia="en-US"/>
              </w:rPr>
              <w:t xml:space="preserve"> do</w:t>
            </w:r>
            <w:r w:rsidR="007C2277" w:rsidRPr="00415725">
              <w:rPr>
                <w:rFonts w:cs="Arial"/>
                <w:color w:val="000000"/>
                <w:szCs w:val="20"/>
                <w:lang w:val="pt-BR" w:eastAsia="en-US"/>
              </w:rPr>
              <w:t xml:space="preserve"> </w:t>
            </w:r>
            <w:r w:rsidRPr="00415725">
              <w:rPr>
                <w:rFonts w:cs="Arial"/>
                <w:color w:val="000000"/>
                <w:szCs w:val="20"/>
                <w:lang w:val="pt-BR" w:eastAsia="en-US"/>
              </w:rPr>
              <w:t>preço</w:t>
            </w:r>
          </w:p>
        </w:tc>
        <w:tc>
          <w:tcPr>
            <w:tcW w:w="1284" w:type="dxa"/>
            <w:tcBorders>
              <w:top w:val="single" w:sz="8" w:space="0" w:color="FFFFFF" w:themeColor="background1"/>
              <w:left w:val="nil"/>
              <w:bottom w:val="single" w:sz="8" w:space="0" w:color="FFFFFF" w:themeColor="background1"/>
              <w:right w:val="nil"/>
            </w:tcBorders>
            <w:shd w:val="clear" w:color="000000" w:fill="FFA02F"/>
            <w:vAlign w:val="center"/>
            <w:hideMark/>
          </w:tcPr>
          <w:p w14:paraId="42AC4ED5" w14:textId="0FE9AA2A" w:rsidR="007C2277" w:rsidRPr="00415725" w:rsidRDefault="007C2277" w:rsidP="00DC49ED">
            <w:pPr>
              <w:spacing w:line="240" w:lineRule="auto"/>
              <w:rPr>
                <w:rFonts w:cs="Arial"/>
                <w:b/>
                <w:bCs/>
                <w:color w:val="000000"/>
                <w:szCs w:val="20"/>
                <w:lang w:val="pt-BR" w:eastAsia="en-US"/>
              </w:rPr>
            </w:pPr>
            <w:r w:rsidRPr="00415725">
              <w:rPr>
                <w:rFonts w:cs="Arial"/>
                <w:b/>
                <w:bCs/>
                <w:color w:val="000000"/>
                <w:szCs w:val="20"/>
                <w:lang w:val="pt-BR" w:eastAsia="en-US"/>
              </w:rPr>
              <w:t>N</w:t>
            </w:r>
            <w:r w:rsidR="00DC49ED" w:rsidRPr="00415725">
              <w:rPr>
                <w:rFonts w:cs="Arial"/>
                <w:b/>
                <w:bCs/>
                <w:color w:val="000000"/>
                <w:szCs w:val="20"/>
                <w:lang w:val="pt-BR" w:eastAsia="en-US"/>
              </w:rPr>
              <w:t>íveis</w:t>
            </w:r>
            <w:r w:rsidR="000B2442" w:rsidRPr="00415725">
              <w:rPr>
                <w:rFonts w:cs="Arial"/>
                <w:b/>
                <w:bCs/>
                <w:color w:val="000000"/>
                <w:szCs w:val="20"/>
                <w:lang w:val="pt-BR" w:eastAsia="en-US"/>
              </w:rPr>
              <w:t xml:space="preserve"> de </w:t>
            </w:r>
            <w:r w:rsidR="00B21294" w:rsidRPr="00415725">
              <w:rPr>
                <w:rFonts w:cs="Arial"/>
                <w:b/>
                <w:bCs/>
                <w:color w:val="000000"/>
                <w:szCs w:val="20"/>
                <w:lang w:val="pt-BR" w:eastAsia="en-US"/>
              </w:rPr>
              <w:t>preço</w:t>
            </w:r>
          </w:p>
        </w:tc>
        <w:tc>
          <w:tcPr>
            <w:tcW w:w="3179" w:type="dxa"/>
            <w:tcBorders>
              <w:left w:val="nil"/>
              <w:right w:val="nil"/>
            </w:tcBorders>
            <w:shd w:val="clear" w:color="000000" w:fill="FFEBD5"/>
            <w:noWrap/>
            <w:vAlign w:val="center"/>
            <w:hideMark/>
          </w:tcPr>
          <w:p w14:paraId="6FE59E61" w14:textId="77777777"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Pr="00415725">
              <w:rPr>
                <w:rFonts w:cs="Arial"/>
                <w:color w:val="000000"/>
                <w:szCs w:val="20"/>
                <w:lang w:val="pt-BR" w:eastAsia="en-US"/>
              </w:rPr>
              <w:t>EXW</w:t>
            </w:r>
          </w:p>
          <w:p w14:paraId="1ECD4276" w14:textId="437B652F"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Pr="00415725">
              <w:rPr>
                <w:rFonts w:cs="Arial"/>
                <w:color w:val="000000"/>
                <w:szCs w:val="20"/>
                <w:lang w:val="pt-BR" w:eastAsia="en-US"/>
              </w:rPr>
              <w:t>FOB</w:t>
            </w:r>
          </w:p>
          <w:p w14:paraId="1FD7835E" w14:textId="482DF645" w:rsidR="007C2277" w:rsidRPr="00415725" w:rsidRDefault="007C2277" w:rsidP="00BE4DCD">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00BE4DCD" w:rsidRPr="00415725">
              <w:rPr>
                <w:rFonts w:cs="Arial"/>
                <w:color w:val="000000"/>
                <w:szCs w:val="20"/>
                <w:lang w:val="pt-BR" w:eastAsia="en-US"/>
              </w:rPr>
              <w:t>EXW (pré</w:t>
            </w:r>
            <w:r w:rsidRPr="00415725">
              <w:rPr>
                <w:rFonts w:cs="Arial"/>
                <w:color w:val="000000"/>
                <w:szCs w:val="20"/>
                <w:lang w:val="pt-BR" w:eastAsia="en-US"/>
              </w:rPr>
              <w:t>-em</w:t>
            </w:r>
            <w:r w:rsidR="00BE4DCD" w:rsidRPr="00415725">
              <w:rPr>
                <w:rFonts w:cs="Arial"/>
                <w:color w:val="000000"/>
                <w:szCs w:val="20"/>
                <w:lang w:val="pt-BR" w:eastAsia="en-US"/>
              </w:rPr>
              <w:t>balado</w:t>
            </w:r>
            <w:r w:rsidRPr="00415725">
              <w:rPr>
                <w:rFonts w:cs="Arial"/>
                <w:color w:val="000000"/>
                <w:szCs w:val="20"/>
                <w:lang w:val="pt-BR" w:eastAsia="en-US"/>
              </w:rPr>
              <w:t>)</w:t>
            </w:r>
          </w:p>
        </w:tc>
        <w:tc>
          <w:tcPr>
            <w:tcW w:w="3063" w:type="dxa"/>
            <w:tcBorders>
              <w:left w:val="nil"/>
            </w:tcBorders>
            <w:shd w:val="clear" w:color="000000" w:fill="FFEBD5"/>
          </w:tcPr>
          <w:p w14:paraId="69EF037E" w14:textId="05D72183" w:rsidR="007C2277" w:rsidRPr="00415725" w:rsidRDefault="007C2277" w:rsidP="00BE4DCD">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Pr="00415725">
              <w:rPr>
                <w:rFonts w:cs="Arial"/>
                <w:color w:val="000000"/>
                <w:szCs w:val="20"/>
                <w:lang w:val="pt-BR" w:eastAsia="en-US"/>
              </w:rPr>
              <w:t>EXW (</w:t>
            </w:r>
            <w:r w:rsidR="00BE4DCD" w:rsidRPr="00415725">
              <w:rPr>
                <w:rFonts w:cs="Arial"/>
                <w:color w:val="000000"/>
                <w:szCs w:val="20"/>
                <w:lang w:val="pt-BR" w:eastAsia="en-US"/>
              </w:rPr>
              <w:t>entregue na porta da unidade de processamento</w:t>
            </w:r>
            <w:r w:rsidRPr="00415725">
              <w:rPr>
                <w:rFonts w:cs="Arial"/>
                <w:color w:val="000000"/>
                <w:szCs w:val="20"/>
                <w:lang w:val="pt-BR" w:eastAsia="en-US"/>
              </w:rPr>
              <w:t>)</w:t>
            </w:r>
          </w:p>
        </w:tc>
      </w:tr>
      <w:tr w:rsidR="007C2277" w:rsidRPr="00415725" w14:paraId="024C1AFF" w14:textId="1165F070" w:rsidTr="00436DC9">
        <w:trPr>
          <w:trHeight w:val="48"/>
        </w:trPr>
        <w:tc>
          <w:tcPr>
            <w:tcW w:w="1395" w:type="dxa"/>
            <w:vMerge w:val="restart"/>
            <w:tcBorders>
              <w:right w:val="nil"/>
            </w:tcBorders>
            <w:shd w:val="clear" w:color="auto" w:fill="auto"/>
            <w:vAlign w:val="center"/>
            <w:hideMark/>
          </w:tcPr>
          <w:p w14:paraId="35B7ECC1" w14:textId="6D561DB9" w:rsidR="007C2277" w:rsidRPr="00415725" w:rsidRDefault="007C2277" w:rsidP="007C2277">
            <w:pPr>
              <w:spacing w:line="240" w:lineRule="auto"/>
              <w:jc w:val="center"/>
              <w:rPr>
                <w:rFonts w:cs="Arial"/>
                <w:color w:val="000000"/>
                <w:szCs w:val="20"/>
                <w:lang w:val="pt-BR" w:eastAsia="en-US"/>
              </w:rPr>
            </w:pPr>
            <w:r w:rsidRPr="00415725">
              <w:rPr>
                <w:rFonts w:cs="Arial"/>
                <w:color w:val="000000"/>
                <w:szCs w:val="20"/>
                <w:lang w:val="pt-BR" w:eastAsia="en-US"/>
              </w:rPr>
              <w:t xml:space="preserve">(5) </w:t>
            </w:r>
          </w:p>
          <w:p w14:paraId="46B10B26" w14:textId="39A569AF" w:rsidR="007C2277" w:rsidRPr="00415725" w:rsidRDefault="00DC49ED" w:rsidP="007C2277">
            <w:pPr>
              <w:spacing w:line="240" w:lineRule="auto"/>
              <w:jc w:val="center"/>
              <w:rPr>
                <w:rFonts w:cs="Arial"/>
                <w:color w:val="000000"/>
                <w:szCs w:val="20"/>
                <w:lang w:val="pt-BR" w:eastAsia="en-US"/>
              </w:rPr>
            </w:pPr>
            <w:r w:rsidRPr="00415725">
              <w:rPr>
                <w:rFonts w:cs="Arial"/>
                <w:color w:val="000000"/>
                <w:szCs w:val="20"/>
                <w:lang w:val="pt-BR" w:eastAsia="en-US"/>
              </w:rPr>
              <w:t>Unidades &amp; Mo</w:t>
            </w:r>
            <w:r w:rsidR="007C2277" w:rsidRPr="00415725">
              <w:rPr>
                <w:rFonts w:cs="Arial"/>
                <w:color w:val="000000"/>
                <w:szCs w:val="20"/>
                <w:lang w:val="pt-BR" w:eastAsia="en-US"/>
              </w:rPr>
              <w:t>edas</w:t>
            </w:r>
          </w:p>
        </w:tc>
        <w:tc>
          <w:tcPr>
            <w:tcW w:w="1284"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11059BF5" w14:textId="785C57AA" w:rsidR="007C2277" w:rsidRPr="00415725" w:rsidRDefault="007C2277" w:rsidP="007C2277">
            <w:pPr>
              <w:spacing w:line="240" w:lineRule="auto"/>
              <w:rPr>
                <w:rFonts w:cs="Arial"/>
                <w:b/>
                <w:bCs/>
                <w:color w:val="000000"/>
                <w:szCs w:val="20"/>
                <w:lang w:val="pt-BR" w:eastAsia="en-US"/>
              </w:rPr>
            </w:pPr>
            <w:r w:rsidRPr="00415725">
              <w:rPr>
                <w:rFonts w:cs="Arial"/>
                <w:b/>
                <w:bCs/>
                <w:color w:val="000000"/>
                <w:szCs w:val="20"/>
                <w:lang w:val="pt-BR" w:eastAsia="en-US"/>
              </w:rPr>
              <w:t>Unidades</w:t>
            </w:r>
          </w:p>
        </w:tc>
        <w:tc>
          <w:tcPr>
            <w:tcW w:w="3179" w:type="dxa"/>
            <w:tcBorders>
              <w:left w:val="nil"/>
              <w:right w:val="nil"/>
            </w:tcBorders>
            <w:shd w:val="clear" w:color="000000" w:fill="FFEBD5"/>
            <w:noWrap/>
            <w:vAlign w:val="center"/>
            <w:hideMark/>
          </w:tcPr>
          <w:p w14:paraId="0FB1E8F8" w14:textId="796BE1D8"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Pr="00415725">
              <w:rPr>
                <w:rFonts w:cs="Arial"/>
                <w:color w:val="000000"/>
                <w:szCs w:val="20"/>
                <w:lang w:val="pt-BR" w:eastAsia="en-US"/>
              </w:rPr>
              <w:t>Kg</w:t>
            </w:r>
          </w:p>
          <w:p w14:paraId="20589B57" w14:textId="4AF724BE" w:rsidR="007C2277" w:rsidRPr="00415725" w:rsidRDefault="007C2277" w:rsidP="00BE4DCD">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00BE4DCD" w:rsidRPr="00415725">
              <w:rPr>
                <w:rFonts w:cs="Arial"/>
                <w:color w:val="000000"/>
                <w:szCs w:val="20"/>
                <w:lang w:val="pt-BR" w:eastAsia="en-US"/>
              </w:rPr>
              <w:t>TM</w:t>
            </w:r>
          </w:p>
        </w:tc>
        <w:tc>
          <w:tcPr>
            <w:tcW w:w="3063" w:type="dxa"/>
            <w:tcBorders>
              <w:left w:val="nil"/>
            </w:tcBorders>
            <w:shd w:val="clear" w:color="000000" w:fill="FFEBD5"/>
          </w:tcPr>
          <w:p w14:paraId="0EC5AF3D" w14:textId="37A6356F" w:rsidR="007C2277" w:rsidRPr="00415725" w:rsidRDefault="007C2277" w:rsidP="007C2277">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Pr="00415725">
              <w:rPr>
                <w:rFonts w:cs="Arial"/>
                <w:color w:val="000000"/>
                <w:szCs w:val="20"/>
                <w:lang w:val="pt-BR" w:eastAsia="en-US"/>
              </w:rPr>
              <w:t>13 unidades/frutos</w:t>
            </w:r>
          </w:p>
        </w:tc>
      </w:tr>
      <w:tr w:rsidR="007C2277" w:rsidRPr="00415725" w14:paraId="58AD2F4D" w14:textId="50E073A0" w:rsidTr="00436DC9">
        <w:trPr>
          <w:trHeight w:val="300"/>
        </w:trPr>
        <w:tc>
          <w:tcPr>
            <w:tcW w:w="1395" w:type="dxa"/>
            <w:vMerge/>
            <w:tcBorders>
              <w:bottom w:val="single" w:sz="8" w:space="0" w:color="FFA02F" w:themeColor="accent6"/>
              <w:right w:val="nil"/>
            </w:tcBorders>
            <w:vAlign w:val="center"/>
            <w:hideMark/>
          </w:tcPr>
          <w:p w14:paraId="3CB45991" w14:textId="77777777" w:rsidR="007C2277" w:rsidRPr="00415725" w:rsidRDefault="007C2277" w:rsidP="007C2277">
            <w:pPr>
              <w:spacing w:line="240" w:lineRule="auto"/>
              <w:rPr>
                <w:rFonts w:cs="Arial"/>
                <w:color w:val="000000"/>
                <w:szCs w:val="20"/>
                <w:lang w:val="pt-BR" w:eastAsia="en-US"/>
              </w:rPr>
            </w:pPr>
          </w:p>
        </w:tc>
        <w:tc>
          <w:tcPr>
            <w:tcW w:w="1284" w:type="dxa"/>
            <w:tcBorders>
              <w:top w:val="single" w:sz="8" w:space="0" w:color="FFFFFF" w:themeColor="background1"/>
              <w:left w:val="nil"/>
              <w:bottom w:val="single" w:sz="8" w:space="0" w:color="FFA02F" w:themeColor="accent6"/>
              <w:right w:val="nil"/>
            </w:tcBorders>
            <w:shd w:val="clear" w:color="000000" w:fill="FFA02F"/>
            <w:noWrap/>
            <w:vAlign w:val="center"/>
            <w:hideMark/>
          </w:tcPr>
          <w:p w14:paraId="6DDCDA9B" w14:textId="329DBC9E" w:rsidR="007C2277" w:rsidRPr="00415725" w:rsidRDefault="007C2277" w:rsidP="00DC49ED">
            <w:pPr>
              <w:spacing w:line="240" w:lineRule="auto"/>
              <w:rPr>
                <w:rFonts w:cs="Arial"/>
                <w:b/>
                <w:bCs/>
                <w:color w:val="000000"/>
                <w:szCs w:val="20"/>
                <w:lang w:val="pt-BR" w:eastAsia="en-US"/>
              </w:rPr>
            </w:pPr>
            <w:r w:rsidRPr="00415725">
              <w:rPr>
                <w:rFonts w:cs="Arial"/>
                <w:b/>
                <w:bCs/>
                <w:color w:val="000000"/>
                <w:szCs w:val="20"/>
                <w:lang w:val="pt-BR" w:eastAsia="en-US"/>
              </w:rPr>
              <w:t>Mo</w:t>
            </w:r>
            <w:r w:rsidR="00DC49ED" w:rsidRPr="00415725">
              <w:rPr>
                <w:rFonts w:cs="Arial"/>
                <w:b/>
                <w:bCs/>
                <w:color w:val="000000"/>
                <w:szCs w:val="20"/>
                <w:lang w:val="pt-BR" w:eastAsia="en-US"/>
              </w:rPr>
              <w:t>edas</w:t>
            </w:r>
          </w:p>
        </w:tc>
        <w:tc>
          <w:tcPr>
            <w:tcW w:w="3179" w:type="dxa"/>
            <w:tcBorders>
              <w:left w:val="nil"/>
              <w:bottom w:val="single" w:sz="8" w:space="0" w:color="FFA02F" w:themeColor="accent6"/>
              <w:right w:val="nil"/>
            </w:tcBorders>
            <w:shd w:val="clear" w:color="000000" w:fill="FFEBD5"/>
            <w:noWrap/>
            <w:vAlign w:val="center"/>
            <w:hideMark/>
          </w:tcPr>
          <w:p w14:paraId="116A3DFB" w14:textId="1F2CA911" w:rsidR="007C2277" w:rsidRPr="00415725" w:rsidRDefault="000B2442" w:rsidP="007C2277">
            <w:pPr>
              <w:spacing w:line="240" w:lineRule="auto"/>
              <w:ind w:firstLineChars="100" w:firstLine="200"/>
              <w:rPr>
                <w:rFonts w:cs="Arial"/>
                <w:color w:val="000000"/>
                <w:szCs w:val="20"/>
                <w:lang w:val="pt-BR" w:eastAsia="en-US"/>
              </w:rPr>
            </w:pPr>
            <w:r w:rsidRPr="00415725">
              <w:rPr>
                <w:rFonts w:ascii="Courier New" w:hAnsi="Courier New" w:cs="Courier New"/>
                <w:color w:val="000000"/>
                <w:szCs w:val="20"/>
                <w:lang w:val="pt-BR" w:eastAsia="en-US"/>
              </w:rPr>
              <w:t>o</w:t>
            </w:r>
            <w:r w:rsidRPr="00415725">
              <w:rPr>
                <w:rFonts w:cs="Arial"/>
                <w:color w:val="000000"/>
                <w:szCs w:val="20"/>
                <w:lang w:val="pt-BR" w:eastAsia="en-US"/>
              </w:rPr>
              <w:t xml:space="preserve"> </w:t>
            </w:r>
            <w:r w:rsidR="007C2277" w:rsidRPr="00415725">
              <w:rPr>
                <w:rFonts w:cs="Arial"/>
                <w:color w:val="000000"/>
                <w:szCs w:val="20"/>
                <w:lang w:val="pt-BR" w:eastAsia="en-US"/>
              </w:rPr>
              <w:t xml:space="preserve">USD </w:t>
            </w:r>
          </w:p>
          <w:p w14:paraId="7AF9B54C" w14:textId="65C8CD88" w:rsidR="007C2277" w:rsidRPr="00415725" w:rsidRDefault="000B2442" w:rsidP="007C2277">
            <w:pPr>
              <w:spacing w:line="240" w:lineRule="auto"/>
              <w:ind w:firstLineChars="100" w:firstLine="200"/>
              <w:rPr>
                <w:rFonts w:cs="Arial"/>
                <w:color w:val="000000"/>
                <w:szCs w:val="20"/>
                <w:lang w:val="pt-BR" w:eastAsia="en-US"/>
              </w:rPr>
            </w:pPr>
            <w:r w:rsidRPr="00415725">
              <w:rPr>
                <w:rFonts w:ascii="Courier New" w:hAnsi="Courier New" w:cs="Courier New"/>
                <w:color w:val="000000"/>
                <w:szCs w:val="20"/>
                <w:lang w:val="pt-BR" w:eastAsia="en-US"/>
              </w:rPr>
              <w:t>o</w:t>
            </w:r>
            <w:r w:rsidRPr="00415725">
              <w:rPr>
                <w:rFonts w:cs="Arial"/>
                <w:color w:val="000000"/>
                <w:szCs w:val="20"/>
                <w:lang w:val="pt-BR" w:eastAsia="en-US"/>
              </w:rPr>
              <w:t xml:space="preserve"> </w:t>
            </w:r>
            <w:r w:rsidR="007C2277" w:rsidRPr="00415725">
              <w:rPr>
                <w:rFonts w:cs="Arial"/>
                <w:color w:val="000000"/>
                <w:szCs w:val="20"/>
                <w:lang w:val="pt-BR" w:eastAsia="en-US"/>
              </w:rPr>
              <w:t xml:space="preserve">EUR </w:t>
            </w:r>
          </w:p>
        </w:tc>
        <w:tc>
          <w:tcPr>
            <w:tcW w:w="3063" w:type="dxa"/>
            <w:tcBorders>
              <w:left w:val="nil"/>
              <w:bottom w:val="single" w:sz="8" w:space="0" w:color="FFA02F" w:themeColor="accent6"/>
            </w:tcBorders>
            <w:shd w:val="clear" w:color="000000" w:fill="FFEBD5"/>
          </w:tcPr>
          <w:p w14:paraId="4DC0B15E" w14:textId="5B1CAC4A" w:rsidR="007C2277" w:rsidRPr="00415725" w:rsidRDefault="000B2442" w:rsidP="007C2277">
            <w:pPr>
              <w:spacing w:line="240" w:lineRule="auto"/>
              <w:ind w:firstLineChars="100" w:firstLine="200"/>
              <w:rPr>
                <w:rFonts w:cs="Arial"/>
                <w:color w:val="000000"/>
                <w:szCs w:val="20"/>
                <w:lang w:val="pt-BR" w:eastAsia="en-US"/>
              </w:rPr>
            </w:pPr>
            <w:r w:rsidRPr="00415725">
              <w:rPr>
                <w:rFonts w:ascii="Courier New" w:hAnsi="Courier New" w:cs="Courier New"/>
                <w:color w:val="000000"/>
                <w:szCs w:val="20"/>
                <w:lang w:val="pt-BR" w:eastAsia="en-US"/>
              </w:rPr>
              <w:t>o</w:t>
            </w:r>
            <w:r w:rsidRPr="00415725">
              <w:rPr>
                <w:rFonts w:cs="Arial"/>
                <w:color w:val="000000"/>
                <w:szCs w:val="20"/>
                <w:lang w:val="pt-BR" w:eastAsia="en-US"/>
              </w:rPr>
              <w:t xml:space="preserve"> </w:t>
            </w:r>
            <w:r w:rsidR="007C2277" w:rsidRPr="00415725">
              <w:rPr>
                <w:rFonts w:cs="Arial"/>
                <w:color w:val="000000"/>
                <w:szCs w:val="20"/>
                <w:lang w:val="pt-BR" w:eastAsia="en-US"/>
              </w:rPr>
              <w:t>ZAR</w:t>
            </w:r>
          </w:p>
        </w:tc>
      </w:tr>
    </w:tbl>
    <w:p w14:paraId="0AD4BA14" w14:textId="77777777" w:rsidR="000601FD" w:rsidRPr="00415725" w:rsidRDefault="000601FD" w:rsidP="006B73BB">
      <w:pPr>
        <w:rPr>
          <w:lang w:val="pt-BR"/>
        </w:rPr>
      </w:pPr>
    </w:p>
    <w:p w14:paraId="7C0D566E" w14:textId="59E1A476" w:rsidR="00BE4DCD" w:rsidRPr="00415725" w:rsidRDefault="00BE4DCD" w:rsidP="006B73BB">
      <w:pPr>
        <w:rPr>
          <w:lang w:val="pt-BR"/>
        </w:rPr>
      </w:pPr>
      <w:r w:rsidRPr="00415725">
        <w:rPr>
          <w:lang w:val="pt-BR"/>
        </w:rPr>
        <w:t>As seções seguintes abordam cada um dos atributos que d</w:t>
      </w:r>
      <w:r w:rsidR="009B0581" w:rsidRPr="00415725">
        <w:rPr>
          <w:lang w:val="pt-BR"/>
        </w:rPr>
        <w:t>efinem o modelo de preços para m</w:t>
      </w:r>
      <w:r w:rsidRPr="00415725">
        <w:rPr>
          <w:lang w:val="pt-BR"/>
        </w:rPr>
        <w:t xml:space="preserve">anga. As diferentes propostas serão descritas uma a uma, de acordo com </w:t>
      </w:r>
      <w:r w:rsidRPr="00415725">
        <w:rPr>
          <w:lang w:val="pt-BR"/>
        </w:rPr>
        <w:lastRenderedPageBreak/>
        <w:t xml:space="preserve">as perguntas específicas, mas também inclui uma tabela total com as mudanças propostas na estrutura e </w:t>
      </w:r>
      <w:r w:rsidR="009B0581" w:rsidRPr="00415725">
        <w:rPr>
          <w:lang w:val="pt-BR"/>
        </w:rPr>
        <w:t>no modelo n</w:t>
      </w:r>
      <w:r w:rsidRPr="00415725">
        <w:rPr>
          <w:lang w:val="pt-BR"/>
        </w:rPr>
        <w:t>a</w:t>
      </w:r>
      <w:r w:rsidR="00436DC9" w:rsidRPr="00415725">
        <w:rPr>
          <w:lang w:val="pt-BR"/>
        </w:rPr>
        <w:t xml:space="preserve"> </w:t>
      </w:r>
      <w:r w:rsidR="00436DC9" w:rsidRPr="00415725">
        <w:rPr>
          <w:lang w:val="pt-BR"/>
        </w:rPr>
        <w:fldChar w:fldCharType="begin"/>
      </w:r>
      <w:r w:rsidR="00436DC9" w:rsidRPr="00415725">
        <w:rPr>
          <w:lang w:val="pt-BR"/>
        </w:rPr>
        <w:instrText xml:space="preserve"> REF _Ref12252454 \h </w:instrText>
      </w:r>
      <w:r w:rsidR="00436DC9" w:rsidRPr="00415725">
        <w:rPr>
          <w:lang w:val="pt-BR"/>
        </w:rPr>
      </w:r>
      <w:r w:rsidR="00436DC9" w:rsidRPr="00415725">
        <w:rPr>
          <w:lang w:val="pt-BR"/>
        </w:rPr>
        <w:fldChar w:fldCharType="separate"/>
      </w:r>
      <w:r w:rsidR="00A83A59" w:rsidRPr="00415725">
        <w:t xml:space="preserve">Tabela </w:t>
      </w:r>
      <w:r w:rsidR="00A83A59">
        <w:rPr>
          <w:noProof/>
        </w:rPr>
        <w:t>4</w:t>
      </w:r>
      <w:r w:rsidR="00436DC9" w:rsidRPr="00415725">
        <w:rPr>
          <w:lang w:val="pt-BR"/>
        </w:rPr>
        <w:fldChar w:fldCharType="end"/>
      </w:r>
      <w:r w:rsidRPr="00415725">
        <w:rPr>
          <w:lang w:val="pt-BR"/>
        </w:rPr>
        <w:t>.</w:t>
      </w:r>
    </w:p>
    <w:p w14:paraId="4E55731A" w14:textId="77777777" w:rsidR="007C2277" w:rsidRPr="00415725" w:rsidRDefault="007C2277">
      <w:pPr>
        <w:spacing w:line="240" w:lineRule="auto"/>
        <w:rPr>
          <w:lang w:val="pt-BR"/>
        </w:rPr>
      </w:pPr>
      <w:r w:rsidRPr="00415725">
        <w:rPr>
          <w:lang w:val="pt-BR"/>
        </w:rPr>
        <w:br w:type="page"/>
      </w:r>
    </w:p>
    <w:p w14:paraId="1B69C13D" w14:textId="0611D442" w:rsidR="00AD5959" w:rsidRPr="00415725" w:rsidRDefault="00BE4DCD" w:rsidP="0042641B">
      <w:pPr>
        <w:pStyle w:val="Heading3"/>
        <w:numPr>
          <w:ilvl w:val="0"/>
          <w:numId w:val="45"/>
        </w:numPr>
        <w:rPr>
          <w:lang w:val="pt-BR"/>
        </w:rPr>
      </w:pPr>
      <w:bookmarkStart w:id="21" w:name="_Toc12253628"/>
      <w:r w:rsidRPr="00415725">
        <w:rPr>
          <w:lang w:val="pt-BR"/>
        </w:rPr>
        <w:lastRenderedPageBreak/>
        <w:t>Classificação de produ</w:t>
      </w:r>
      <w:r w:rsidR="00FD49F9" w:rsidRPr="00415725">
        <w:rPr>
          <w:lang w:val="pt-BR"/>
        </w:rPr>
        <w:t>tos</w:t>
      </w:r>
      <w:bookmarkEnd w:id="21"/>
    </w:p>
    <w:p w14:paraId="2D99159D" w14:textId="5107F836" w:rsidR="00BE4DCD" w:rsidRPr="00415725" w:rsidRDefault="00BE4DCD" w:rsidP="006B73BB">
      <w:pPr>
        <w:rPr>
          <w:lang w:val="pt-BR"/>
        </w:rPr>
      </w:pPr>
      <w:r w:rsidRPr="00415725">
        <w:rPr>
          <w:lang w:val="pt-BR"/>
        </w:rPr>
        <w:t>A proposta principal baseia-se em eliminar variedades específicas e reduzir o número de tipos de p</w:t>
      </w:r>
      <w:r w:rsidR="00072060" w:rsidRPr="00415725">
        <w:rPr>
          <w:lang w:val="pt-BR"/>
        </w:rPr>
        <w:t>roduto para</w:t>
      </w:r>
      <w:r w:rsidRPr="00415725">
        <w:rPr>
          <w:lang w:val="pt-BR"/>
        </w:rPr>
        <w:t xml:space="preserve"> manga. Em outras palavras, manter apenas manga fresca e para processamento; e eliminar manga desidratada, manga para desidratar e polpa/suco de manga para produtos.</w:t>
      </w:r>
    </w:p>
    <w:p w14:paraId="703ED059" w14:textId="74139124" w:rsidR="00E55E2C" w:rsidRPr="00415725" w:rsidRDefault="00E55E2C" w:rsidP="00E55E2C">
      <w:pPr>
        <w:pStyle w:val="Caption"/>
        <w:keepNext/>
      </w:pPr>
      <w:r w:rsidRPr="00415725">
        <w:t xml:space="preserve">Pergunta </w:t>
      </w:r>
      <w:r w:rsidRPr="00415725">
        <w:fldChar w:fldCharType="begin"/>
      </w:r>
      <w:r w:rsidRPr="00415725">
        <w:instrText xml:space="preserve"> SEQ Pergunta \* ARABIC </w:instrText>
      </w:r>
      <w:r w:rsidRPr="00415725">
        <w:fldChar w:fldCharType="separate"/>
      </w:r>
      <w:r w:rsidR="00A83A59">
        <w:rPr>
          <w:noProof/>
        </w:rPr>
        <w:t>8</w:t>
      </w:r>
      <w:r w:rsidRPr="00415725">
        <w:fldChar w:fldCharType="end"/>
      </w:r>
    </w:p>
    <w:p w14:paraId="60AFA23C" w14:textId="1E7586C0" w:rsidR="00D55D81" w:rsidRPr="00415725" w:rsidRDefault="00BE4DCD" w:rsidP="006B73BB">
      <w:pPr>
        <w:rPr>
          <w:lang w:val="pt-BR"/>
        </w:rPr>
      </w:pPr>
      <w:r w:rsidRPr="00415725">
        <w:rPr>
          <w:b/>
          <w:lang w:val="pt-BR"/>
        </w:rPr>
        <w:t>Propo</w:t>
      </w:r>
      <w:r w:rsidR="00FD49F9" w:rsidRPr="00415725">
        <w:rPr>
          <w:b/>
          <w:lang w:val="pt-BR"/>
        </w:rPr>
        <w:t>sta:</w:t>
      </w:r>
      <w:r w:rsidR="00AD5959" w:rsidRPr="00415725">
        <w:rPr>
          <w:lang w:val="pt-BR"/>
        </w:rPr>
        <w:t xml:space="preserve"> </w:t>
      </w:r>
      <w:r w:rsidR="00D55D81" w:rsidRPr="00415725">
        <w:rPr>
          <w:lang w:val="pt-BR"/>
        </w:rPr>
        <w:t xml:space="preserve">Eliminação de variedades específicas da Tailândia e Sudeste </w:t>
      </w:r>
      <w:r w:rsidR="0006115B" w:rsidRPr="00415725">
        <w:rPr>
          <w:lang w:val="pt-BR"/>
        </w:rPr>
        <w:t>Asiático.</w:t>
      </w:r>
    </w:p>
    <w:p w14:paraId="3DF81500" w14:textId="287BBBA8" w:rsidR="00D55D81" w:rsidRPr="00415725" w:rsidRDefault="00D55D81" w:rsidP="006B73BB">
      <w:pPr>
        <w:rPr>
          <w:lang w:val="pt-BR"/>
        </w:rPr>
      </w:pPr>
      <w:r w:rsidRPr="00415725">
        <w:rPr>
          <w:b/>
          <w:lang w:val="pt-BR"/>
        </w:rPr>
        <w:t>Justificativa</w:t>
      </w:r>
      <w:r w:rsidR="00FD49F9" w:rsidRPr="00415725">
        <w:rPr>
          <w:b/>
          <w:lang w:val="pt-BR"/>
        </w:rPr>
        <w:t>:</w:t>
      </w:r>
      <w:r w:rsidR="008849EA" w:rsidRPr="00415725">
        <w:rPr>
          <w:lang w:val="pt-BR"/>
        </w:rPr>
        <w:t xml:space="preserve"> </w:t>
      </w:r>
      <w:r w:rsidRPr="00415725">
        <w:rPr>
          <w:lang w:val="pt-BR"/>
        </w:rPr>
        <w:t>Embora as diferenças de preços entre estas variedades sejam altas, na realidade os produtores que comercializam com estas variedades receberam pagamentos bem superiores dos PMF determinados para cada variedade</w:t>
      </w:r>
      <w:r w:rsidRPr="00415725">
        <w:rPr>
          <w:rStyle w:val="FootnoteReference"/>
          <w:lang w:val="pt-BR"/>
        </w:rPr>
        <w:footnoteReference w:id="3"/>
      </w:r>
      <w:r w:rsidRPr="00415725">
        <w:rPr>
          <w:lang w:val="pt-BR"/>
        </w:rPr>
        <w:t xml:space="preserve">. O uso de um PMF e PF “genérico” não os afetaria, já que os preços que recebem estão igualmente </w:t>
      </w:r>
      <w:r w:rsidRPr="00415725">
        <w:rPr>
          <w:lang w:val="pt-BR"/>
        </w:rPr>
        <w:lastRenderedPageBreak/>
        <w:t>muito acima, e são negociados com base a conveniência do perfil do sabor, sua relativa falta de fibras, facilidade de consumo, etc.</w:t>
      </w:r>
    </w:p>
    <w:p w14:paraId="5A336534" w14:textId="142D66D2" w:rsidR="00D55D81" w:rsidRPr="00415725" w:rsidRDefault="00D55D81" w:rsidP="006B73BB">
      <w:pPr>
        <w:rPr>
          <w:lang w:val="pt-BR"/>
        </w:rPr>
      </w:pPr>
      <w:r w:rsidRPr="00415725">
        <w:rPr>
          <w:b/>
          <w:lang w:val="pt-BR"/>
        </w:rPr>
        <w:t>Implicações</w:t>
      </w:r>
      <w:r w:rsidR="00FD49F9" w:rsidRPr="00415725">
        <w:rPr>
          <w:b/>
          <w:lang w:val="pt-BR"/>
        </w:rPr>
        <w:t>:</w:t>
      </w:r>
      <w:r w:rsidR="00AD5959" w:rsidRPr="00415725">
        <w:rPr>
          <w:lang w:val="pt-BR"/>
        </w:rPr>
        <w:t xml:space="preserve"> </w:t>
      </w:r>
      <w:r w:rsidRPr="00415725">
        <w:rPr>
          <w:lang w:val="pt-BR"/>
        </w:rPr>
        <w:t>os produtores que comercializam com estes produtos utilizarão PMF e PF genéricos para “manga”.</w:t>
      </w:r>
    </w:p>
    <w:p w14:paraId="1539EE83" w14:textId="0440FD80" w:rsidR="00AD5959" w:rsidRPr="00415725" w:rsidRDefault="00D55D81" w:rsidP="006B73BB">
      <w:pPr>
        <w:rPr>
          <w:b/>
          <w:lang w:val="pt-BR"/>
        </w:rPr>
      </w:pPr>
      <w:r w:rsidRPr="00415725">
        <w:rPr>
          <w:b/>
          <w:lang w:val="pt-BR"/>
        </w:rPr>
        <w:t>Você concorda com a eliminação do PMF e PF de variedades específicas da Tailândia e Sudeste Asiático?</w:t>
      </w:r>
    </w:p>
    <w:p w14:paraId="39FF79C3" w14:textId="1C961462" w:rsidR="006475A0" w:rsidRPr="00415725" w:rsidRDefault="00AD5959" w:rsidP="006B73BB">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D55D81" w:rsidRPr="00415725">
        <w:rPr>
          <w:lang w:val="pt-BR"/>
        </w:rPr>
        <w:t>sim</w:t>
      </w:r>
      <w:r w:rsidR="00704BA5" w:rsidRPr="00415725">
        <w:rPr>
          <w:lang w:val="pt-BR"/>
        </w:rPr>
        <w:tab/>
      </w:r>
      <w:r w:rsidR="00704BA5" w:rsidRPr="00415725">
        <w:rPr>
          <w:lang w:val="pt-BR"/>
        </w:rPr>
        <w:tab/>
      </w:r>
      <w:r w:rsidR="00704BA5" w:rsidRPr="00415725">
        <w:rPr>
          <w:lang w:val="pt-BR"/>
        </w:rPr>
        <w:tab/>
      </w: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00E251B7" w:rsidRPr="00415725">
        <w:rPr>
          <w:lang w:val="pt-BR"/>
        </w:rPr>
        <w:t xml:space="preserve"> </w:t>
      </w:r>
      <w:r w:rsidR="00D55D81" w:rsidRPr="00415725">
        <w:rPr>
          <w:lang w:val="pt-BR"/>
        </w:rPr>
        <w:t>não</w:t>
      </w:r>
      <w:r w:rsidR="00704BA5" w:rsidRPr="00415725">
        <w:rPr>
          <w:lang w:val="pt-BR"/>
        </w:rPr>
        <w:tab/>
      </w:r>
      <w:r w:rsidR="00704BA5" w:rsidRPr="00415725">
        <w:rPr>
          <w:lang w:val="pt-BR"/>
        </w:rPr>
        <w:tab/>
      </w:r>
      <w:r w:rsidR="006475A0" w:rsidRPr="00415725">
        <w:rPr>
          <w:lang w:val="pt-BR"/>
        </w:rPr>
        <w:fldChar w:fldCharType="begin">
          <w:ffData>
            <w:name w:val="Check1"/>
            <w:enabled/>
            <w:calcOnExit w:val="0"/>
            <w:checkBox>
              <w:sizeAuto/>
              <w:default w:val="0"/>
            </w:checkBox>
          </w:ffData>
        </w:fldChar>
      </w:r>
      <w:r w:rsidR="006475A0" w:rsidRPr="00415725">
        <w:rPr>
          <w:lang w:val="pt-BR"/>
        </w:rPr>
        <w:instrText xml:space="preserve"> FORMCHECKBOX </w:instrText>
      </w:r>
      <w:r w:rsidR="00A83A59">
        <w:rPr>
          <w:lang w:val="pt-BR"/>
        </w:rPr>
      </w:r>
      <w:r w:rsidR="00A83A59">
        <w:rPr>
          <w:lang w:val="pt-BR"/>
        </w:rPr>
        <w:fldChar w:fldCharType="separate"/>
      </w:r>
      <w:r w:rsidR="006475A0" w:rsidRPr="00415725">
        <w:rPr>
          <w:lang w:val="pt-BR"/>
        </w:rPr>
        <w:fldChar w:fldCharType="end"/>
      </w:r>
      <w:r w:rsidR="00D55D81" w:rsidRPr="00415725">
        <w:rPr>
          <w:lang w:val="pt-BR"/>
        </w:rPr>
        <w:t xml:space="preserve"> não é</w:t>
      </w:r>
      <w:r w:rsidR="006475A0" w:rsidRPr="00415725">
        <w:rPr>
          <w:lang w:val="pt-BR"/>
        </w:rPr>
        <w:t xml:space="preserve"> relevante</w:t>
      </w:r>
    </w:p>
    <w:p w14:paraId="1CB44510" w14:textId="707322CC" w:rsidR="00AD5959" w:rsidRPr="00415725" w:rsidRDefault="0006115B" w:rsidP="006B73BB">
      <w:pPr>
        <w:rPr>
          <w:lang w:val="pt-BR"/>
        </w:rPr>
      </w:pPr>
      <w:r w:rsidRPr="00415725">
        <w:rPr>
          <w:lang w:val="pt-BR"/>
        </w:rPr>
        <w:t>Justifique</w:t>
      </w:r>
      <w:r w:rsidR="00FD49F9" w:rsidRPr="00415725">
        <w:rPr>
          <w:lang w:val="pt-BR"/>
        </w:rPr>
        <w:t xml:space="preserve"> su</w:t>
      </w:r>
      <w:r w:rsidR="00D55D81" w:rsidRPr="00415725">
        <w:rPr>
          <w:lang w:val="pt-BR"/>
        </w:rPr>
        <w:t>a respo</w:t>
      </w:r>
      <w:r w:rsidR="00FD49F9" w:rsidRPr="00415725">
        <w:rPr>
          <w:lang w:val="pt-BR"/>
        </w:rPr>
        <w:t>sta</w:t>
      </w:r>
      <w:r w:rsidR="00AD5959" w:rsidRPr="00415725">
        <w:rPr>
          <w:lang w:val="pt-BR"/>
        </w:rPr>
        <w:t xml:space="preserve">: </w:t>
      </w:r>
      <w:r w:rsidR="00AD5959" w:rsidRPr="00415725">
        <w:rPr>
          <w:lang w:val="pt-BR"/>
        </w:rPr>
        <w:fldChar w:fldCharType="begin">
          <w:ffData>
            <w:name w:val="Text7"/>
            <w:enabled/>
            <w:calcOnExit w:val="0"/>
            <w:textInput/>
          </w:ffData>
        </w:fldChar>
      </w:r>
      <w:r w:rsidR="00AD5959" w:rsidRPr="00415725">
        <w:rPr>
          <w:lang w:val="pt-BR"/>
        </w:rPr>
        <w:instrText xml:space="preserve"> FORMTEXT </w:instrText>
      </w:r>
      <w:r w:rsidR="00AD5959" w:rsidRPr="00415725">
        <w:rPr>
          <w:lang w:val="pt-BR"/>
        </w:rPr>
      </w:r>
      <w:r w:rsidR="00AD5959"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00AD5959" w:rsidRPr="00415725">
        <w:rPr>
          <w:lang w:val="pt-BR"/>
        </w:rPr>
        <w:fldChar w:fldCharType="end"/>
      </w:r>
    </w:p>
    <w:p w14:paraId="3DECF67E" w14:textId="18C4D906" w:rsidR="00A716CC" w:rsidRPr="00415725" w:rsidRDefault="00A716CC" w:rsidP="006B73BB">
      <w:pPr>
        <w:rPr>
          <w:b/>
          <w:lang w:val="pt-BR"/>
        </w:rPr>
      </w:pPr>
    </w:p>
    <w:p w14:paraId="132C1F9B" w14:textId="4C31B291" w:rsidR="00E55E2C" w:rsidRPr="00415725" w:rsidRDefault="00E55E2C" w:rsidP="00E55E2C">
      <w:pPr>
        <w:pStyle w:val="Caption"/>
        <w:keepNext/>
      </w:pPr>
      <w:r w:rsidRPr="00415725">
        <w:t xml:space="preserve">Pergunta </w:t>
      </w:r>
      <w:r w:rsidRPr="00415725">
        <w:fldChar w:fldCharType="begin"/>
      </w:r>
      <w:r w:rsidRPr="00415725">
        <w:instrText xml:space="preserve"> SEQ Pergunta \* ARABIC </w:instrText>
      </w:r>
      <w:r w:rsidRPr="00415725">
        <w:fldChar w:fldCharType="separate"/>
      </w:r>
      <w:r w:rsidR="00A83A59">
        <w:rPr>
          <w:noProof/>
        </w:rPr>
        <w:t>9</w:t>
      </w:r>
      <w:r w:rsidRPr="00415725">
        <w:fldChar w:fldCharType="end"/>
      </w:r>
    </w:p>
    <w:p w14:paraId="10A2E09B" w14:textId="542E05E7" w:rsidR="00AD5959" w:rsidRPr="00415725" w:rsidRDefault="00D55D81" w:rsidP="006B73BB">
      <w:pPr>
        <w:rPr>
          <w:lang w:val="pt-BR"/>
        </w:rPr>
      </w:pPr>
      <w:r w:rsidRPr="00415725">
        <w:rPr>
          <w:b/>
          <w:lang w:val="pt-BR"/>
        </w:rPr>
        <w:t>Propo</w:t>
      </w:r>
      <w:r w:rsidR="00FD49F9" w:rsidRPr="00415725">
        <w:rPr>
          <w:b/>
          <w:lang w:val="pt-BR"/>
        </w:rPr>
        <w:t>sta:</w:t>
      </w:r>
      <w:r w:rsidR="00AD5959" w:rsidRPr="00415725">
        <w:rPr>
          <w:lang w:val="pt-BR"/>
        </w:rPr>
        <w:t xml:space="preserve"> </w:t>
      </w:r>
      <w:r w:rsidR="00FD49F9" w:rsidRPr="00415725">
        <w:rPr>
          <w:lang w:val="pt-BR"/>
        </w:rPr>
        <w:t xml:space="preserve">eliminar </w:t>
      </w:r>
      <w:r w:rsidR="00774106" w:rsidRPr="00415725">
        <w:rPr>
          <w:lang w:val="pt-BR"/>
        </w:rPr>
        <w:t>“</w:t>
      </w:r>
      <w:r w:rsidR="005C7F9D" w:rsidRPr="00415725">
        <w:rPr>
          <w:lang w:val="pt-BR"/>
        </w:rPr>
        <w:t>M</w:t>
      </w:r>
      <w:r w:rsidR="00BE4DCD" w:rsidRPr="00415725">
        <w:rPr>
          <w:lang w:val="pt-BR"/>
        </w:rPr>
        <w:t>anga</w:t>
      </w:r>
      <w:r w:rsidR="00E32895" w:rsidRPr="00415725">
        <w:rPr>
          <w:lang w:val="pt-BR"/>
        </w:rPr>
        <w:t xml:space="preserve"> desidratada</w:t>
      </w:r>
      <w:r w:rsidR="00774106" w:rsidRPr="00415725">
        <w:rPr>
          <w:lang w:val="pt-BR"/>
        </w:rPr>
        <w:t>”</w:t>
      </w:r>
      <w:r w:rsidR="00E32895" w:rsidRPr="00415725">
        <w:rPr>
          <w:lang w:val="pt-BR"/>
        </w:rPr>
        <w:t xml:space="preserve"> do</w:t>
      </w:r>
      <w:r w:rsidR="00FD49F9" w:rsidRPr="00415725">
        <w:rPr>
          <w:lang w:val="pt-BR"/>
        </w:rPr>
        <w:t xml:space="preserve"> modelo de pre</w:t>
      </w:r>
      <w:r w:rsidR="00E32895" w:rsidRPr="00415725">
        <w:rPr>
          <w:lang w:val="pt-BR"/>
        </w:rPr>
        <w:t>ços da</w:t>
      </w:r>
      <w:r w:rsidR="00FD49F9" w:rsidRPr="00415725">
        <w:rPr>
          <w:lang w:val="pt-BR"/>
        </w:rPr>
        <w:t xml:space="preserve"> </w:t>
      </w:r>
      <w:r w:rsidR="00E32895" w:rsidRPr="00415725">
        <w:rPr>
          <w:lang w:val="pt-BR"/>
        </w:rPr>
        <w:t>m</w:t>
      </w:r>
      <w:r w:rsidR="00BE4DCD" w:rsidRPr="00415725">
        <w:rPr>
          <w:lang w:val="pt-BR"/>
        </w:rPr>
        <w:t>anga</w:t>
      </w:r>
      <w:r w:rsidR="00AD5959" w:rsidRPr="00415725">
        <w:rPr>
          <w:lang w:val="pt-BR"/>
        </w:rPr>
        <w:t>.</w:t>
      </w:r>
    </w:p>
    <w:p w14:paraId="0B784984" w14:textId="7FC98C0F" w:rsidR="00E32895" w:rsidRPr="00415725" w:rsidRDefault="00FD49F9" w:rsidP="006B73BB">
      <w:pPr>
        <w:rPr>
          <w:lang w:val="pt-BR"/>
        </w:rPr>
      </w:pPr>
      <w:r w:rsidRPr="00415725">
        <w:rPr>
          <w:b/>
          <w:lang w:val="pt-BR"/>
        </w:rPr>
        <w:t>Justifica</w:t>
      </w:r>
      <w:r w:rsidR="00D55D81" w:rsidRPr="00415725">
        <w:rPr>
          <w:b/>
          <w:lang w:val="pt-BR"/>
        </w:rPr>
        <w:t>tiva</w:t>
      </w:r>
      <w:r w:rsidRPr="00415725">
        <w:rPr>
          <w:b/>
          <w:lang w:val="pt-BR"/>
        </w:rPr>
        <w:t>:</w:t>
      </w:r>
      <w:r w:rsidR="00256A64" w:rsidRPr="00415725">
        <w:rPr>
          <w:lang w:val="pt-BR"/>
        </w:rPr>
        <w:t xml:space="preserve"> </w:t>
      </w:r>
      <w:r w:rsidR="00E32895" w:rsidRPr="00415725">
        <w:rPr>
          <w:lang w:val="pt-BR"/>
        </w:rPr>
        <w:t xml:space="preserve">evitar ter </w:t>
      </w:r>
      <w:r w:rsidR="006C38AB" w:rsidRPr="00415725">
        <w:rPr>
          <w:lang w:val="pt-BR"/>
        </w:rPr>
        <w:t>vários</w:t>
      </w:r>
      <w:r w:rsidR="00E32895" w:rsidRPr="00415725">
        <w:rPr>
          <w:lang w:val="pt-BR"/>
        </w:rPr>
        <w:t xml:space="preserve"> PMF e PF que possam ser</w:t>
      </w:r>
      <w:r w:rsidR="006C38AB" w:rsidRPr="00415725">
        <w:rPr>
          <w:lang w:val="pt-BR"/>
        </w:rPr>
        <w:t xml:space="preserve"> aplicados a mesma cadeia de fornecimento. Um exemplo: os produtores vendendo manga desidratada poderiam </w:t>
      </w:r>
      <w:r w:rsidR="006C38AB" w:rsidRPr="00415725">
        <w:rPr>
          <w:lang w:val="pt-BR"/>
        </w:rPr>
        <w:lastRenderedPageBreak/>
        <w:t>escolher entre o u</w:t>
      </w:r>
      <w:r w:rsidR="005C7F9D" w:rsidRPr="00415725">
        <w:rPr>
          <w:lang w:val="pt-BR"/>
        </w:rPr>
        <w:t>sar o PMF para manga desidratada</w:t>
      </w:r>
      <w:r w:rsidR="006C38AB" w:rsidRPr="00415725">
        <w:rPr>
          <w:lang w:val="pt-BR"/>
        </w:rPr>
        <w:t xml:space="preserve"> ou usar o PMF para manga para processamento/para desidratar.</w:t>
      </w:r>
    </w:p>
    <w:p w14:paraId="5B5109AC" w14:textId="48CCE59B" w:rsidR="00DC16E9" w:rsidRPr="00415725" w:rsidRDefault="00265B6A" w:rsidP="006B73BB">
      <w:pPr>
        <w:rPr>
          <w:lang w:val="pt-BR"/>
        </w:rPr>
      </w:pPr>
      <w:r w:rsidRPr="00415725">
        <w:rPr>
          <w:b/>
          <w:lang w:val="pt-BR"/>
        </w:rPr>
        <w:t>Implicações</w:t>
      </w:r>
      <w:r w:rsidR="00FD49F9" w:rsidRPr="00415725">
        <w:rPr>
          <w:b/>
          <w:lang w:val="pt-BR"/>
        </w:rPr>
        <w:t>:</w:t>
      </w:r>
      <w:r w:rsidR="00AD5959" w:rsidRPr="00415725">
        <w:rPr>
          <w:lang w:val="pt-BR"/>
        </w:rPr>
        <w:t xml:space="preserve"> </w:t>
      </w:r>
      <w:r w:rsidR="007C2277" w:rsidRPr="00415725">
        <w:rPr>
          <w:lang w:val="pt-BR"/>
        </w:rPr>
        <w:t>(1)</w:t>
      </w:r>
      <w:r w:rsidR="006C38AB" w:rsidRPr="00415725">
        <w:rPr>
          <w:lang w:val="pt-BR"/>
        </w:rPr>
        <w:t xml:space="preserve"> os produtores que comercializam manga desidratada </w:t>
      </w:r>
      <w:r w:rsidRPr="00415725">
        <w:rPr>
          <w:lang w:val="pt-BR"/>
        </w:rPr>
        <w:t>utilizarão</w:t>
      </w:r>
      <w:r w:rsidR="006C38AB" w:rsidRPr="00415725">
        <w:rPr>
          <w:lang w:val="pt-BR"/>
        </w:rPr>
        <w:t xml:space="preserve"> os </w:t>
      </w:r>
      <w:r w:rsidRPr="00415725">
        <w:rPr>
          <w:lang w:val="pt-BR"/>
        </w:rPr>
        <w:t>preços</w:t>
      </w:r>
      <w:r w:rsidR="006C38AB" w:rsidRPr="00415725">
        <w:rPr>
          <w:lang w:val="pt-BR"/>
        </w:rPr>
        <w:t xml:space="preserve"> para “manga para processamento” e calcular a </w:t>
      </w:r>
      <w:r w:rsidRPr="00415725">
        <w:rPr>
          <w:lang w:val="pt-BR"/>
        </w:rPr>
        <w:t>conversão</w:t>
      </w:r>
      <w:r w:rsidR="006C38AB" w:rsidRPr="00415725">
        <w:rPr>
          <w:lang w:val="pt-BR"/>
        </w:rPr>
        <w:t xml:space="preserve"> utilizando seus próprios fatores de conversão</w:t>
      </w:r>
      <w:r w:rsidRPr="00415725">
        <w:rPr>
          <w:lang w:val="pt-BR"/>
        </w:rPr>
        <w:t xml:space="preserve"> e os cursos de processamento informados por eles mesmos; (2) Produtores e comerciantes de manga desidrata</w:t>
      </w:r>
      <w:r w:rsidR="005C7F9D" w:rsidRPr="00415725">
        <w:rPr>
          <w:lang w:val="pt-BR"/>
        </w:rPr>
        <w:t>da que não estiverem certificado</w:t>
      </w:r>
      <w:r w:rsidRPr="00415725">
        <w:rPr>
          <w:lang w:val="pt-BR"/>
        </w:rPr>
        <w:t>s sob o Critério Fairtrade para Fruta Fresca precisarão mudar seu estado de certificação e se certificar sob este critério.</w:t>
      </w:r>
    </w:p>
    <w:p w14:paraId="544B55AC" w14:textId="299C384C" w:rsidR="00774106" w:rsidRPr="00415725" w:rsidRDefault="00774106" w:rsidP="006B73BB">
      <w:pPr>
        <w:rPr>
          <w:i/>
          <w:lang w:val="pt-BR"/>
        </w:rPr>
      </w:pPr>
      <w:r w:rsidRPr="00415725">
        <w:rPr>
          <w:i/>
          <w:lang w:val="pt-BR"/>
        </w:rPr>
        <w:t>Not</w:t>
      </w:r>
      <w:r w:rsidR="0040421A" w:rsidRPr="00415725">
        <w:rPr>
          <w:i/>
          <w:lang w:val="pt-BR"/>
        </w:rPr>
        <w:t>a</w:t>
      </w:r>
      <w:r w:rsidRPr="00415725">
        <w:rPr>
          <w:i/>
          <w:lang w:val="pt-BR"/>
        </w:rPr>
        <w:t xml:space="preserve">: </w:t>
      </w:r>
      <w:r w:rsidR="00265B6A" w:rsidRPr="00415725">
        <w:rPr>
          <w:i/>
          <w:lang w:val="pt-BR"/>
        </w:rPr>
        <w:t xml:space="preserve">A limitação de produzir “manga desidratada” apenas por OPP (exceto para Gana e África do Sul) é mantida </w:t>
      </w:r>
      <w:r w:rsidRPr="00415725">
        <w:rPr>
          <w:i/>
          <w:lang w:val="pt-BR"/>
        </w:rPr>
        <w:t>(</w:t>
      </w:r>
      <w:r w:rsidR="0040421A" w:rsidRPr="00415725">
        <w:rPr>
          <w:i/>
          <w:lang w:val="pt-BR"/>
        </w:rPr>
        <w:t>ve</w:t>
      </w:r>
      <w:r w:rsidR="00265B6A" w:rsidRPr="00415725">
        <w:rPr>
          <w:i/>
          <w:lang w:val="pt-BR"/>
        </w:rPr>
        <w:t>j</w:t>
      </w:r>
      <w:r w:rsidR="0040421A" w:rsidRPr="00415725">
        <w:rPr>
          <w:i/>
          <w:lang w:val="pt-BR"/>
        </w:rPr>
        <w:t>a</w:t>
      </w:r>
      <w:r w:rsidR="00265B6A" w:rsidRPr="00415725">
        <w:rPr>
          <w:i/>
          <w:lang w:val="pt-BR"/>
        </w:rPr>
        <w:t xml:space="preserve"> o</w:t>
      </w:r>
      <w:r w:rsidR="00D13D2B" w:rsidRPr="00415725">
        <w:rPr>
          <w:i/>
          <w:lang w:val="pt-BR"/>
        </w:rPr>
        <w:t xml:space="preserve"> </w:t>
      </w:r>
      <w:hyperlink r:id="rId14" w:history="1">
        <w:r w:rsidR="00265B6A" w:rsidRPr="00415725">
          <w:rPr>
            <w:rStyle w:val="Hyperlink"/>
            <w:i/>
            <w:lang w:val="pt-BR"/>
          </w:rPr>
          <w:t>Critério de Comé</w:t>
        </w:r>
        <w:r w:rsidR="00D13D2B" w:rsidRPr="00415725">
          <w:rPr>
            <w:rStyle w:val="Hyperlink"/>
            <w:i/>
            <w:lang w:val="pt-BR"/>
          </w:rPr>
          <w:t xml:space="preserve">rcio Justo Fairtrade para Frutas preparadas </w:t>
        </w:r>
        <w:r w:rsidR="00265B6A" w:rsidRPr="00415725">
          <w:rPr>
            <w:rStyle w:val="Hyperlink"/>
            <w:i/>
            <w:lang w:val="pt-BR"/>
          </w:rPr>
          <w:t>e</w:t>
        </w:r>
        <w:r w:rsidR="00D13D2B" w:rsidRPr="00415725">
          <w:rPr>
            <w:rStyle w:val="Hyperlink"/>
            <w:i/>
            <w:lang w:val="pt-BR"/>
          </w:rPr>
          <w:t xml:space="preserve"> conservadas para TC </w:t>
        </w:r>
        <w:r w:rsidR="00265B6A" w:rsidRPr="00415725">
          <w:rPr>
            <w:rStyle w:val="Hyperlink"/>
            <w:i/>
            <w:lang w:val="pt-BR"/>
          </w:rPr>
          <w:t xml:space="preserve">e </w:t>
        </w:r>
        <w:r w:rsidR="00D13D2B" w:rsidRPr="00415725">
          <w:rPr>
            <w:rStyle w:val="Hyperlink"/>
            <w:i/>
            <w:lang w:val="pt-BR"/>
          </w:rPr>
          <w:t>para Comerciantes</w:t>
        </w:r>
      </w:hyperlink>
      <w:r w:rsidRPr="00415725">
        <w:rPr>
          <w:i/>
          <w:lang w:val="pt-BR"/>
        </w:rPr>
        <w:t>).</w:t>
      </w:r>
    </w:p>
    <w:p w14:paraId="18DB1744" w14:textId="0C9EEEF3" w:rsidR="008849EA" w:rsidRPr="00415725" w:rsidRDefault="00265B6A" w:rsidP="006B73BB">
      <w:pPr>
        <w:rPr>
          <w:b/>
          <w:lang w:val="pt-BR"/>
        </w:rPr>
      </w:pPr>
      <w:r w:rsidRPr="00415725">
        <w:rPr>
          <w:b/>
          <w:lang w:val="pt-BR"/>
        </w:rPr>
        <w:t>Você está de acordo com a eliminação dos PMF e PF para “manga desidratada</w:t>
      </w:r>
      <w:r w:rsidR="00C60804" w:rsidRPr="00415725">
        <w:rPr>
          <w:b/>
          <w:lang w:val="pt-BR"/>
        </w:rPr>
        <w:t>”</w:t>
      </w:r>
      <w:r w:rsidRPr="00415725">
        <w:rPr>
          <w:b/>
          <w:lang w:val="pt-BR"/>
        </w:rPr>
        <w:t>?</w:t>
      </w:r>
    </w:p>
    <w:p w14:paraId="688382D7" w14:textId="77777777" w:rsidR="00265B6A" w:rsidRPr="00415725" w:rsidRDefault="00265B6A" w:rsidP="00265B6A">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sim</w:t>
      </w:r>
      <w:r w:rsidRPr="00415725">
        <w:rPr>
          <w:lang w:val="pt-BR"/>
        </w:rPr>
        <w:tab/>
      </w:r>
      <w:r w:rsidRPr="00415725">
        <w:rPr>
          <w:lang w:val="pt-BR"/>
        </w:rPr>
        <w:tab/>
      </w:r>
      <w:r w:rsidRPr="00415725">
        <w:rPr>
          <w:lang w:val="pt-BR"/>
        </w:rPr>
        <w:tab/>
      </w: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não</w:t>
      </w:r>
      <w:r w:rsidRPr="00415725">
        <w:rPr>
          <w:lang w:val="pt-BR"/>
        </w:rPr>
        <w:tab/>
      </w:r>
      <w:r w:rsidRPr="00415725">
        <w:rPr>
          <w:lang w:val="pt-BR"/>
        </w:rPr>
        <w:tab/>
      </w: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não é relevante</w:t>
      </w:r>
    </w:p>
    <w:p w14:paraId="6F94EDD6" w14:textId="5350C197" w:rsidR="0006115B" w:rsidRPr="00415725" w:rsidRDefault="0006115B" w:rsidP="0006115B">
      <w:pPr>
        <w:rPr>
          <w:lang w:val="pt-BR"/>
        </w:rPr>
      </w:pPr>
      <w:r w:rsidRPr="00415725">
        <w:rPr>
          <w:lang w:val="pt-BR"/>
        </w:rPr>
        <w:t xml:space="preserve">Justifique sua resposta: </w:t>
      </w:r>
      <w:r w:rsidRPr="00415725">
        <w:rPr>
          <w:lang w:val="pt-BR"/>
        </w:rPr>
        <w:fldChar w:fldCharType="begin">
          <w:ffData>
            <w:name w:val="Text7"/>
            <w:enabled/>
            <w:calcOnExit w:val="0"/>
            <w:textInput/>
          </w:ffData>
        </w:fldChar>
      </w:r>
      <w:r w:rsidRPr="00415725">
        <w:rPr>
          <w:lang w:val="pt-BR"/>
        </w:rPr>
        <w:instrText xml:space="preserve"> FORMTEXT </w:instrText>
      </w:r>
      <w:r w:rsidRPr="00415725">
        <w:rPr>
          <w:lang w:val="pt-BR"/>
        </w:rPr>
      </w:r>
      <w:r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Pr="00415725">
        <w:rPr>
          <w:lang w:val="pt-BR"/>
        </w:rPr>
        <w:fldChar w:fldCharType="end"/>
      </w:r>
    </w:p>
    <w:p w14:paraId="6C7FF8E7" w14:textId="77777777" w:rsidR="00A716CC" w:rsidRPr="00415725" w:rsidRDefault="00A716CC" w:rsidP="006B73BB">
      <w:pPr>
        <w:rPr>
          <w:b/>
          <w:lang w:val="pt-BR"/>
        </w:rPr>
      </w:pPr>
    </w:p>
    <w:p w14:paraId="02A2BDF1" w14:textId="71BA1650" w:rsidR="00E55E2C" w:rsidRPr="00415725" w:rsidRDefault="00E55E2C" w:rsidP="00E55E2C">
      <w:pPr>
        <w:pStyle w:val="Caption"/>
        <w:keepNext/>
      </w:pPr>
      <w:r w:rsidRPr="00415725">
        <w:t xml:space="preserve">Pergunta </w:t>
      </w:r>
      <w:r w:rsidRPr="00415725">
        <w:fldChar w:fldCharType="begin"/>
      </w:r>
      <w:r w:rsidRPr="00415725">
        <w:instrText xml:space="preserve"> SEQ Pergunta \* ARABIC </w:instrText>
      </w:r>
      <w:r w:rsidRPr="00415725">
        <w:fldChar w:fldCharType="separate"/>
      </w:r>
      <w:r w:rsidR="00A83A59">
        <w:rPr>
          <w:noProof/>
        </w:rPr>
        <w:t>10</w:t>
      </w:r>
      <w:r w:rsidRPr="00415725">
        <w:fldChar w:fldCharType="end"/>
      </w:r>
    </w:p>
    <w:p w14:paraId="2B66AC75" w14:textId="5276208F" w:rsidR="00036BFB" w:rsidRPr="00415725" w:rsidRDefault="00265B6A" w:rsidP="00036BFB">
      <w:pPr>
        <w:rPr>
          <w:lang w:val="pt-BR"/>
        </w:rPr>
      </w:pPr>
      <w:r w:rsidRPr="00415725">
        <w:rPr>
          <w:b/>
          <w:lang w:val="pt-BR"/>
        </w:rPr>
        <w:t>Propo</w:t>
      </w:r>
      <w:r w:rsidR="00FD49F9" w:rsidRPr="00415725">
        <w:rPr>
          <w:b/>
          <w:lang w:val="pt-BR"/>
        </w:rPr>
        <w:t>sta:</w:t>
      </w:r>
      <w:r w:rsidR="00036BFB" w:rsidRPr="00415725">
        <w:rPr>
          <w:lang w:val="pt-BR"/>
        </w:rPr>
        <w:t xml:space="preserve"> elimina</w:t>
      </w:r>
      <w:r w:rsidR="0040421A" w:rsidRPr="00415725">
        <w:rPr>
          <w:lang w:val="pt-BR"/>
        </w:rPr>
        <w:t>r</w:t>
      </w:r>
      <w:r w:rsidR="00036BFB" w:rsidRPr="00415725">
        <w:rPr>
          <w:lang w:val="pt-BR"/>
        </w:rPr>
        <w:t xml:space="preserve"> “</w:t>
      </w:r>
      <w:r w:rsidR="001B1965" w:rsidRPr="00415725">
        <w:rPr>
          <w:lang w:val="pt-BR"/>
        </w:rPr>
        <w:t>M</w:t>
      </w:r>
      <w:r w:rsidR="00BE4DCD" w:rsidRPr="00415725">
        <w:rPr>
          <w:lang w:val="pt-BR"/>
        </w:rPr>
        <w:t>anga</w:t>
      </w:r>
      <w:r w:rsidR="00B6154A" w:rsidRPr="00415725">
        <w:rPr>
          <w:lang w:val="pt-BR"/>
        </w:rPr>
        <w:t xml:space="preserve"> para </w:t>
      </w:r>
      <w:r w:rsidRPr="00415725">
        <w:rPr>
          <w:lang w:val="pt-BR"/>
        </w:rPr>
        <w:t>desidratar</w:t>
      </w:r>
      <w:r w:rsidR="00036BFB" w:rsidRPr="00415725">
        <w:rPr>
          <w:lang w:val="pt-BR"/>
        </w:rPr>
        <w:t xml:space="preserve">” </w:t>
      </w:r>
      <w:r w:rsidRPr="00415725">
        <w:rPr>
          <w:lang w:val="pt-BR"/>
        </w:rPr>
        <w:t>do</w:t>
      </w:r>
      <w:r w:rsidR="0040421A" w:rsidRPr="00415725">
        <w:rPr>
          <w:lang w:val="pt-BR"/>
        </w:rPr>
        <w:t xml:space="preserve"> modelo de </w:t>
      </w:r>
      <w:r w:rsidRPr="00415725">
        <w:rPr>
          <w:lang w:val="pt-BR"/>
        </w:rPr>
        <w:t>preços da ma</w:t>
      </w:r>
      <w:r w:rsidR="00BE4DCD" w:rsidRPr="00415725">
        <w:rPr>
          <w:lang w:val="pt-BR"/>
        </w:rPr>
        <w:t>nga</w:t>
      </w:r>
      <w:r w:rsidR="00036BFB" w:rsidRPr="00415725">
        <w:rPr>
          <w:lang w:val="pt-BR"/>
        </w:rPr>
        <w:t>.</w:t>
      </w:r>
    </w:p>
    <w:p w14:paraId="4E444682" w14:textId="64877F86" w:rsidR="0008022B" w:rsidRPr="00415725" w:rsidRDefault="00FD49F9" w:rsidP="00E868D4">
      <w:pPr>
        <w:rPr>
          <w:lang w:val="pt-BR"/>
        </w:rPr>
      </w:pPr>
      <w:r w:rsidRPr="00415725">
        <w:rPr>
          <w:b/>
          <w:lang w:val="pt-BR"/>
        </w:rPr>
        <w:t>Justifica</w:t>
      </w:r>
      <w:r w:rsidR="00265B6A" w:rsidRPr="00415725">
        <w:rPr>
          <w:b/>
          <w:lang w:val="pt-BR"/>
        </w:rPr>
        <w:t>tiva</w:t>
      </w:r>
      <w:r w:rsidRPr="00415725">
        <w:rPr>
          <w:b/>
          <w:lang w:val="pt-BR"/>
        </w:rPr>
        <w:t>:</w:t>
      </w:r>
      <w:r w:rsidR="0008022B" w:rsidRPr="00415725">
        <w:rPr>
          <w:lang w:val="pt-BR"/>
        </w:rPr>
        <w:t xml:space="preserve"> </w:t>
      </w:r>
      <w:r w:rsidR="00265B6A" w:rsidRPr="00415725">
        <w:rPr>
          <w:lang w:val="pt-BR"/>
        </w:rPr>
        <w:t>não é necessário manter dois produtos diferentes que são e</w:t>
      </w:r>
      <w:r w:rsidR="001B1965" w:rsidRPr="00415725">
        <w:rPr>
          <w:lang w:val="pt-BR"/>
        </w:rPr>
        <w:t>quivalentes. Os PMF e PF para “M</w:t>
      </w:r>
      <w:r w:rsidR="00265B6A" w:rsidRPr="00415725">
        <w:rPr>
          <w:lang w:val="pt-BR"/>
        </w:rPr>
        <w:t>anga para desidratar” são equivalentes aos de “manga para processamento”.</w:t>
      </w:r>
    </w:p>
    <w:p w14:paraId="6E65D89C" w14:textId="70B429C5" w:rsidR="00525581" w:rsidRPr="00415725" w:rsidRDefault="00525581" w:rsidP="00AD5959">
      <w:pPr>
        <w:rPr>
          <w:lang w:val="pt-BR"/>
        </w:rPr>
      </w:pPr>
      <w:r w:rsidRPr="00415725">
        <w:rPr>
          <w:b/>
          <w:lang w:val="pt-BR"/>
        </w:rPr>
        <w:t>Implicações</w:t>
      </w:r>
      <w:r w:rsidR="00FD49F9" w:rsidRPr="00415725">
        <w:rPr>
          <w:b/>
          <w:lang w:val="pt-BR"/>
        </w:rPr>
        <w:t>:</w:t>
      </w:r>
      <w:r w:rsidR="00036BFB" w:rsidRPr="00415725">
        <w:rPr>
          <w:lang w:val="pt-BR"/>
        </w:rPr>
        <w:t xml:space="preserve"> </w:t>
      </w:r>
      <w:r w:rsidR="00265B6A" w:rsidRPr="00415725">
        <w:rPr>
          <w:lang w:val="pt-BR"/>
        </w:rPr>
        <w:t xml:space="preserve">a tabela de </w:t>
      </w:r>
      <w:r w:rsidRPr="00415725">
        <w:rPr>
          <w:lang w:val="pt-BR"/>
        </w:rPr>
        <w:t>preços</w:t>
      </w:r>
      <w:r w:rsidR="00265B6A" w:rsidRPr="00415725">
        <w:rPr>
          <w:lang w:val="pt-BR"/>
        </w:rPr>
        <w:t xml:space="preserve"> de Fairtrade </w:t>
      </w:r>
      <w:r w:rsidRPr="00415725">
        <w:rPr>
          <w:lang w:val="pt-BR"/>
        </w:rPr>
        <w:t>se verá simplificada. Produtores utilizando “manga para desidratar” utilizarão a partir de agora os PMF e PF para “manga para processamento”.</w:t>
      </w:r>
    </w:p>
    <w:p w14:paraId="5433C83D" w14:textId="0AF6F99F" w:rsidR="00525581" w:rsidRPr="00415725" w:rsidRDefault="0040421A" w:rsidP="00AD5959">
      <w:pPr>
        <w:rPr>
          <w:lang w:val="pt-BR"/>
        </w:rPr>
      </w:pPr>
      <w:r w:rsidRPr="00415725">
        <w:rPr>
          <w:i/>
          <w:lang w:val="pt-BR"/>
        </w:rPr>
        <w:t xml:space="preserve">Nota: </w:t>
      </w:r>
      <w:r w:rsidR="00525581" w:rsidRPr="00415725">
        <w:rPr>
          <w:i/>
          <w:lang w:val="pt-BR"/>
        </w:rPr>
        <w:t xml:space="preserve">A limitação de </w:t>
      </w:r>
      <w:r w:rsidR="001B1965" w:rsidRPr="00415725">
        <w:rPr>
          <w:i/>
          <w:lang w:val="pt-BR"/>
        </w:rPr>
        <w:t>produzir “manga para desidratar</w:t>
      </w:r>
      <w:r w:rsidR="00525581" w:rsidRPr="00415725">
        <w:rPr>
          <w:i/>
          <w:lang w:val="pt-BR"/>
        </w:rPr>
        <w:t>” apenas por OPP (exceto para Gana e África do sul) é mantida, mas somente se mostra no</w:t>
      </w:r>
      <w:r w:rsidR="00525581" w:rsidRPr="00415725">
        <w:rPr>
          <w:lang w:val="pt-BR"/>
        </w:rPr>
        <w:t xml:space="preserve"> </w:t>
      </w:r>
      <w:hyperlink r:id="rId15" w:history="1">
        <w:r w:rsidR="00525581" w:rsidRPr="00415725">
          <w:rPr>
            <w:rStyle w:val="Hyperlink"/>
            <w:i/>
            <w:lang w:val="pt-BR"/>
          </w:rPr>
          <w:t>Critério de Comércio Justo Fairtrade para Fruta fresca</w:t>
        </w:r>
      </w:hyperlink>
      <w:r w:rsidR="00525581" w:rsidRPr="00415725">
        <w:rPr>
          <w:i/>
          <w:lang w:val="pt-BR"/>
        </w:rPr>
        <w:t>.</w:t>
      </w:r>
    </w:p>
    <w:p w14:paraId="57CDC1E9" w14:textId="05F7A67D" w:rsidR="00C60804" w:rsidRPr="00415725" w:rsidRDefault="00C60804" w:rsidP="00C60804">
      <w:pPr>
        <w:rPr>
          <w:b/>
          <w:lang w:val="pt-BR"/>
        </w:rPr>
      </w:pPr>
      <w:r w:rsidRPr="00415725">
        <w:rPr>
          <w:b/>
          <w:lang w:val="pt-BR"/>
        </w:rPr>
        <w:t xml:space="preserve">Você está de acordo com a </w:t>
      </w:r>
      <w:r w:rsidR="001B1965" w:rsidRPr="00415725">
        <w:rPr>
          <w:b/>
          <w:lang w:val="pt-BR"/>
        </w:rPr>
        <w:t>eliminação dos PMF e PF para “Ma</w:t>
      </w:r>
      <w:r w:rsidRPr="00415725">
        <w:rPr>
          <w:b/>
          <w:lang w:val="pt-BR"/>
        </w:rPr>
        <w:t xml:space="preserve">nga para </w:t>
      </w:r>
      <w:r w:rsidR="005B218F" w:rsidRPr="00415725">
        <w:rPr>
          <w:b/>
          <w:lang w:val="pt-BR"/>
        </w:rPr>
        <w:t>desidrata</w:t>
      </w:r>
      <w:r w:rsidRPr="00415725">
        <w:rPr>
          <w:b/>
          <w:lang w:val="pt-BR"/>
        </w:rPr>
        <w:t>r”?</w:t>
      </w:r>
    </w:p>
    <w:p w14:paraId="42AFA85B" w14:textId="77777777" w:rsidR="00265B6A" w:rsidRPr="00415725" w:rsidRDefault="00265B6A" w:rsidP="00265B6A">
      <w:pPr>
        <w:rPr>
          <w:lang w:val="pt-BR"/>
        </w:rPr>
      </w:pPr>
      <w:r w:rsidRPr="00415725">
        <w:rPr>
          <w:lang w:val="pt-BR"/>
        </w:rPr>
        <w:lastRenderedPageBreak/>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sim</w:t>
      </w:r>
      <w:r w:rsidRPr="00415725">
        <w:rPr>
          <w:lang w:val="pt-BR"/>
        </w:rPr>
        <w:tab/>
      </w:r>
      <w:r w:rsidRPr="00415725">
        <w:rPr>
          <w:lang w:val="pt-BR"/>
        </w:rPr>
        <w:tab/>
      </w:r>
      <w:r w:rsidRPr="00415725">
        <w:rPr>
          <w:lang w:val="pt-BR"/>
        </w:rPr>
        <w:tab/>
      </w: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não</w:t>
      </w:r>
      <w:r w:rsidRPr="00415725">
        <w:rPr>
          <w:lang w:val="pt-BR"/>
        </w:rPr>
        <w:tab/>
      </w:r>
      <w:r w:rsidRPr="00415725">
        <w:rPr>
          <w:lang w:val="pt-BR"/>
        </w:rPr>
        <w:tab/>
      </w: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não é relevante</w:t>
      </w:r>
    </w:p>
    <w:p w14:paraId="192DEA77" w14:textId="1AF2CF8B" w:rsidR="005C7F9D" w:rsidRPr="00415725" w:rsidRDefault="005C7F9D" w:rsidP="005C7F9D">
      <w:pPr>
        <w:rPr>
          <w:lang w:val="pt-BR"/>
        </w:rPr>
      </w:pPr>
      <w:r w:rsidRPr="00415725">
        <w:rPr>
          <w:lang w:val="pt-BR"/>
        </w:rPr>
        <w:t xml:space="preserve">Justifique sua resposta: </w:t>
      </w:r>
      <w:r w:rsidRPr="00415725">
        <w:rPr>
          <w:lang w:val="pt-BR"/>
        </w:rPr>
        <w:fldChar w:fldCharType="begin">
          <w:ffData>
            <w:name w:val="Text7"/>
            <w:enabled/>
            <w:calcOnExit w:val="0"/>
            <w:textInput/>
          </w:ffData>
        </w:fldChar>
      </w:r>
      <w:r w:rsidRPr="00415725">
        <w:rPr>
          <w:lang w:val="pt-BR"/>
        </w:rPr>
        <w:instrText xml:space="preserve"> FORMTEXT </w:instrText>
      </w:r>
      <w:r w:rsidRPr="00415725">
        <w:rPr>
          <w:lang w:val="pt-BR"/>
        </w:rPr>
      </w:r>
      <w:r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Pr="00415725">
        <w:rPr>
          <w:lang w:val="pt-BR"/>
        </w:rPr>
        <w:fldChar w:fldCharType="end"/>
      </w:r>
    </w:p>
    <w:p w14:paraId="565C5810" w14:textId="1C5287B7" w:rsidR="00D13D2B" w:rsidRPr="00415725" w:rsidRDefault="00D13D2B" w:rsidP="0069007C">
      <w:pPr>
        <w:rPr>
          <w:b/>
          <w:lang w:val="pt-BR"/>
        </w:rPr>
      </w:pPr>
    </w:p>
    <w:p w14:paraId="3E749428" w14:textId="59105122" w:rsidR="00E55E2C" w:rsidRPr="00415725" w:rsidRDefault="00E55E2C" w:rsidP="00E55E2C">
      <w:pPr>
        <w:pStyle w:val="Caption"/>
        <w:keepNext/>
      </w:pPr>
      <w:bookmarkStart w:id="22" w:name="_Ref12252907"/>
      <w:r w:rsidRPr="00415725">
        <w:t xml:space="preserve">Pergunta </w:t>
      </w:r>
      <w:r w:rsidRPr="00415725">
        <w:fldChar w:fldCharType="begin"/>
      </w:r>
      <w:r w:rsidRPr="00415725">
        <w:instrText xml:space="preserve"> SEQ Pergunta \* ARABIC </w:instrText>
      </w:r>
      <w:r w:rsidRPr="00415725">
        <w:fldChar w:fldCharType="separate"/>
      </w:r>
      <w:r w:rsidR="00A83A59">
        <w:rPr>
          <w:noProof/>
        </w:rPr>
        <w:t>11</w:t>
      </w:r>
      <w:r w:rsidRPr="00415725">
        <w:fldChar w:fldCharType="end"/>
      </w:r>
      <w:bookmarkEnd w:id="22"/>
    </w:p>
    <w:p w14:paraId="584AB626" w14:textId="778C59DB" w:rsidR="0069007C" w:rsidRPr="00415725" w:rsidRDefault="005B218F" w:rsidP="0069007C">
      <w:pPr>
        <w:rPr>
          <w:lang w:val="pt-BR"/>
        </w:rPr>
      </w:pPr>
      <w:r w:rsidRPr="00415725">
        <w:rPr>
          <w:b/>
          <w:lang w:val="pt-BR"/>
        </w:rPr>
        <w:t>Proposta:</w:t>
      </w:r>
      <w:r w:rsidRPr="00415725">
        <w:rPr>
          <w:lang w:val="pt-BR"/>
        </w:rPr>
        <w:t xml:space="preserve"> </w:t>
      </w:r>
      <w:r w:rsidR="003B0FE3" w:rsidRPr="00415725">
        <w:rPr>
          <w:lang w:val="pt-BR"/>
        </w:rPr>
        <w:t>elimina</w:t>
      </w:r>
      <w:r w:rsidR="0040421A" w:rsidRPr="00415725">
        <w:rPr>
          <w:lang w:val="pt-BR"/>
        </w:rPr>
        <w:t>r</w:t>
      </w:r>
      <w:r w:rsidR="003B0FE3" w:rsidRPr="00415725">
        <w:rPr>
          <w:lang w:val="pt-BR"/>
        </w:rPr>
        <w:t xml:space="preserve"> “</w:t>
      </w:r>
      <w:r w:rsidRPr="00415725">
        <w:rPr>
          <w:lang w:val="pt-BR"/>
        </w:rPr>
        <w:t>Po</w:t>
      </w:r>
      <w:r w:rsidR="00B6154A" w:rsidRPr="00415725">
        <w:rPr>
          <w:lang w:val="pt-BR"/>
        </w:rPr>
        <w:t xml:space="preserve">lpa de </w:t>
      </w:r>
      <w:r w:rsidRPr="00415725">
        <w:rPr>
          <w:lang w:val="pt-BR"/>
        </w:rPr>
        <w:t>m</w:t>
      </w:r>
      <w:r w:rsidR="00BE4DCD" w:rsidRPr="00415725">
        <w:rPr>
          <w:lang w:val="pt-BR"/>
        </w:rPr>
        <w:t>anga</w:t>
      </w:r>
      <w:r w:rsidR="0069007C" w:rsidRPr="00415725">
        <w:rPr>
          <w:lang w:val="pt-BR"/>
        </w:rPr>
        <w:t xml:space="preserve">” </w:t>
      </w:r>
      <w:r w:rsidRPr="00415725">
        <w:rPr>
          <w:lang w:val="pt-BR"/>
        </w:rPr>
        <w:t>do</w:t>
      </w:r>
      <w:r w:rsidR="0040421A" w:rsidRPr="00415725">
        <w:rPr>
          <w:lang w:val="pt-BR"/>
        </w:rPr>
        <w:t xml:space="preserve"> modelo de pre</w:t>
      </w:r>
      <w:r w:rsidRPr="00415725">
        <w:rPr>
          <w:lang w:val="pt-BR"/>
        </w:rPr>
        <w:t>ços da m</w:t>
      </w:r>
      <w:r w:rsidR="00BE4DCD" w:rsidRPr="00415725">
        <w:rPr>
          <w:lang w:val="pt-BR"/>
        </w:rPr>
        <w:t>anga</w:t>
      </w:r>
      <w:r w:rsidR="0069007C" w:rsidRPr="00415725">
        <w:rPr>
          <w:lang w:val="pt-BR"/>
        </w:rPr>
        <w:t>.</w:t>
      </w:r>
      <w:r w:rsidR="003B0FE3" w:rsidRPr="00415725">
        <w:rPr>
          <w:lang w:val="pt-BR"/>
        </w:rPr>
        <w:t xml:space="preserve"> </w:t>
      </w:r>
    </w:p>
    <w:p w14:paraId="583636C4" w14:textId="549F20BF" w:rsidR="005B218F" w:rsidRPr="00415725" w:rsidRDefault="005B218F" w:rsidP="0069007C">
      <w:pPr>
        <w:rPr>
          <w:lang w:val="pt-BR"/>
        </w:rPr>
      </w:pPr>
      <w:r w:rsidRPr="00415725">
        <w:rPr>
          <w:b/>
          <w:lang w:val="pt-BR"/>
        </w:rPr>
        <w:t>Justificativa:</w:t>
      </w:r>
      <w:r w:rsidRPr="00415725">
        <w:rPr>
          <w:lang w:val="pt-BR"/>
        </w:rPr>
        <w:t xml:space="preserve"> </w:t>
      </w:r>
      <w:r w:rsidR="00353A2C" w:rsidRPr="00415725">
        <w:rPr>
          <w:lang w:val="pt-BR"/>
        </w:rPr>
        <w:t>e</w:t>
      </w:r>
      <w:r w:rsidRPr="00415725">
        <w:rPr>
          <w:lang w:val="pt-BR"/>
        </w:rPr>
        <w:t>vitar t</w:t>
      </w:r>
      <w:r w:rsidR="0040421A" w:rsidRPr="00415725">
        <w:rPr>
          <w:lang w:val="pt-BR"/>
        </w:rPr>
        <w:t xml:space="preserve">er </w:t>
      </w:r>
      <w:r w:rsidRPr="00415725">
        <w:rPr>
          <w:lang w:val="pt-BR"/>
        </w:rPr>
        <w:t>vários PMF e</w:t>
      </w:r>
      <w:r w:rsidR="0040421A" w:rsidRPr="00415725">
        <w:rPr>
          <w:lang w:val="pt-BR"/>
        </w:rPr>
        <w:t xml:space="preserve"> PF que</w:t>
      </w:r>
      <w:r w:rsidRPr="00415725">
        <w:rPr>
          <w:lang w:val="pt-BR"/>
        </w:rPr>
        <w:t xml:space="preserve"> possam ser aplicados para a mesma cadeia de fornecimento.</w:t>
      </w:r>
    </w:p>
    <w:p w14:paraId="25FD0843" w14:textId="77918F02" w:rsidR="005B218F" w:rsidRPr="00415725" w:rsidRDefault="005B218F" w:rsidP="0069007C">
      <w:pPr>
        <w:rPr>
          <w:lang w:val="pt-BR"/>
        </w:rPr>
      </w:pPr>
      <w:r w:rsidRPr="00415725">
        <w:rPr>
          <w:b/>
          <w:lang w:val="pt-BR"/>
        </w:rPr>
        <w:t>Implicações:</w:t>
      </w:r>
      <w:r w:rsidRPr="00415725">
        <w:rPr>
          <w:lang w:val="pt-BR"/>
        </w:rPr>
        <w:t xml:space="preserve"> </w:t>
      </w:r>
      <w:r w:rsidR="00353A2C" w:rsidRPr="00415725">
        <w:rPr>
          <w:lang w:val="pt-BR"/>
        </w:rPr>
        <w:t>(1)</w:t>
      </w:r>
      <w:r w:rsidRPr="00415725">
        <w:rPr>
          <w:lang w:val="pt-BR"/>
        </w:rPr>
        <w:t xml:space="preserve"> os produtores que comercializam polpa de manga utilizarão os preços para “manga para processamento” e </w:t>
      </w:r>
      <w:r w:rsidR="00982926" w:rsidRPr="00415725">
        <w:rPr>
          <w:lang w:val="pt-BR"/>
        </w:rPr>
        <w:t>calcularão</w:t>
      </w:r>
      <w:r w:rsidRPr="00415725">
        <w:rPr>
          <w:lang w:val="pt-BR"/>
        </w:rPr>
        <w:t xml:space="preserve"> a conversão utilizando seus próprios fatores de conversão e custos de processamento informados por eles mesmos; (2) Produtores e comerciantes de polpa de manga que não estiverem certificados sob os Critérios Fairtrade para Fruta Fresca precisarão mudar seu estado de certificação e se certificar sob este critério.</w:t>
      </w:r>
    </w:p>
    <w:p w14:paraId="1FC4EB2F" w14:textId="5B019EFB" w:rsidR="00AA654D" w:rsidRPr="00415725" w:rsidRDefault="001E1D92" w:rsidP="00AA654D">
      <w:pPr>
        <w:rPr>
          <w:b/>
          <w:lang w:val="pt-BR"/>
        </w:rPr>
      </w:pPr>
      <w:r w:rsidRPr="00415725">
        <w:rPr>
          <w:b/>
          <w:lang w:val="pt-BR"/>
        </w:rPr>
        <w:t>Você está de acordo com a eliminação dos PMF e PF para</w:t>
      </w:r>
      <w:r w:rsidR="0040421A" w:rsidRPr="00415725">
        <w:rPr>
          <w:b/>
          <w:lang w:val="pt-BR"/>
        </w:rPr>
        <w:t xml:space="preserve"> </w:t>
      </w:r>
      <w:r w:rsidR="00AA654D" w:rsidRPr="00415725">
        <w:rPr>
          <w:b/>
          <w:lang w:val="pt-BR"/>
        </w:rPr>
        <w:t>“</w:t>
      </w:r>
      <w:r w:rsidRPr="00415725">
        <w:rPr>
          <w:b/>
          <w:lang w:val="pt-BR"/>
        </w:rPr>
        <w:t>Po</w:t>
      </w:r>
      <w:r w:rsidR="00B6154A" w:rsidRPr="00415725">
        <w:rPr>
          <w:b/>
          <w:lang w:val="pt-BR"/>
        </w:rPr>
        <w:t xml:space="preserve">lpa de </w:t>
      </w:r>
      <w:r w:rsidRPr="00415725">
        <w:rPr>
          <w:b/>
          <w:lang w:val="pt-BR"/>
        </w:rPr>
        <w:t>m</w:t>
      </w:r>
      <w:r w:rsidR="00BE4DCD" w:rsidRPr="00415725">
        <w:rPr>
          <w:b/>
          <w:lang w:val="pt-BR"/>
        </w:rPr>
        <w:t>anga</w:t>
      </w:r>
      <w:r w:rsidR="00AA654D" w:rsidRPr="00415725">
        <w:rPr>
          <w:b/>
          <w:lang w:val="pt-BR"/>
        </w:rPr>
        <w:t>”?</w:t>
      </w:r>
    </w:p>
    <w:p w14:paraId="4EF092F0" w14:textId="77777777" w:rsidR="00265B6A" w:rsidRPr="00415725" w:rsidRDefault="00265B6A" w:rsidP="00265B6A">
      <w:pPr>
        <w:rPr>
          <w:lang w:val="pt-BR"/>
        </w:rPr>
      </w:pPr>
      <w:r w:rsidRPr="00415725">
        <w:rPr>
          <w:lang w:val="pt-BR"/>
        </w:rPr>
        <w:lastRenderedPageBreak/>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sim</w:t>
      </w:r>
      <w:r w:rsidRPr="00415725">
        <w:rPr>
          <w:lang w:val="pt-BR"/>
        </w:rPr>
        <w:tab/>
      </w:r>
      <w:r w:rsidRPr="00415725">
        <w:rPr>
          <w:lang w:val="pt-BR"/>
        </w:rPr>
        <w:tab/>
      </w:r>
      <w:r w:rsidRPr="00415725">
        <w:rPr>
          <w:lang w:val="pt-BR"/>
        </w:rPr>
        <w:tab/>
      </w: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não</w:t>
      </w:r>
      <w:r w:rsidRPr="00415725">
        <w:rPr>
          <w:lang w:val="pt-BR"/>
        </w:rPr>
        <w:tab/>
      </w:r>
      <w:r w:rsidRPr="00415725">
        <w:rPr>
          <w:lang w:val="pt-BR"/>
        </w:rPr>
        <w:tab/>
      </w: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não é relevante</w:t>
      </w:r>
    </w:p>
    <w:p w14:paraId="1188944D" w14:textId="07B0B7F8" w:rsidR="005C7F9D" w:rsidRPr="00415725" w:rsidRDefault="005C7F9D" w:rsidP="005C7F9D">
      <w:pPr>
        <w:rPr>
          <w:lang w:val="pt-BR"/>
        </w:rPr>
      </w:pPr>
      <w:r w:rsidRPr="00415725">
        <w:rPr>
          <w:lang w:val="pt-BR"/>
        </w:rPr>
        <w:t xml:space="preserve">Justifique sua resposta: </w:t>
      </w:r>
      <w:r w:rsidRPr="00415725">
        <w:rPr>
          <w:lang w:val="pt-BR"/>
        </w:rPr>
        <w:fldChar w:fldCharType="begin">
          <w:ffData>
            <w:name w:val="Text7"/>
            <w:enabled/>
            <w:calcOnExit w:val="0"/>
            <w:textInput/>
          </w:ffData>
        </w:fldChar>
      </w:r>
      <w:r w:rsidRPr="00415725">
        <w:rPr>
          <w:lang w:val="pt-BR"/>
        </w:rPr>
        <w:instrText xml:space="preserve"> FORMTEXT </w:instrText>
      </w:r>
      <w:r w:rsidRPr="00415725">
        <w:rPr>
          <w:lang w:val="pt-BR"/>
        </w:rPr>
      </w:r>
      <w:r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Pr="00415725">
        <w:rPr>
          <w:lang w:val="pt-BR"/>
        </w:rPr>
        <w:fldChar w:fldCharType="end"/>
      </w:r>
    </w:p>
    <w:p w14:paraId="6A76B51F" w14:textId="77777777" w:rsidR="0069007C" w:rsidRPr="00415725" w:rsidRDefault="0069007C" w:rsidP="00E154BD">
      <w:pPr>
        <w:rPr>
          <w:lang w:val="pt-BR"/>
        </w:rPr>
      </w:pPr>
    </w:p>
    <w:p w14:paraId="048083ED" w14:textId="41F640E0" w:rsidR="00D13D2B" w:rsidRPr="00415725" w:rsidRDefault="0040421A" w:rsidP="00D13D2B">
      <w:pPr>
        <w:pStyle w:val="Heading3"/>
        <w:numPr>
          <w:ilvl w:val="0"/>
          <w:numId w:val="45"/>
        </w:numPr>
        <w:rPr>
          <w:lang w:val="pt-BR"/>
        </w:rPr>
      </w:pPr>
      <w:bookmarkStart w:id="23" w:name="_Toc12253629"/>
      <w:r w:rsidRPr="00415725">
        <w:rPr>
          <w:lang w:val="pt-BR"/>
        </w:rPr>
        <w:t xml:space="preserve">Diferencial </w:t>
      </w:r>
      <w:r w:rsidR="00885CF5" w:rsidRPr="00415725">
        <w:rPr>
          <w:lang w:val="pt-BR"/>
        </w:rPr>
        <w:t>o</w:t>
      </w:r>
      <w:r w:rsidR="001E1D92" w:rsidRPr="00415725">
        <w:rPr>
          <w:lang w:val="pt-BR"/>
        </w:rPr>
        <w:t>rg</w:t>
      </w:r>
      <w:r w:rsidR="001E1D92" w:rsidRPr="00415725">
        <w:rPr>
          <w:rFonts w:cstheme="majorHAnsi"/>
          <w:lang w:val="pt-BR"/>
        </w:rPr>
        <w:t>â</w:t>
      </w:r>
      <w:r w:rsidRPr="00415725">
        <w:rPr>
          <w:lang w:val="pt-BR"/>
        </w:rPr>
        <w:t>nico</w:t>
      </w:r>
      <w:bookmarkEnd w:id="23"/>
    </w:p>
    <w:p w14:paraId="3AA5D9CD" w14:textId="04B92D76" w:rsidR="00E55E2C" w:rsidRPr="00415725" w:rsidRDefault="00E55E2C" w:rsidP="00E55E2C">
      <w:pPr>
        <w:pStyle w:val="Caption"/>
        <w:keepNext/>
      </w:pPr>
      <w:bookmarkStart w:id="24" w:name="_Ref12252762"/>
      <w:r w:rsidRPr="00415725">
        <w:t xml:space="preserve">Pergunta </w:t>
      </w:r>
      <w:r w:rsidRPr="00415725">
        <w:fldChar w:fldCharType="begin"/>
      </w:r>
      <w:r w:rsidRPr="00415725">
        <w:instrText xml:space="preserve"> SEQ Pergunta \* ARABIC </w:instrText>
      </w:r>
      <w:r w:rsidRPr="00415725">
        <w:fldChar w:fldCharType="separate"/>
      </w:r>
      <w:r w:rsidR="00A83A59">
        <w:rPr>
          <w:noProof/>
        </w:rPr>
        <w:t>12</w:t>
      </w:r>
      <w:r w:rsidRPr="00415725">
        <w:fldChar w:fldCharType="end"/>
      </w:r>
      <w:bookmarkEnd w:id="24"/>
    </w:p>
    <w:p w14:paraId="3423A335" w14:textId="19189AAA" w:rsidR="0060560E" w:rsidRPr="00415725" w:rsidRDefault="005B218F" w:rsidP="00AD5959">
      <w:pPr>
        <w:rPr>
          <w:lang w:val="pt-BR"/>
        </w:rPr>
      </w:pPr>
      <w:r w:rsidRPr="00415725">
        <w:rPr>
          <w:b/>
          <w:lang w:val="pt-BR"/>
        </w:rPr>
        <w:t>Proposta:</w:t>
      </w:r>
      <w:r w:rsidRPr="00415725">
        <w:rPr>
          <w:lang w:val="pt-BR"/>
        </w:rPr>
        <w:t xml:space="preserve"> </w:t>
      </w:r>
      <w:r w:rsidR="001E1D92" w:rsidRPr="00415725">
        <w:rPr>
          <w:lang w:val="pt-BR"/>
        </w:rPr>
        <w:t>Aplicar um</w:t>
      </w:r>
      <w:r w:rsidR="0040421A" w:rsidRPr="00415725">
        <w:rPr>
          <w:lang w:val="pt-BR"/>
        </w:rPr>
        <w:t xml:space="preserve"> diferencial </w:t>
      </w:r>
      <w:r w:rsidR="001E1D92" w:rsidRPr="00415725">
        <w:rPr>
          <w:lang w:val="pt-BR"/>
        </w:rPr>
        <w:t>orgâ</w:t>
      </w:r>
      <w:r w:rsidR="00CC211D" w:rsidRPr="00415725">
        <w:rPr>
          <w:lang w:val="pt-BR"/>
        </w:rPr>
        <w:t>nico</w:t>
      </w:r>
      <w:r w:rsidR="0040421A" w:rsidRPr="00415725">
        <w:rPr>
          <w:rStyle w:val="FootnoteReference"/>
          <w:lang w:val="pt-BR"/>
        </w:rPr>
        <w:footnoteReference w:id="4"/>
      </w:r>
      <w:r w:rsidR="001E1D92" w:rsidRPr="00415725">
        <w:rPr>
          <w:lang w:val="pt-BR"/>
        </w:rPr>
        <w:t xml:space="preserve"> único a todos os PMF em todas </w:t>
      </w:r>
      <w:r w:rsidR="0040421A" w:rsidRPr="00415725">
        <w:rPr>
          <w:lang w:val="pt-BR"/>
        </w:rPr>
        <w:t xml:space="preserve">as </w:t>
      </w:r>
      <w:r w:rsidR="001E1D92" w:rsidRPr="00415725">
        <w:rPr>
          <w:lang w:val="pt-BR"/>
        </w:rPr>
        <w:t>regiões e produtos</w:t>
      </w:r>
      <w:r w:rsidR="00982926" w:rsidRPr="00415725">
        <w:rPr>
          <w:lang w:val="pt-BR"/>
        </w:rPr>
        <w:t xml:space="preserve"> da</w:t>
      </w:r>
      <w:r w:rsidR="001E1D92" w:rsidRPr="00415725">
        <w:rPr>
          <w:lang w:val="pt-BR"/>
        </w:rPr>
        <w:t xml:space="preserve"> manga. </w:t>
      </w:r>
    </w:p>
    <w:p w14:paraId="19ED94AF" w14:textId="5D77B8AA" w:rsidR="001E1D92" w:rsidRPr="00415725" w:rsidRDefault="005B218F" w:rsidP="00AD5959">
      <w:pPr>
        <w:rPr>
          <w:lang w:val="pt-BR"/>
        </w:rPr>
      </w:pPr>
      <w:r w:rsidRPr="00415725">
        <w:rPr>
          <w:b/>
          <w:lang w:val="pt-BR"/>
        </w:rPr>
        <w:t>Justificativa:</w:t>
      </w:r>
      <w:r w:rsidRPr="00415725">
        <w:rPr>
          <w:lang w:val="pt-BR"/>
        </w:rPr>
        <w:t xml:space="preserve"> </w:t>
      </w:r>
      <w:r w:rsidR="0040421A" w:rsidRPr="00415725">
        <w:rPr>
          <w:lang w:val="pt-BR"/>
        </w:rPr>
        <w:t xml:space="preserve">unificar </w:t>
      </w:r>
      <w:r w:rsidR="001E1D92" w:rsidRPr="00415725">
        <w:rPr>
          <w:lang w:val="pt-BR"/>
        </w:rPr>
        <w:t>o diferencial para todos o</w:t>
      </w:r>
      <w:r w:rsidR="0040421A" w:rsidRPr="00415725">
        <w:rPr>
          <w:lang w:val="pt-BR"/>
        </w:rPr>
        <w:t xml:space="preserve">s </w:t>
      </w:r>
      <w:r w:rsidR="001E1D92" w:rsidRPr="00415725">
        <w:rPr>
          <w:lang w:val="pt-BR"/>
        </w:rPr>
        <w:t>produtos</w:t>
      </w:r>
      <w:r w:rsidR="00982926" w:rsidRPr="00415725">
        <w:rPr>
          <w:lang w:val="pt-BR"/>
        </w:rPr>
        <w:t xml:space="preserve"> da</w:t>
      </w:r>
      <w:r w:rsidR="0040421A" w:rsidRPr="00415725">
        <w:rPr>
          <w:lang w:val="pt-BR"/>
        </w:rPr>
        <w:t xml:space="preserve"> </w:t>
      </w:r>
      <w:r w:rsidR="001E1D92" w:rsidRPr="00415725">
        <w:rPr>
          <w:lang w:val="pt-BR"/>
        </w:rPr>
        <w:t>m</w:t>
      </w:r>
      <w:r w:rsidR="00BE4DCD" w:rsidRPr="00415725">
        <w:rPr>
          <w:lang w:val="pt-BR"/>
        </w:rPr>
        <w:t>anga</w:t>
      </w:r>
      <w:r w:rsidR="0040421A" w:rsidRPr="00415725">
        <w:rPr>
          <w:lang w:val="pt-BR"/>
        </w:rPr>
        <w:t xml:space="preserve">. </w:t>
      </w:r>
      <w:r w:rsidR="001E1D92" w:rsidRPr="00415725">
        <w:rPr>
          <w:lang w:val="pt-BR"/>
        </w:rPr>
        <w:t>Os valores propostos em USD por kg são baseados nos diferencias dos PMF atuais.</w:t>
      </w:r>
    </w:p>
    <w:p w14:paraId="6667D4F1" w14:textId="73D1CE0C" w:rsidR="001E1D92" w:rsidRPr="00415725" w:rsidRDefault="005B218F" w:rsidP="00AD5959">
      <w:pPr>
        <w:rPr>
          <w:lang w:val="pt-BR"/>
        </w:rPr>
      </w:pPr>
      <w:r w:rsidRPr="00415725">
        <w:rPr>
          <w:b/>
          <w:lang w:val="pt-BR"/>
        </w:rPr>
        <w:t>Implicações:</w:t>
      </w:r>
      <w:r w:rsidRPr="00415725">
        <w:rPr>
          <w:lang w:val="pt-BR"/>
        </w:rPr>
        <w:t xml:space="preserve"> </w:t>
      </w:r>
      <w:r w:rsidR="001E1D92" w:rsidRPr="00415725">
        <w:rPr>
          <w:lang w:val="pt-BR"/>
        </w:rPr>
        <w:t xml:space="preserve">todos os PMF para manga </w:t>
      </w:r>
      <w:r w:rsidR="008278F1" w:rsidRPr="00415725">
        <w:rPr>
          <w:lang w:val="pt-BR"/>
        </w:rPr>
        <w:t>orgânica</w:t>
      </w:r>
      <w:r w:rsidR="001E1D92" w:rsidRPr="00415725">
        <w:rPr>
          <w:lang w:val="pt-BR"/>
        </w:rPr>
        <w:t xml:space="preserve"> </w:t>
      </w:r>
      <w:r w:rsidR="008278F1" w:rsidRPr="00415725">
        <w:rPr>
          <w:lang w:val="pt-BR"/>
        </w:rPr>
        <w:t>serão</w:t>
      </w:r>
      <w:r w:rsidR="001E1D92" w:rsidRPr="00415725">
        <w:rPr>
          <w:lang w:val="pt-BR"/>
        </w:rPr>
        <w:t xml:space="preserve"> calculados como o PMF para qualidade convencional + o diferencial orgânico.</w:t>
      </w:r>
    </w:p>
    <w:p w14:paraId="61837FD0" w14:textId="2EC07D8D" w:rsidR="0060560E" w:rsidRPr="00415725" w:rsidRDefault="008278F1" w:rsidP="00AD5959">
      <w:pPr>
        <w:rPr>
          <w:b/>
          <w:lang w:val="pt-BR"/>
        </w:rPr>
      </w:pPr>
      <w:r w:rsidRPr="00415725">
        <w:rPr>
          <w:b/>
          <w:lang w:val="pt-BR"/>
        </w:rPr>
        <w:lastRenderedPageBreak/>
        <w:t>Você</w:t>
      </w:r>
      <w:r w:rsidR="001E1D92" w:rsidRPr="00415725">
        <w:rPr>
          <w:b/>
          <w:lang w:val="pt-BR"/>
        </w:rPr>
        <w:t xml:space="preserve"> está de </w:t>
      </w:r>
      <w:r w:rsidRPr="00415725">
        <w:rPr>
          <w:b/>
          <w:lang w:val="pt-BR"/>
        </w:rPr>
        <w:t>acordo</w:t>
      </w:r>
      <w:r w:rsidR="001E1D92" w:rsidRPr="00415725">
        <w:rPr>
          <w:b/>
          <w:lang w:val="pt-BR"/>
        </w:rPr>
        <w:t xml:space="preserve"> em aplicar um diferencial </w:t>
      </w:r>
      <w:r w:rsidRPr="00415725">
        <w:rPr>
          <w:b/>
          <w:lang w:val="pt-BR"/>
        </w:rPr>
        <w:t>orgânico</w:t>
      </w:r>
      <w:r w:rsidR="001E1D92" w:rsidRPr="00415725">
        <w:rPr>
          <w:b/>
          <w:lang w:val="pt-BR"/>
        </w:rPr>
        <w:t xml:space="preserve"> único para todos os PMF para todas as </w:t>
      </w:r>
      <w:r w:rsidRPr="00415725">
        <w:rPr>
          <w:b/>
          <w:lang w:val="pt-BR"/>
        </w:rPr>
        <w:t>regiões</w:t>
      </w:r>
      <w:r w:rsidR="001E1D92" w:rsidRPr="00415725">
        <w:rPr>
          <w:b/>
          <w:lang w:val="pt-BR"/>
        </w:rPr>
        <w:t xml:space="preserve"> e </w:t>
      </w:r>
      <w:r w:rsidRPr="00415725">
        <w:rPr>
          <w:b/>
          <w:lang w:val="pt-BR"/>
        </w:rPr>
        <w:t>produtos</w:t>
      </w:r>
      <w:r w:rsidR="001E1D92" w:rsidRPr="00415725">
        <w:rPr>
          <w:b/>
          <w:lang w:val="pt-BR"/>
        </w:rPr>
        <w:t>?</w:t>
      </w:r>
    </w:p>
    <w:p w14:paraId="086D0F27" w14:textId="5780C589" w:rsidR="00F114C7" w:rsidRPr="00415725" w:rsidRDefault="0060560E" w:rsidP="0060560E">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B77186" w:rsidRPr="00415725">
        <w:rPr>
          <w:lang w:val="pt-BR"/>
        </w:rPr>
        <w:t>s</w:t>
      </w:r>
      <w:r w:rsidR="001E1D92" w:rsidRPr="00415725">
        <w:rPr>
          <w:lang w:val="pt-BR"/>
        </w:rPr>
        <w:t>im</w:t>
      </w:r>
      <w:r w:rsidR="00CC211D" w:rsidRPr="00415725">
        <w:rPr>
          <w:lang w:val="pt-BR"/>
        </w:rPr>
        <w:t xml:space="preserve">, </w:t>
      </w:r>
      <w:r w:rsidR="001E1D92" w:rsidRPr="00415725">
        <w:rPr>
          <w:lang w:val="pt-BR"/>
        </w:rPr>
        <w:t>e</w:t>
      </w:r>
      <w:r w:rsidR="00CC211D" w:rsidRPr="00415725">
        <w:rPr>
          <w:lang w:val="pt-BR"/>
        </w:rPr>
        <w:t xml:space="preserve"> </w:t>
      </w:r>
      <w:r w:rsidR="001E1D92" w:rsidRPr="00415725">
        <w:rPr>
          <w:lang w:val="pt-BR"/>
        </w:rPr>
        <w:t>o</w:t>
      </w:r>
      <w:r w:rsidR="00CC211D" w:rsidRPr="00415725">
        <w:rPr>
          <w:lang w:val="pt-BR"/>
        </w:rPr>
        <w:t xml:space="preserve"> valor de</w:t>
      </w:r>
      <w:r w:rsidR="001E1D92" w:rsidRPr="00415725">
        <w:rPr>
          <w:lang w:val="pt-BR"/>
        </w:rPr>
        <w:t xml:space="preserve">veria </w:t>
      </w:r>
      <w:r w:rsidR="00CC211D" w:rsidRPr="00415725">
        <w:rPr>
          <w:lang w:val="pt-BR"/>
        </w:rPr>
        <w:t>ser</w:t>
      </w:r>
      <w:r w:rsidR="00F114C7" w:rsidRPr="00415725">
        <w:rPr>
          <w:lang w:val="pt-BR"/>
        </w:rPr>
        <w:t>:</w:t>
      </w:r>
    </w:p>
    <w:p w14:paraId="49FBD37A" w14:textId="7763C418" w:rsidR="009E5159" w:rsidRPr="00415725" w:rsidRDefault="00F114C7" w:rsidP="00F114C7">
      <w:pPr>
        <w:ind w:firstLine="708"/>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009E5159" w:rsidRPr="00415725">
        <w:rPr>
          <w:lang w:val="pt-BR"/>
        </w:rPr>
        <w:t>0.15 USD/kg</w:t>
      </w:r>
      <w:r w:rsidRPr="00415725">
        <w:rPr>
          <w:lang w:val="pt-BR"/>
        </w:rPr>
        <w:t xml:space="preserve"> </w:t>
      </w:r>
      <w:r w:rsidRPr="00415725">
        <w:rPr>
          <w:lang w:val="pt-BR"/>
        </w:rPr>
        <w:tab/>
      </w:r>
      <w:r w:rsidR="009E5159" w:rsidRPr="00415725">
        <w:rPr>
          <w:lang w:val="pt-BR"/>
        </w:rPr>
        <w:fldChar w:fldCharType="begin">
          <w:ffData>
            <w:name w:val="Check1"/>
            <w:enabled/>
            <w:calcOnExit w:val="0"/>
            <w:checkBox>
              <w:sizeAuto/>
              <w:default w:val="0"/>
            </w:checkBox>
          </w:ffData>
        </w:fldChar>
      </w:r>
      <w:r w:rsidR="009E5159" w:rsidRPr="00415725">
        <w:rPr>
          <w:lang w:val="pt-BR"/>
        </w:rPr>
        <w:instrText xml:space="preserve"> FORMCHECKBOX </w:instrText>
      </w:r>
      <w:r w:rsidR="00A83A59">
        <w:rPr>
          <w:lang w:val="pt-BR"/>
        </w:rPr>
      </w:r>
      <w:r w:rsidR="00A83A59">
        <w:rPr>
          <w:lang w:val="pt-BR"/>
        </w:rPr>
        <w:fldChar w:fldCharType="separate"/>
      </w:r>
      <w:r w:rsidR="009E5159" w:rsidRPr="00415725">
        <w:rPr>
          <w:lang w:val="pt-BR"/>
        </w:rPr>
        <w:fldChar w:fldCharType="end"/>
      </w:r>
      <w:r w:rsidR="009E5159" w:rsidRPr="00415725">
        <w:rPr>
          <w:lang w:val="pt-BR"/>
        </w:rPr>
        <w:t xml:space="preserve"> 0.10 USD/kg</w:t>
      </w:r>
      <w:r w:rsidRPr="00415725">
        <w:rPr>
          <w:lang w:val="pt-BR"/>
        </w:rPr>
        <w:t xml:space="preserve"> </w:t>
      </w:r>
      <w:r w:rsidRPr="00415725">
        <w:rPr>
          <w:lang w:val="pt-BR"/>
        </w:rPr>
        <w:tab/>
      </w:r>
      <w:r w:rsidR="009E5159" w:rsidRPr="00415725">
        <w:rPr>
          <w:lang w:val="pt-BR"/>
        </w:rPr>
        <w:fldChar w:fldCharType="begin">
          <w:ffData>
            <w:name w:val="Check1"/>
            <w:enabled/>
            <w:calcOnExit w:val="0"/>
            <w:checkBox>
              <w:sizeAuto/>
              <w:default w:val="0"/>
            </w:checkBox>
          </w:ffData>
        </w:fldChar>
      </w:r>
      <w:r w:rsidR="009E5159" w:rsidRPr="00415725">
        <w:rPr>
          <w:lang w:val="pt-BR"/>
        </w:rPr>
        <w:instrText xml:space="preserve"> FORMCHECKBOX </w:instrText>
      </w:r>
      <w:r w:rsidR="00A83A59">
        <w:rPr>
          <w:lang w:val="pt-BR"/>
        </w:rPr>
      </w:r>
      <w:r w:rsidR="00A83A59">
        <w:rPr>
          <w:lang w:val="pt-BR"/>
        </w:rPr>
        <w:fldChar w:fldCharType="separate"/>
      </w:r>
      <w:r w:rsidR="009E5159" w:rsidRPr="00415725">
        <w:rPr>
          <w:lang w:val="pt-BR"/>
        </w:rPr>
        <w:fldChar w:fldCharType="end"/>
      </w:r>
      <w:r w:rsidR="009E5159" w:rsidRPr="00415725">
        <w:rPr>
          <w:lang w:val="pt-BR"/>
        </w:rPr>
        <w:t xml:space="preserve"> </w:t>
      </w:r>
      <w:r w:rsidR="00CC211D" w:rsidRPr="00415725">
        <w:rPr>
          <w:lang w:val="pt-BR"/>
        </w:rPr>
        <w:t>o</w:t>
      </w:r>
      <w:r w:rsidR="001E1D92" w:rsidRPr="00415725">
        <w:rPr>
          <w:lang w:val="pt-BR"/>
        </w:rPr>
        <w:t>u</w:t>
      </w:r>
      <w:r w:rsidR="00CC211D" w:rsidRPr="00415725">
        <w:rPr>
          <w:lang w:val="pt-BR"/>
        </w:rPr>
        <w:t>tro valor</w:t>
      </w:r>
      <w:r w:rsidR="001E1D92" w:rsidRPr="00415725">
        <w:rPr>
          <w:lang w:val="pt-BR"/>
        </w:rPr>
        <w:t xml:space="preserve"> (em</w:t>
      </w:r>
      <w:r w:rsidRPr="00415725">
        <w:rPr>
          <w:lang w:val="pt-BR"/>
        </w:rPr>
        <w:t xml:space="preserve"> USD/kg)</w:t>
      </w:r>
      <w:r w:rsidR="009E5159" w:rsidRPr="00415725">
        <w:rPr>
          <w:lang w:val="pt-BR"/>
        </w:rPr>
        <w:t xml:space="preserve">: </w:t>
      </w:r>
      <w:r w:rsidR="009E5159" w:rsidRPr="00415725">
        <w:rPr>
          <w:lang w:val="pt-BR"/>
        </w:rPr>
        <w:fldChar w:fldCharType="begin">
          <w:ffData>
            <w:name w:val="Text7"/>
            <w:enabled/>
            <w:calcOnExit w:val="0"/>
            <w:textInput/>
          </w:ffData>
        </w:fldChar>
      </w:r>
      <w:r w:rsidR="009E5159" w:rsidRPr="00415725">
        <w:rPr>
          <w:lang w:val="pt-BR"/>
        </w:rPr>
        <w:instrText xml:space="preserve"> FORMTEXT </w:instrText>
      </w:r>
      <w:r w:rsidR="009E5159" w:rsidRPr="00415725">
        <w:rPr>
          <w:lang w:val="pt-BR"/>
        </w:rPr>
      </w:r>
      <w:r w:rsidR="009E5159"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009E5159" w:rsidRPr="00415725">
        <w:rPr>
          <w:lang w:val="pt-BR"/>
        </w:rPr>
        <w:fldChar w:fldCharType="end"/>
      </w:r>
    </w:p>
    <w:p w14:paraId="305D8578" w14:textId="747FF5B6" w:rsidR="009E5159" w:rsidRPr="00415725" w:rsidRDefault="009E5159" w:rsidP="00AD5959">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00F114C7" w:rsidRPr="00415725">
        <w:rPr>
          <w:lang w:val="pt-BR"/>
        </w:rPr>
        <w:t xml:space="preserve"> </w:t>
      </w:r>
      <w:r w:rsidR="00FD49F9" w:rsidRPr="00415725">
        <w:rPr>
          <w:lang w:val="pt-BR"/>
        </w:rPr>
        <w:t>n</w:t>
      </w:r>
      <w:r w:rsidR="001E1D92" w:rsidRPr="00415725">
        <w:rPr>
          <w:lang w:val="pt-BR"/>
        </w:rPr>
        <w:t>ão</w:t>
      </w:r>
      <w:r w:rsidR="00FD49F9" w:rsidRPr="00415725">
        <w:rPr>
          <w:lang w:val="pt-BR"/>
        </w:rPr>
        <w:t xml:space="preserve"> </w:t>
      </w:r>
      <w:r w:rsidR="00F114C7" w:rsidRPr="00415725">
        <w:rPr>
          <w:lang w:val="pt-BR"/>
        </w:rPr>
        <w:t>(</w:t>
      </w:r>
      <w:r w:rsidR="001E1D92" w:rsidRPr="00415725">
        <w:rPr>
          <w:lang w:val="pt-BR"/>
        </w:rPr>
        <w:t>explique mai</w:t>
      </w:r>
      <w:r w:rsidR="00CC211D" w:rsidRPr="00415725">
        <w:rPr>
          <w:lang w:val="pt-BR"/>
        </w:rPr>
        <w:t>s detal</w:t>
      </w:r>
      <w:r w:rsidR="000331D8" w:rsidRPr="00415725">
        <w:rPr>
          <w:lang w:val="pt-BR"/>
        </w:rPr>
        <w:t>he</w:t>
      </w:r>
      <w:r w:rsidR="00CC211D" w:rsidRPr="00415725">
        <w:rPr>
          <w:lang w:val="pt-BR"/>
        </w:rPr>
        <w:t xml:space="preserve"> e</w:t>
      </w:r>
      <w:r w:rsidR="000331D8" w:rsidRPr="00415725">
        <w:rPr>
          <w:lang w:val="pt-BR"/>
        </w:rPr>
        <w:t>m</w:t>
      </w:r>
      <w:r w:rsidR="00CC211D" w:rsidRPr="00415725">
        <w:rPr>
          <w:lang w:val="pt-BR"/>
        </w:rPr>
        <w:t xml:space="preserve"> su</w:t>
      </w:r>
      <w:r w:rsidR="000331D8" w:rsidRPr="00415725">
        <w:rPr>
          <w:lang w:val="pt-BR"/>
        </w:rPr>
        <w:t>a</w:t>
      </w:r>
      <w:r w:rsidR="00CC211D" w:rsidRPr="00415725">
        <w:rPr>
          <w:lang w:val="pt-BR"/>
        </w:rPr>
        <w:t xml:space="preserve"> justifica</w:t>
      </w:r>
      <w:r w:rsidR="000331D8" w:rsidRPr="00415725">
        <w:rPr>
          <w:lang w:val="pt-BR"/>
        </w:rPr>
        <w:t>tiva</w:t>
      </w:r>
      <w:r w:rsidR="00F114C7" w:rsidRPr="00415725">
        <w:rPr>
          <w:lang w:val="pt-BR"/>
        </w:rPr>
        <w:t>)</w:t>
      </w:r>
    </w:p>
    <w:p w14:paraId="5B6441B3" w14:textId="152DDAB3" w:rsidR="0044172D" w:rsidRPr="00415725" w:rsidRDefault="0044172D" w:rsidP="00AD5959">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001E1D92" w:rsidRPr="00415725">
        <w:rPr>
          <w:lang w:val="pt-BR"/>
        </w:rPr>
        <w:t xml:space="preserve"> não</w:t>
      </w:r>
      <w:r w:rsidRPr="00415725">
        <w:rPr>
          <w:lang w:val="pt-BR"/>
        </w:rPr>
        <w:t xml:space="preserve"> </w:t>
      </w:r>
      <w:r w:rsidR="001E1D92" w:rsidRPr="00415725">
        <w:rPr>
          <w:lang w:val="pt-BR"/>
        </w:rPr>
        <w:t>é</w:t>
      </w:r>
      <w:r w:rsidRPr="00415725">
        <w:rPr>
          <w:lang w:val="pt-BR"/>
        </w:rPr>
        <w:t xml:space="preserve"> relevante </w:t>
      </w:r>
    </w:p>
    <w:p w14:paraId="3FAE02DF" w14:textId="05550824" w:rsidR="005C7F9D" w:rsidRPr="00415725" w:rsidRDefault="005C7F9D" w:rsidP="005C7F9D">
      <w:pPr>
        <w:rPr>
          <w:lang w:val="pt-BR"/>
        </w:rPr>
      </w:pPr>
      <w:r w:rsidRPr="00415725">
        <w:rPr>
          <w:lang w:val="pt-BR"/>
        </w:rPr>
        <w:t xml:space="preserve">Justifique sua resposta: </w:t>
      </w:r>
      <w:r w:rsidRPr="00415725">
        <w:rPr>
          <w:lang w:val="pt-BR"/>
        </w:rPr>
        <w:fldChar w:fldCharType="begin">
          <w:ffData>
            <w:name w:val="Text7"/>
            <w:enabled/>
            <w:calcOnExit w:val="0"/>
            <w:textInput/>
          </w:ffData>
        </w:fldChar>
      </w:r>
      <w:r w:rsidRPr="00415725">
        <w:rPr>
          <w:lang w:val="pt-BR"/>
        </w:rPr>
        <w:instrText xml:space="preserve"> FORMTEXT </w:instrText>
      </w:r>
      <w:r w:rsidRPr="00415725">
        <w:rPr>
          <w:lang w:val="pt-BR"/>
        </w:rPr>
      </w:r>
      <w:r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Pr="00415725">
        <w:rPr>
          <w:lang w:val="pt-BR"/>
        </w:rPr>
        <w:fldChar w:fldCharType="end"/>
      </w:r>
    </w:p>
    <w:p w14:paraId="2F7CD42A" w14:textId="19BB185F" w:rsidR="003B0FE3" w:rsidRPr="00415725" w:rsidRDefault="003B0FE3">
      <w:pPr>
        <w:spacing w:line="240" w:lineRule="auto"/>
        <w:rPr>
          <w:lang w:val="pt-BR"/>
        </w:rPr>
      </w:pPr>
    </w:p>
    <w:p w14:paraId="43A07CB1" w14:textId="08767467" w:rsidR="00532E59" w:rsidRPr="00415725" w:rsidRDefault="00B6154A" w:rsidP="0042641B">
      <w:pPr>
        <w:pStyle w:val="Heading3"/>
        <w:numPr>
          <w:ilvl w:val="0"/>
          <w:numId w:val="45"/>
        </w:numPr>
        <w:rPr>
          <w:lang w:val="pt-BR"/>
        </w:rPr>
      </w:pPr>
      <w:bookmarkStart w:id="25" w:name="_Toc12253630"/>
      <w:r w:rsidRPr="00415725">
        <w:rPr>
          <w:lang w:val="pt-BR"/>
        </w:rPr>
        <w:t xml:space="preserve">Alcance </w:t>
      </w:r>
      <w:r w:rsidR="00CC211D" w:rsidRPr="00415725">
        <w:rPr>
          <w:lang w:val="pt-BR"/>
        </w:rPr>
        <w:t>geográfico</w:t>
      </w:r>
      <w:bookmarkEnd w:id="25"/>
    </w:p>
    <w:p w14:paraId="299D657D" w14:textId="2A260414" w:rsidR="008278F1" w:rsidRPr="00415725" w:rsidRDefault="008278F1" w:rsidP="00571658">
      <w:pPr>
        <w:rPr>
          <w:lang w:val="pt-BR"/>
        </w:rPr>
      </w:pPr>
      <w:r w:rsidRPr="00415725">
        <w:rPr>
          <w:lang w:val="pt-BR"/>
        </w:rPr>
        <w:t xml:space="preserve">A primeira proposta baseia-se na eliminação dos preços específicos por país e estabelecer apenas preços regionais seguindo as divisões em regiões de preços Fairtrade (veja o Alcance Geográfico de Comércio Justo Fairtrade no seguinte </w:t>
      </w:r>
      <w:hyperlink r:id="rId16" w:history="1">
        <w:r w:rsidRPr="00415725">
          <w:rPr>
            <w:rStyle w:val="Hyperlink"/>
            <w:lang w:val="pt-BR"/>
          </w:rPr>
          <w:t>lin</w:t>
        </w:r>
      </w:hyperlink>
      <w:r w:rsidRPr="00415725">
        <w:rPr>
          <w:rStyle w:val="Hyperlink"/>
          <w:lang w:val="pt-BR"/>
        </w:rPr>
        <w:t>k</w:t>
      </w:r>
      <w:r w:rsidRPr="00415725">
        <w:rPr>
          <w:lang w:val="pt-BR"/>
        </w:rPr>
        <w:t xml:space="preserve">). As regiões propostas que terão PMF e PF específicos são as 5 regiões nas quais existem </w:t>
      </w:r>
      <w:r w:rsidR="00274C65" w:rsidRPr="00415725">
        <w:rPr>
          <w:lang w:val="pt-BR"/>
        </w:rPr>
        <w:t>produtores certificados e para o</w:t>
      </w:r>
      <w:r w:rsidRPr="00415725">
        <w:rPr>
          <w:lang w:val="pt-BR"/>
        </w:rPr>
        <w:t>s quais temos dados do COSP.</w:t>
      </w:r>
    </w:p>
    <w:p w14:paraId="164B2908" w14:textId="76145841" w:rsidR="008278F1" w:rsidRPr="00415725" w:rsidRDefault="008278F1" w:rsidP="00571658">
      <w:pPr>
        <w:rPr>
          <w:lang w:val="pt-BR"/>
        </w:rPr>
      </w:pPr>
      <w:r w:rsidRPr="00415725">
        <w:rPr>
          <w:lang w:val="pt-BR"/>
        </w:rPr>
        <w:lastRenderedPageBreak/>
        <w:t>A segunda proposta é criar uma região “A nível mundial (exceto regiões com preços específicos)” cujos preços seriam aplicáveis a qualquer outro país que não esteja coberto em nenhuma das cinco regiões propostas.</w:t>
      </w:r>
    </w:p>
    <w:p w14:paraId="058A9A65" w14:textId="4E71F76A" w:rsidR="008278F1" w:rsidRPr="00415725" w:rsidRDefault="008278F1" w:rsidP="00571658">
      <w:pPr>
        <w:rPr>
          <w:lang w:val="pt-BR"/>
        </w:rPr>
      </w:pPr>
      <w:r w:rsidRPr="00415725">
        <w:rPr>
          <w:lang w:val="pt-BR"/>
        </w:rPr>
        <w:t>As duas propostas estão na</w:t>
      </w:r>
      <w:r w:rsidR="00436DC9" w:rsidRPr="00415725">
        <w:rPr>
          <w:lang w:val="pt-BR"/>
        </w:rPr>
        <w:t xml:space="preserve"> </w:t>
      </w:r>
      <w:r w:rsidR="00436DC9" w:rsidRPr="00415725">
        <w:rPr>
          <w:lang w:val="pt-BR"/>
        </w:rPr>
        <w:fldChar w:fldCharType="begin"/>
      </w:r>
      <w:r w:rsidR="00436DC9" w:rsidRPr="00415725">
        <w:rPr>
          <w:lang w:val="pt-BR"/>
        </w:rPr>
        <w:instrText xml:space="preserve"> REF _Ref12252584 \h </w:instrText>
      </w:r>
      <w:r w:rsidR="00436DC9" w:rsidRPr="00415725">
        <w:rPr>
          <w:lang w:val="pt-BR"/>
        </w:rPr>
      </w:r>
      <w:r w:rsidR="00436DC9" w:rsidRPr="00415725">
        <w:rPr>
          <w:lang w:val="pt-BR"/>
        </w:rPr>
        <w:fldChar w:fldCharType="separate"/>
      </w:r>
      <w:r w:rsidR="00A83A59" w:rsidRPr="00415725">
        <w:t xml:space="preserve">Tabela </w:t>
      </w:r>
      <w:r w:rsidR="00A83A59">
        <w:rPr>
          <w:noProof/>
        </w:rPr>
        <w:t>2</w:t>
      </w:r>
      <w:r w:rsidR="00436DC9" w:rsidRPr="00415725">
        <w:rPr>
          <w:lang w:val="pt-BR"/>
        </w:rPr>
        <w:fldChar w:fldCharType="end"/>
      </w:r>
      <w:r w:rsidRPr="00415725">
        <w:rPr>
          <w:lang w:val="pt-BR"/>
        </w:rPr>
        <w:t xml:space="preserve">. Os valores do PMF e PF para todas estas regiões </w:t>
      </w:r>
      <w:r w:rsidR="00274C65" w:rsidRPr="00415725">
        <w:rPr>
          <w:lang w:val="pt-BR"/>
        </w:rPr>
        <w:t>est</w:t>
      </w:r>
      <w:r w:rsidRPr="00415725">
        <w:rPr>
          <w:lang w:val="pt-BR"/>
        </w:rPr>
        <w:t xml:space="preserve">ão propostas nas seguintes seções </w:t>
      </w:r>
      <w:r w:rsidRPr="00415725">
        <w:rPr>
          <w:lang w:val="pt-BR"/>
        </w:rPr>
        <w:fldChar w:fldCharType="begin"/>
      </w:r>
      <w:r w:rsidRPr="00415725">
        <w:rPr>
          <w:lang w:val="pt-BR"/>
        </w:rPr>
        <w:instrText xml:space="preserve"> REF _Ref8712810 \r \h </w:instrText>
      </w:r>
      <w:r w:rsidRPr="00415725">
        <w:rPr>
          <w:lang w:val="pt-BR"/>
        </w:rPr>
      </w:r>
      <w:r w:rsidRPr="00415725">
        <w:rPr>
          <w:lang w:val="pt-BR"/>
        </w:rPr>
        <w:fldChar w:fldCharType="separate"/>
      </w:r>
      <w:r w:rsidR="00A83A59">
        <w:rPr>
          <w:lang w:val="pt-BR"/>
        </w:rPr>
        <w:t>5</w:t>
      </w:r>
      <w:r w:rsidRPr="00415725">
        <w:rPr>
          <w:lang w:val="pt-BR"/>
        </w:rPr>
        <w:fldChar w:fldCharType="end"/>
      </w:r>
      <w:r w:rsidRPr="00415725">
        <w:rPr>
          <w:lang w:val="pt-BR"/>
        </w:rPr>
        <w:t xml:space="preserve"> e </w:t>
      </w:r>
      <w:r w:rsidRPr="00415725">
        <w:rPr>
          <w:lang w:val="pt-BR"/>
        </w:rPr>
        <w:fldChar w:fldCharType="begin"/>
      </w:r>
      <w:r w:rsidRPr="00415725">
        <w:rPr>
          <w:lang w:val="pt-BR"/>
        </w:rPr>
        <w:instrText xml:space="preserve"> REF _Ref8712812 \r \h </w:instrText>
      </w:r>
      <w:r w:rsidRPr="00415725">
        <w:rPr>
          <w:lang w:val="pt-BR"/>
        </w:rPr>
      </w:r>
      <w:r w:rsidRPr="00415725">
        <w:rPr>
          <w:lang w:val="pt-BR"/>
        </w:rPr>
        <w:fldChar w:fldCharType="separate"/>
      </w:r>
      <w:r w:rsidR="00A83A59">
        <w:rPr>
          <w:lang w:val="pt-BR"/>
        </w:rPr>
        <w:t>6</w:t>
      </w:r>
      <w:r w:rsidRPr="00415725">
        <w:rPr>
          <w:lang w:val="pt-BR"/>
        </w:rPr>
        <w:fldChar w:fldCharType="end"/>
      </w:r>
      <w:r w:rsidRPr="00415725">
        <w:rPr>
          <w:lang w:val="pt-BR"/>
        </w:rPr>
        <w:t>.</w:t>
      </w:r>
    </w:p>
    <w:p w14:paraId="63C13A6E" w14:textId="33DB6F0C" w:rsidR="00436DC9" w:rsidRPr="00415725" w:rsidRDefault="00436DC9" w:rsidP="00436DC9">
      <w:pPr>
        <w:pStyle w:val="Caption"/>
        <w:keepNext/>
      </w:pPr>
      <w:bookmarkStart w:id="26" w:name="_Ref12252584"/>
      <w:r w:rsidRPr="00415725">
        <w:t xml:space="preserve">Tabela </w:t>
      </w:r>
      <w:r w:rsidRPr="00415725">
        <w:fldChar w:fldCharType="begin"/>
      </w:r>
      <w:r w:rsidRPr="00415725">
        <w:instrText xml:space="preserve"> SEQ Tabela \* ARABIC </w:instrText>
      </w:r>
      <w:r w:rsidRPr="00415725">
        <w:fldChar w:fldCharType="separate"/>
      </w:r>
      <w:r w:rsidR="00A83A59">
        <w:rPr>
          <w:noProof/>
        </w:rPr>
        <w:t>2</w:t>
      </w:r>
      <w:r w:rsidRPr="00415725">
        <w:fldChar w:fldCharType="end"/>
      </w:r>
      <w:bookmarkEnd w:id="26"/>
      <w:r w:rsidRPr="00415725">
        <w:t xml:space="preserve"> Regiões atuais no modelo de preços de manga e regiões propostas em que recairia cada uma das regiões/países</w:t>
      </w:r>
    </w:p>
    <w:tbl>
      <w:tblPr>
        <w:tblW w:w="7547" w:type="dxa"/>
        <w:tblLook w:val="04A0" w:firstRow="1" w:lastRow="0" w:firstColumn="1" w:lastColumn="0" w:noHBand="0" w:noVBand="1"/>
      </w:tblPr>
      <w:tblGrid>
        <w:gridCol w:w="3073"/>
        <w:gridCol w:w="4474"/>
      </w:tblGrid>
      <w:tr w:rsidR="00A61944" w:rsidRPr="00415725" w14:paraId="7DB762B2" w14:textId="77777777" w:rsidTr="006475A0">
        <w:trPr>
          <w:trHeight w:val="20"/>
        </w:trPr>
        <w:tc>
          <w:tcPr>
            <w:tcW w:w="3073" w:type="dxa"/>
            <w:tcBorders>
              <w:top w:val="single" w:sz="8" w:space="0" w:color="00B9E4"/>
              <w:left w:val="single" w:sz="8" w:space="0" w:color="FFFFFF"/>
              <w:bottom w:val="single" w:sz="8" w:space="0" w:color="00B9E4"/>
              <w:right w:val="single" w:sz="8" w:space="0" w:color="00B9E4"/>
            </w:tcBorders>
            <w:shd w:val="clear" w:color="000000" w:fill="00B9E4"/>
            <w:vAlign w:val="center"/>
            <w:hideMark/>
          </w:tcPr>
          <w:p w14:paraId="21EE140F" w14:textId="527ECCCA" w:rsidR="00A61944" w:rsidRPr="00415725" w:rsidRDefault="00A61944" w:rsidP="00711727">
            <w:pPr>
              <w:spacing w:line="240" w:lineRule="auto"/>
              <w:jc w:val="center"/>
              <w:rPr>
                <w:rFonts w:cs="Arial"/>
                <w:b/>
                <w:bCs/>
                <w:color w:val="FFFFFF"/>
                <w:sz w:val="18"/>
                <w:szCs w:val="18"/>
                <w:lang w:val="pt-BR" w:eastAsia="en-US"/>
              </w:rPr>
            </w:pPr>
            <w:r w:rsidRPr="00415725">
              <w:rPr>
                <w:rFonts w:cs="Arial"/>
                <w:b/>
                <w:bCs/>
                <w:color w:val="FFFFFF"/>
                <w:sz w:val="18"/>
                <w:szCs w:val="18"/>
                <w:lang w:val="pt-BR" w:eastAsia="en-US"/>
              </w:rPr>
              <w:t>País / Reg</w:t>
            </w:r>
            <w:r w:rsidR="00711727" w:rsidRPr="00415725">
              <w:rPr>
                <w:rFonts w:cs="Arial"/>
                <w:b/>
                <w:bCs/>
                <w:color w:val="FFFFFF"/>
                <w:sz w:val="18"/>
                <w:szCs w:val="18"/>
                <w:lang w:val="pt-BR" w:eastAsia="en-US"/>
              </w:rPr>
              <w:t>ião a</w:t>
            </w:r>
            <w:r w:rsidRPr="00415725">
              <w:rPr>
                <w:rFonts w:cs="Arial"/>
                <w:b/>
                <w:bCs/>
                <w:color w:val="FFFFFF"/>
                <w:sz w:val="18"/>
                <w:szCs w:val="18"/>
                <w:lang w:val="pt-BR" w:eastAsia="en-US"/>
              </w:rPr>
              <w:t>tual co</w:t>
            </w:r>
            <w:r w:rsidR="00711727" w:rsidRPr="00415725">
              <w:rPr>
                <w:rFonts w:cs="Arial"/>
                <w:b/>
                <w:bCs/>
                <w:color w:val="FFFFFF"/>
                <w:sz w:val="18"/>
                <w:szCs w:val="18"/>
                <w:lang w:val="pt-BR" w:eastAsia="en-US"/>
              </w:rPr>
              <w:t>m</w:t>
            </w:r>
            <w:r w:rsidRPr="00415725">
              <w:rPr>
                <w:rFonts w:cs="Arial"/>
                <w:b/>
                <w:bCs/>
                <w:color w:val="FFFFFF"/>
                <w:sz w:val="18"/>
                <w:szCs w:val="18"/>
                <w:lang w:val="pt-BR" w:eastAsia="en-US"/>
              </w:rPr>
              <w:t xml:space="preserve"> pre</w:t>
            </w:r>
            <w:r w:rsidR="00711727" w:rsidRPr="00415725">
              <w:rPr>
                <w:rFonts w:cs="Arial"/>
                <w:b/>
                <w:bCs/>
                <w:color w:val="FFFFFF"/>
                <w:sz w:val="18"/>
                <w:szCs w:val="18"/>
                <w:lang w:val="pt-BR" w:eastAsia="en-US"/>
              </w:rPr>
              <w:t>ç</w:t>
            </w:r>
            <w:r w:rsidRPr="00415725">
              <w:rPr>
                <w:rFonts w:cs="Arial"/>
                <w:b/>
                <w:bCs/>
                <w:color w:val="FFFFFF"/>
                <w:sz w:val="18"/>
                <w:szCs w:val="18"/>
                <w:lang w:val="pt-BR" w:eastAsia="en-US"/>
              </w:rPr>
              <w:t xml:space="preserve">os específicos para </w:t>
            </w:r>
            <w:r w:rsidR="00711727" w:rsidRPr="00415725">
              <w:rPr>
                <w:rFonts w:cs="Arial"/>
                <w:b/>
                <w:bCs/>
                <w:color w:val="FFFFFF"/>
                <w:sz w:val="18"/>
                <w:szCs w:val="18"/>
                <w:lang w:val="pt-BR" w:eastAsia="en-US"/>
              </w:rPr>
              <w:t>m</w:t>
            </w:r>
            <w:r w:rsidR="00BE4DCD" w:rsidRPr="00415725">
              <w:rPr>
                <w:rFonts w:cs="Arial"/>
                <w:b/>
                <w:bCs/>
                <w:color w:val="FFFFFF"/>
                <w:sz w:val="18"/>
                <w:szCs w:val="18"/>
                <w:lang w:val="pt-BR" w:eastAsia="en-US"/>
              </w:rPr>
              <w:t>anga</w:t>
            </w:r>
          </w:p>
        </w:tc>
        <w:tc>
          <w:tcPr>
            <w:tcW w:w="4474" w:type="dxa"/>
            <w:tcBorders>
              <w:top w:val="single" w:sz="8" w:space="0" w:color="00B9E4"/>
              <w:left w:val="single" w:sz="8" w:space="0" w:color="FFFFFF"/>
              <w:bottom w:val="single" w:sz="8" w:space="0" w:color="00B9E4"/>
              <w:right w:val="single" w:sz="8" w:space="0" w:color="00B9E4"/>
            </w:tcBorders>
            <w:shd w:val="clear" w:color="000000" w:fill="00B9E4"/>
            <w:vAlign w:val="center"/>
            <w:hideMark/>
          </w:tcPr>
          <w:p w14:paraId="458440D1" w14:textId="0C6F616D" w:rsidR="00A61944" w:rsidRPr="00415725" w:rsidRDefault="00C9324B" w:rsidP="00711727">
            <w:pPr>
              <w:spacing w:line="240" w:lineRule="auto"/>
              <w:jc w:val="center"/>
              <w:rPr>
                <w:rFonts w:cs="Arial"/>
                <w:b/>
                <w:bCs/>
                <w:color w:val="FFFFFF"/>
                <w:sz w:val="18"/>
                <w:szCs w:val="18"/>
                <w:lang w:val="pt-BR" w:eastAsia="en-US"/>
              </w:rPr>
            </w:pPr>
            <w:r w:rsidRPr="00415725">
              <w:rPr>
                <w:rFonts w:cs="Arial"/>
                <w:b/>
                <w:bCs/>
                <w:color w:val="FFFFFF"/>
                <w:sz w:val="18"/>
                <w:szCs w:val="18"/>
                <w:lang w:val="pt-BR" w:eastAsia="en-US"/>
              </w:rPr>
              <w:t>Regiões</w:t>
            </w:r>
            <w:r w:rsidR="00711727" w:rsidRPr="00415725">
              <w:rPr>
                <w:rFonts w:cs="Arial"/>
                <w:b/>
                <w:bCs/>
                <w:color w:val="FFFFFF"/>
                <w:sz w:val="18"/>
                <w:szCs w:val="18"/>
                <w:lang w:val="pt-BR" w:eastAsia="en-US"/>
              </w:rPr>
              <w:t xml:space="preserve"> propo</w:t>
            </w:r>
            <w:r w:rsidR="00A61944" w:rsidRPr="00415725">
              <w:rPr>
                <w:rFonts w:cs="Arial"/>
                <w:b/>
                <w:bCs/>
                <w:color w:val="FFFFFF"/>
                <w:sz w:val="18"/>
                <w:szCs w:val="18"/>
                <w:lang w:val="pt-BR" w:eastAsia="en-US"/>
              </w:rPr>
              <w:t>stas</w:t>
            </w:r>
          </w:p>
        </w:tc>
      </w:tr>
      <w:tr w:rsidR="00A61944" w:rsidRPr="00415725" w14:paraId="0A706DD8" w14:textId="77777777" w:rsidTr="006475A0">
        <w:trPr>
          <w:trHeight w:val="20"/>
        </w:trPr>
        <w:tc>
          <w:tcPr>
            <w:tcW w:w="3073" w:type="dxa"/>
            <w:tcBorders>
              <w:top w:val="nil"/>
              <w:left w:val="single" w:sz="8" w:space="0" w:color="00B9E4"/>
              <w:bottom w:val="nil"/>
              <w:right w:val="single" w:sz="8" w:space="0" w:color="00B9E4"/>
            </w:tcBorders>
            <w:shd w:val="clear" w:color="000000" w:fill="E7F3FA"/>
            <w:noWrap/>
            <w:vAlign w:val="center"/>
            <w:hideMark/>
          </w:tcPr>
          <w:p w14:paraId="7F523F85" w14:textId="0650C929" w:rsidR="00A61944" w:rsidRPr="00415725" w:rsidRDefault="00A61944" w:rsidP="006475A0">
            <w:pPr>
              <w:spacing w:line="240" w:lineRule="auto"/>
              <w:rPr>
                <w:rFonts w:cs="Arial"/>
                <w:color w:val="000000"/>
                <w:sz w:val="18"/>
                <w:szCs w:val="18"/>
                <w:lang w:val="pt-BR" w:eastAsia="en-US"/>
              </w:rPr>
            </w:pPr>
            <w:r w:rsidRPr="00415725">
              <w:rPr>
                <w:rFonts w:cs="Arial"/>
                <w:color w:val="000000"/>
                <w:sz w:val="18"/>
                <w:szCs w:val="18"/>
                <w:lang w:val="pt-BR" w:eastAsia="en-US"/>
              </w:rPr>
              <w:t>Caribe (exce</w:t>
            </w:r>
            <w:r w:rsidR="00711727" w:rsidRPr="00415725">
              <w:rPr>
                <w:rFonts w:cs="Arial"/>
                <w:color w:val="000000"/>
                <w:sz w:val="18"/>
                <w:szCs w:val="18"/>
                <w:lang w:val="pt-BR" w:eastAsia="en-US"/>
              </w:rPr>
              <w:t>to Haiti</w:t>
            </w:r>
            <w:r w:rsidRPr="00415725">
              <w:rPr>
                <w:rFonts w:cs="Arial"/>
                <w:color w:val="000000"/>
                <w:sz w:val="18"/>
                <w:szCs w:val="18"/>
                <w:lang w:val="pt-BR" w:eastAsia="en-US"/>
              </w:rPr>
              <w:t>)</w:t>
            </w:r>
          </w:p>
        </w:tc>
        <w:tc>
          <w:tcPr>
            <w:tcW w:w="4474" w:type="dxa"/>
            <w:vMerge w:val="restart"/>
            <w:tcBorders>
              <w:top w:val="nil"/>
              <w:left w:val="nil"/>
              <w:right w:val="single" w:sz="8" w:space="0" w:color="00B9E4"/>
            </w:tcBorders>
            <w:shd w:val="clear" w:color="000000" w:fill="E7F3FA"/>
            <w:noWrap/>
            <w:vAlign w:val="center"/>
            <w:hideMark/>
          </w:tcPr>
          <w:p w14:paraId="115BD113" w14:textId="54EB0D77" w:rsidR="00A61944" w:rsidRPr="00415725" w:rsidRDefault="00711727" w:rsidP="006475A0">
            <w:pPr>
              <w:spacing w:line="240" w:lineRule="auto"/>
              <w:rPr>
                <w:rFonts w:cs="Arial"/>
                <w:color w:val="000000"/>
                <w:sz w:val="18"/>
                <w:szCs w:val="18"/>
                <w:lang w:val="pt-BR" w:eastAsia="en-US"/>
              </w:rPr>
            </w:pPr>
            <w:r w:rsidRPr="00415725">
              <w:rPr>
                <w:rFonts w:cs="Arial"/>
                <w:color w:val="000000"/>
                <w:sz w:val="18"/>
                <w:szCs w:val="18"/>
                <w:lang w:val="pt-BR" w:eastAsia="en-US"/>
              </w:rPr>
              <w:t>América Central</w:t>
            </w:r>
            <w:r w:rsidR="00A61944" w:rsidRPr="00415725">
              <w:rPr>
                <w:rFonts w:cs="Arial"/>
                <w:color w:val="000000"/>
                <w:sz w:val="18"/>
                <w:szCs w:val="18"/>
                <w:lang w:val="pt-BR" w:eastAsia="en-US"/>
              </w:rPr>
              <w:t>, México &amp; Caribe</w:t>
            </w:r>
          </w:p>
        </w:tc>
      </w:tr>
      <w:tr w:rsidR="00A61944" w:rsidRPr="00415725" w14:paraId="043E2346"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1632A3D4" w14:textId="6E51BA5E" w:rsidR="00A61944" w:rsidRPr="00415725" w:rsidRDefault="00711727" w:rsidP="006475A0">
            <w:pPr>
              <w:spacing w:line="240" w:lineRule="auto"/>
              <w:rPr>
                <w:rFonts w:cs="Arial"/>
                <w:color w:val="000000"/>
                <w:sz w:val="18"/>
                <w:szCs w:val="18"/>
                <w:lang w:val="pt-BR" w:eastAsia="en-US"/>
              </w:rPr>
            </w:pPr>
            <w:r w:rsidRPr="00415725">
              <w:rPr>
                <w:rFonts w:cs="Arial"/>
                <w:color w:val="000000"/>
                <w:sz w:val="18"/>
                <w:szCs w:val="18"/>
                <w:lang w:val="pt-BR" w:eastAsia="en-US"/>
              </w:rPr>
              <w:t>América Central e</w:t>
            </w:r>
            <w:r w:rsidR="00A61944" w:rsidRPr="00415725">
              <w:rPr>
                <w:rFonts w:cs="Arial"/>
                <w:color w:val="000000"/>
                <w:sz w:val="18"/>
                <w:szCs w:val="18"/>
                <w:lang w:val="pt-BR" w:eastAsia="en-US"/>
              </w:rPr>
              <w:t xml:space="preserve"> México</w:t>
            </w:r>
          </w:p>
        </w:tc>
        <w:tc>
          <w:tcPr>
            <w:tcW w:w="4474" w:type="dxa"/>
            <w:vMerge/>
            <w:tcBorders>
              <w:left w:val="nil"/>
              <w:right w:val="single" w:sz="8" w:space="0" w:color="00B9E4"/>
            </w:tcBorders>
            <w:shd w:val="clear" w:color="000000" w:fill="E7F3FA"/>
            <w:noWrap/>
            <w:vAlign w:val="center"/>
            <w:hideMark/>
          </w:tcPr>
          <w:p w14:paraId="2FC3C3E0" w14:textId="77777777" w:rsidR="00A61944" w:rsidRPr="00415725" w:rsidRDefault="00A61944" w:rsidP="006475A0">
            <w:pPr>
              <w:spacing w:line="240" w:lineRule="auto"/>
              <w:rPr>
                <w:rFonts w:cs="Arial"/>
                <w:color w:val="000000"/>
                <w:sz w:val="18"/>
                <w:szCs w:val="18"/>
                <w:lang w:val="pt-BR" w:eastAsia="en-US"/>
              </w:rPr>
            </w:pPr>
          </w:p>
        </w:tc>
      </w:tr>
      <w:tr w:rsidR="00A61944" w:rsidRPr="00415725" w14:paraId="64571AEE"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5EDBDF10" w14:textId="343F3008" w:rsidR="00A61944" w:rsidRPr="00415725" w:rsidRDefault="00A61944" w:rsidP="006475A0">
            <w:pPr>
              <w:spacing w:line="240" w:lineRule="auto"/>
              <w:rPr>
                <w:rFonts w:cs="Arial"/>
                <w:color w:val="000000"/>
                <w:sz w:val="18"/>
                <w:szCs w:val="18"/>
                <w:lang w:val="pt-BR" w:eastAsia="en-US"/>
              </w:rPr>
            </w:pPr>
            <w:r w:rsidRPr="00415725">
              <w:rPr>
                <w:rFonts w:cs="Arial"/>
                <w:color w:val="000000"/>
                <w:sz w:val="18"/>
                <w:szCs w:val="18"/>
                <w:lang w:val="pt-BR" w:eastAsia="en-US"/>
              </w:rPr>
              <w:t>Hait</w:t>
            </w:r>
            <w:r w:rsidR="00711727" w:rsidRPr="00415725">
              <w:rPr>
                <w:rFonts w:cs="Arial"/>
                <w:color w:val="000000"/>
                <w:sz w:val="18"/>
                <w:szCs w:val="18"/>
                <w:lang w:val="pt-BR" w:eastAsia="en-US"/>
              </w:rPr>
              <w:t>i</w:t>
            </w:r>
          </w:p>
        </w:tc>
        <w:tc>
          <w:tcPr>
            <w:tcW w:w="4474" w:type="dxa"/>
            <w:vMerge/>
            <w:tcBorders>
              <w:left w:val="nil"/>
              <w:right w:val="single" w:sz="8" w:space="0" w:color="00B9E4"/>
            </w:tcBorders>
            <w:shd w:val="clear" w:color="000000" w:fill="E7F3FA"/>
            <w:noWrap/>
            <w:vAlign w:val="center"/>
            <w:hideMark/>
          </w:tcPr>
          <w:p w14:paraId="34095037" w14:textId="77777777" w:rsidR="00A61944" w:rsidRPr="00415725" w:rsidRDefault="00A61944" w:rsidP="006475A0">
            <w:pPr>
              <w:spacing w:line="240" w:lineRule="auto"/>
              <w:rPr>
                <w:rFonts w:cs="Arial"/>
                <w:color w:val="000000"/>
                <w:sz w:val="18"/>
                <w:szCs w:val="18"/>
                <w:lang w:val="pt-BR" w:eastAsia="en-US"/>
              </w:rPr>
            </w:pPr>
          </w:p>
        </w:tc>
      </w:tr>
      <w:tr w:rsidR="00A61944" w:rsidRPr="00415725" w14:paraId="55CD2FE6"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7CB10B34" w14:textId="77777777" w:rsidR="00A61944" w:rsidRPr="00415725" w:rsidRDefault="00A61944" w:rsidP="006475A0">
            <w:pPr>
              <w:spacing w:line="240" w:lineRule="auto"/>
              <w:rPr>
                <w:rFonts w:cs="Arial"/>
                <w:color w:val="000000"/>
                <w:sz w:val="18"/>
                <w:szCs w:val="18"/>
                <w:lang w:val="pt-BR" w:eastAsia="en-US"/>
              </w:rPr>
            </w:pPr>
            <w:r w:rsidRPr="00415725">
              <w:rPr>
                <w:rFonts w:cs="Arial"/>
                <w:color w:val="000000"/>
                <w:sz w:val="18"/>
                <w:szCs w:val="18"/>
                <w:lang w:val="pt-BR" w:eastAsia="en-US"/>
              </w:rPr>
              <w:t>México</w:t>
            </w:r>
          </w:p>
        </w:tc>
        <w:tc>
          <w:tcPr>
            <w:tcW w:w="4474" w:type="dxa"/>
            <w:vMerge/>
            <w:tcBorders>
              <w:left w:val="nil"/>
              <w:right w:val="single" w:sz="8" w:space="0" w:color="00B9E4"/>
            </w:tcBorders>
            <w:shd w:val="clear" w:color="000000" w:fill="E7F3FA"/>
            <w:noWrap/>
            <w:vAlign w:val="center"/>
            <w:hideMark/>
          </w:tcPr>
          <w:p w14:paraId="2F07B590" w14:textId="77777777" w:rsidR="00A61944" w:rsidRPr="00415725" w:rsidRDefault="00A61944" w:rsidP="006475A0">
            <w:pPr>
              <w:spacing w:line="240" w:lineRule="auto"/>
              <w:rPr>
                <w:rFonts w:cs="Arial"/>
                <w:color w:val="000000"/>
                <w:sz w:val="18"/>
                <w:szCs w:val="18"/>
                <w:lang w:val="pt-BR" w:eastAsia="en-US"/>
              </w:rPr>
            </w:pPr>
          </w:p>
        </w:tc>
      </w:tr>
      <w:tr w:rsidR="00A61944" w:rsidRPr="00415725" w14:paraId="2225C164"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3BB37B8C" w14:textId="66BA2F54" w:rsidR="00A61944" w:rsidRPr="00415725" w:rsidRDefault="00711727" w:rsidP="006475A0">
            <w:pPr>
              <w:spacing w:line="240" w:lineRule="auto"/>
              <w:rPr>
                <w:rFonts w:cs="Arial"/>
                <w:color w:val="000000"/>
                <w:sz w:val="18"/>
                <w:szCs w:val="18"/>
                <w:lang w:val="pt-BR" w:eastAsia="en-US"/>
              </w:rPr>
            </w:pPr>
            <w:r w:rsidRPr="00415725">
              <w:rPr>
                <w:rFonts w:cs="Arial"/>
                <w:color w:val="000000"/>
                <w:sz w:val="18"/>
                <w:szCs w:val="18"/>
                <w:lang w:val="pt-BR" w:eastAsia="en-US"/>
              </w:rPr>
              <w:t>Nicará</w:t>
            </w:r>
            <w:r w:rsidR="00A61944" w:rsidRPr="00415725">
              <w:rPr>
                <w:rFonts w:cs="Arial"/>
                <w:color w:val="000000"/>
                <w:sz w:val="18"/>
                <w:szCs w:val="18"/>
                <w:lang w:val="pt-BR" w:eastAsia="en-US"/>
              </w:rPr>
              <w:t>gua</w:t>
            </w:r>
          </w:p>
        </w:tc>
        <w:tc>
          <w:tcPr>
            <w:tcW w:w="4474" w:type="dxa"/>
            <w:vMerge/>
            <w:tcBorders>
              <w:left w:val="nil"/>
              <w:right w:val="single" w:sz="8" w:space="0" w:color="00B9E4"/>
            </w:tcBorders>
            <w:shd w:val="clear" w:color="000000" w:fill="E7F3FA"/>
            <w:noWrap/>
            <w:vAlign w:val="center"/>
            <w:hideMark/>
          </w:tcPr>
          <w:p w14:paraId="6F978066" w14:textId="77777777" w:rsidR="00A61944" w:rsidRPr="00415725" w:rsidRDefault="00A61944" w:rsidP="006475A0">
            <w:pPr>
              <w:spacing w:line="240" w:lineRule="auto"/>
              <w:rPr>
                <w:rFonts w:cs="Arial"/>
                <w:color w:val="000000"/>
                <w:sz w:val="18"/>
                <w:szCs w:val="18"/>
                <w:lang w:val="pt-BR" w:eastAsia="en-US"/>
              </w:rPr>
            </w:pPr>
          </w:p>
        </w:tc>
      </w:tr>
      <w:tr w:rsidR="00A61944" w:rsidRPr="00415725" w14:paraId="01CBA862"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1D78E861" w14:textId="77777777" w:rsidR="00A61944" w:rsidRPr="00415725" w:rsidRDefault="00A61944" w:rsidP="006475A0">
            <w:pPr>
              <w:spacing w:line="240" w:lineRule="auto"/>
              <w:rPr>
                <w:rFonts w:cs="Arial"/>
                <w:color w:val="000000"/>
                <w:sz w:val="18"/>
                <w:szCs w:val="18"/>
                <w:lang w:val="pt-BR" w:eastAsia="en-US"/>
              </w:rPr>
            </w:pPr>
            <w:r w:rsidRPr="00415725">
              <w:rPr>
                <w:rFonts w:cs="Arial"/>
                <w:color w:val="000000"/>
                <w:sz w:val="18"/>
                <w:szCs w:val="18"/>
                <w:lang w:val="pt-BR" w:eastAsia="en-US"/>
              </w:rPr>
              <w:t>Caribe</w:t>
            </w:r>
          </w:p>
        </w:tc>
        <w:tc>
          <w:tcPr>
            <w:tcW w:w="4474" w:type="dxa"/>
            <w:vMerge/>
            <w:tcBorders>
              <w:left w:val="nil"/>
              <w:bottom w:val="nil"/>
              <w:right w:val="single" w:sz="8" w:space="0" w:color="00B9E4"/>
            </w:tcBorders>
            <w:shd w:val="clear" w:color="000000" w:fill="E7F3FA"/>
            <w:noWrap/>
            <w:vAlign w:val="center"/>
            <w:hideMark/>
          </w:tcPr>
          <w:p w14:paraId="42779CEB" w14:textId="77777777" w:rsidR="00A61944" w:rsidRPr="00415725" w:rsidRDefault="00A61944" w:rsidP="006475A0">
            <w:pPr>
              <w:spacing w:line="240" w:lineRule="auto"/>
              <w:rPr>
                <w:rFonts w:cs="Arial"/>
                <w:color w:val="000000"/>
                <w:sz w:val="18"/>
                <w:szCs w:val="18"/>
                <w:lang w:val="pt-BR" w:eastAsia="en-US"/>
              </w:rPr>
            </w:pPr>
          </w:p>
        </w:tc>
      </w:tr>
      <w:tr w:rsidR="00A61944" w:rsidRPr="00415725" w14:paraId="719D1C49"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7D07763D" w14:textId="7758A0F9" w:rsidR="00A61944" w:rsidRPr="00415725" w:rsidRDefault="00711727" w:rsidP="006475A0">
            <w:pPr>
              <w:spacing w:line="240" w:lineRule="auto"/>
              <w:rPr>
                <w:rFonts w:cs="Arial"/>
                <w:color w:val="000000"/>
                <w:sz w:val="18"/>
                <w:szCs w:val="18"/>
                <w:lang w:val="pt-BR" w:eastAsia="en-US"/>
              </w:rPr>
            </w:pPr>
            <w:r w:rsidRPr="00415725">
              <w:rPr>
                <w:rFonts w:cs="Arial"/>
                <w:color w:val="000000"/>
                <w:sz w:val="18"/>
                <w:szCs w:val="18"/>
                <w:lang w:val="pt-BR" w:eastAsia="en-US"/>
              </w:rPr>
              <w:t>América do sul</w:t>
            </w:r>
          </w:p>
        </w:tc>
        <w:tc>
          <w:tcPr>
            <w:tcW w:w="4474" w:type="dxa"/>
            <w:vMerge w:val="restart"/>
            <w:tcBorders>
              <w:top w:val="single" w:sz="8" w:space="0" w:color="00B9E4"/>
              <w:left w:val="nil"/>
              <w:right w:val="single" w:sz="8" w:space="0" w:color="00B9E4"/>
            </w:tcBorders>
            <w:shd w:val="clear" w:color="000000" w:fill="E7F3FA"/>
            <w:noWrap/>
            <w:vAlign w:val="center"/>
            <w:hideMark/>
          </w:tcPr>
          <w:p w14:paraId="224FFCAC" w14:textId="62354866" w:rsidR="00A61944" w:rsidRPr="00415725" w:rsidRDefault="00711727" w:rsidP="006475A0">
            <w:pPr>
              <w:spacing w:line="240" w:lineRule="auto"/>
              <w:rPr>
                <w:rFonts w:cs="Arial"/>
                <w:color w:val="000000"/>
                <w:sz w:val="18"/>
                <w:szCs w:val="18"/>
                <w:lang w:val="pt-BR" w:eastAsia="en-US"/>
              </w:rPr>
            </w:pPr>
            <w:r w:rsidRPr="00415725">
              <w:rPr>
                <w:rFonts w:cs="Arial"/>
                <w:color w:val="000000"/>
                <w:sz w:val="18"/>
                <w:szCs w:val="18"/>
                <w:lang w:val="pt-BR" w:eastAsia="en-US"/>
              </w:rPr>
              <w:t>América d</w:t>
            </w:r>
            <w:r w:rsidR="00274C65" w:rsidRPr="00415725">
              <w:rPr>
                <w:rFonts w:cs="Arial"/>
                <w:color w:val="000000"/>
                <w:sz w:val="18"/>
                <w:szCs w:val="18"/>
                <w:lang w:val="pt-BR" w:eastAsia="en-US"/>
              </w:rPr>
              <w:t>o S</w:t>
            </w:r>
            <w:r w:rsidRPr="00415725">
              <w:rPr>
                <w:rFonts w:cs="Arial"/>
                <w:color w:val="000000"/>
                <w:sz w:val="18"/>
                <w:szCs w:val="18"/>
                <w:lang w:val="pt-BR" w:eastAsia="en-US"/>
              </w:rPr>
              <w:t>ul</w:t>
            </w:r>
          </w:p>
        </w:tc>
      </w:tr>
      <w:tr w:rsidR="00A61944" w:rsidRPr="00415725" w14:paraId="037DE5D5"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33531980" w14:textId="4FC91C52" w:rsidR="00A61944" w:rsidRPr="00415725" w:rsidRDefault="00A61944" w:rsidP="006475A0">
            <w:pPr>
              <w:spacing w:line="240" w:lineRule="auto"/>
              <w:rPr>
                <w:rFonts w:cs="Arial"/>
                <w:color w:val="000000"/>
                <w:sz w:val="18"/>
                <w:szCs w:val="18"/>
                <w:lang w:val="pt-BR" w:eastAsia="en-US"/>
              </w:rPr>
            </w:pPr>
            <w:r w:rsidRPr="00415725">
              <w:rPr>
                <w:rFonts w:cs="Arial"/>
                <w:color w:val="000000"/>
                <w:sz w:val="18"/>
                <w:szCs w:val="18"/>
                <w:lang w:val="pt-BR" w:eastAsia="en-US"/>
              </w:rPr>
              <w:t>Per</w:t>
            </w:r>
            <w:r w:rsidR="00711727" w:rsidRPr="00415725">
              <w:rPr>
                <w:rFonts w:cs="Arial"/>
                <w:color w:val="000000"/>
                <w:sz w:val="18"/>
                <w:szCs w:val="18"/>
                <w:lang w:val="pt-BR" w:eastAsia="en-US"/>
              </w:rPr>
              <w:t>u</w:t>
            </w:r>
          </w:p>
        </w:tc>
        <w:tc>
          <w:tcPr>
            <w:tcW w:w="4474" w:type="dxa"/>
            <w:vMerge/>
            <w:tcBorders>
              <w:left w:val="nil"/>
              <w:bottom w:val="nil"/>
              <w:right w:val="single" w:sz="8" w:space="0" w:color="00B9E4"/>
            </w:tcBorders>
            <w:shd w:val="clear" w:color="000000" w:fill="E7F3FA"/>
            <w:noWrap/>
            <w:vAlign w:val="center"/>
            <w:hideMark/>
          </w:tcPr>
          <w:p w14:paraId="16061C71" w14:textId="77777777" w:rsidR="00A61944" w:rsidRPr="00415725" w:rsidRDefault="00A61944" w:rsidP="006475A0">
            <w:pPr>
              <w:spacing w:line="240" w:lineRule="auto"/>
              <w:rPr>
                <w:rFonts w:cs="Arial"/>
                <w:color w:val="000000"/>
                <w:sz w:val="18"/>
                <w:szCs w:val="18"/>
                <w:lang w:val="pt-BR" w:eastAsia="en-US"/>
              </w:rPr>
            </w:pPr>
          </w:p>
        </w:tc>
      </w:tr>
      <w:tr w:rsidR="00A61944" w:rsidRPr="00415725" w14:paraId="3FF62B4C"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0FE6DA7F" w14:textId="32957372" w:rsidR="00A61944" w:rsidRPr="00415725" w:rsidRDefault="00711727" w:rsidP="006475A0">
            <w:pPr>
              <w:spacing w:line="240" w:lineRule="auto"/>
              <w:rPr>
                <w:rFonts w:cs="Arial"/>
                <w:color w:val="000000"/>
                <w:sz w:val="18"/>
                <w:szCs w:val="18"/>
                <w:lang w:val="pt-BR" w:eastAsia="en-US"/>
              </w:rPr>
            </w:pPr>
            <w:r w:rsidRPr="00415725">
              <w:rPr>
                <w:rFonts w:cs="Arial"/>
                <w:color w:val="000000"/>
                <w:sz w:val="18"/>
                <w:szCs w:val="18"/>
                <w:lang w:val="pt-BR" w:eastAsia="en-US"/>
              </w:rPr>
              <w:t>Tailâ</w:t>
            </w:r>
            <w:r w:rsidR="00A61944" w:rsidRPr="00415725">
              <w:rPr>
                <w:rFonts w:cs="Arial"/>
                <w:color w:val="000000"/>
                <w:sz w:val="18"/>
                <w:szCs w:val="18"/>
                <w:lang w:val="pt-BR" w:eastAsia="en-US"/>
              </w:rPr>
              <w:t>ndia</w:t>
            </w:r>
          </w:p>
        </w:tc>
        <w:tc>
          <w:tcPr>
            <w:tcW w:w="4474" w:type="dxa"/>
            <w:vMerge w:val="restart"/>
            <w:tcBorders>
              <w:top w:val="single" w:sz="8" w:space="0" w:color="00B9E4"/>
              <w:left w:val="nil"/>
              <w:right w:val="single" w:sz="8" w:space="0" w:color="00B9E4"/>
            </w:tcBorders>
            <w:shd w:val="clear" w:color="000000" w:fill="E7F3FA"/>
            <w:noWrap/>
            <w:vAlign w:val="center"/>
            <w:hideMark/>
          </w:tcPr>
          <w:p w14:paraId="265903DE" w14:textId="48473189" w:rsidR="00A61944" w:rsidRPr="00415725" w:rsidRDefault="00711727" w:rsidP="006475A0">
            <w:pPr>
              <w:spacing w:line="240" w:lineRule="auto"/>
              <w:rPr>
                <w:rFonts w:cs="Arial"/>
                <w:color w:val="000000"/>
                <w:sz w:val="18"/>
                <w:szCs w:val="18"/>
                <w:lang w:val="pt-BR" w:eastAsia="en-US"/>
              </w:rPr>
            </w:pPr>
            <w:r w:rsidRPr="00415725">
              <w:rPr>
                <w:rFonts w:cs="Arial"/>
                <w:color w:val="000000"/>
                <w:sz w:val="18"/>
                <w:szCs w:val="18"/>
                <w:lang w:val="pt-BR" w:eastAsia="en-US"/>
              </w:rPr>
              <w:t>Sudeste Asiático</w:t>
            </w:r>
          </w:p>
        </w:tc>
      </w:tr>
      <w:tr w:rsidR="00A61944" w:rsidRPr="00415725" w14:paraId="21425378"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61E7DFAB" w14:textId="14163616" w:rsidR="00A61944" w:rsidRPr="00415725" w:rsidRDefault="00711727" w:rsidP="006475A0">
            <w:pPr>
              <w:spacing w:line="240" w:lineRule="auto"/>
              <w:rPr>
                <w:rFonts w:cs="Arial"/>
                <w:color w:val="000000"/>
                <w:sz w:val="18"/>
                <w:szCs w:val="18"/>
                <w:lang w:val="pt-BR" w:eastAsia="en-US"/>
              </w:rPr>
            </w:pPr>
            <w:r w:rsidRPr="00415725">
              <w:rPr>
                <w:rFonts w:cs="Arial"/>
                <w:color w:val="000000"/>
                <w:sz w:val="18"/>
                <w:szCs w:val="18"/>
                <w:lang w:val="pt-BR" w:eastAsia="en-US"/>
              </w:rPr>
              <w:t>Sudeste Asiático</w:t>
            </w:r>
          </w:p>
        </w:tc>
        <w:tc>
          <w:tcPr>
            <w:tcW w:w="4474" w:type="dxa"/>
            <w:vMerge/>
            <w:tcBorders>
              <w:left w:val="nil"/>
              <w:bottom w:val="nil"/>
              <w:right w:val="single" w:sz="8" w:space="0" w:color="00B9E4"/>
            </w:tcBorders>
            <w:shd w:val="clear" w:color="000000" w:fill="E7F3FA"/>
            <w:noWrap/>
            <w:vAlign w:val="center"/>
            <w:hideMark/>
          </w:tcPr>
          <w:p w14:paraId="177C93E4" w14:textId="77777777" w:rsidR="00A61944" w:rsidRPr="00415725" w:rsidRDefault="00A61944" w:rsidP="006475A0">
            <w:pPr>
              <w:spacing w:line="240" w:lineRule="auto"/>
              <w:rPr>
                <w:rFonts w:cs="Arial"/>
                <w:color w:val="000000"/>
                <w:sz w:val="18"/>
                <w:szCs w:val="18"/>
                <w:lang w:val="pt-BR" w:eastAsia="en-US"/>
              </w:rPr>
            </w:pPr>
          </w:p>
        </w:tc>
      </w:tr>
      <w:tr w:rsidR="00A61944" w:rsidRPr="00415725" w14:paraId="793EBC71"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0888DA92" w14:textId="485AD210" w:rsidR="00A61944" w:rsidRPr="00415725" w:rsidRDefault="00274C65" w:rsidP="006475A0">
            <w:pPr>
              <w:spacing w:line="240" w:lineRule="auto"/>
              <w:rPr>
                <w:rFonts w:cs="Arial"/>
                <w:color w:val="000000"/>
                <w:sz w:val="18"/>
                <w:szCs w:val="18"/>
                <w:lang w:val="pt-BR" w:eastAsia="en-US"/>
              </w:rPr>
            </w:pPr>
            <w:r w:rsidRPr="00415725">
              <w:rPr>
                <w:rFonts w:cs="Arial"/>
                <w:color w:val="000000"/>
                <w:sz w:val="18"/>
                <w:szCs w:val="18"/>
                <w:lang w:val="pt-BR" w:eastAsia="en-US"/>
              </w:rPr>
              <w:t>Sul da Ásia</w:t>
            </w:r>
          </w:p>
        </w:tc>
        <w:tc>
          <w:tcPr>
            <w:tcW w:w="4474" w:type="dxa"/>
            <w:tcBorders>
              <w:top w:val="single" w:sz="8" w:space="0" w:color="00B9E4"/>
              <w:left w:val="nil"/>
              <w:bottom w:val="nil"/>
              <w:right w:val="single" w:sz="8" w:space="0" w:color="00B9E4"/>
            </w:tcBorders>
            <w:shd w:val="clear" w:color="000000" w:fill="E7F3FA"/>
            <w:noWrap/>
            <w:vAlign w:val="center"/>
            <w:hideMark/>
          </w:tcPr>
          <w:p w14:paraId="0535BA75" w14:textId="280033CD" w:rsidR="00A61944" w:rsidRPr="00415725" w:rsidRDefault="00711727" w:rsidP="006475A0">
            <w:pPr>
              <w:spacing w:line="240" w:lineRule="auto"/>
              <w:rPr>
                <w:rFonts w:cs="Arial"/>
                <w:color w:val="000000"/>
                <w:sz w:val="18"/>
                <w:szCs w:val="18"/>
                <w:lang w:val="pt-BR" w:eastAsia="en-US"/>
              </w:rPr>
            </w:pPr>
            <w:r w:rsidRPr="00415725">
              <w:rPr>
                <w:rFonts w:cs="Arial"/>
                <w:color w:val="000000"/>
                <w:sz w:val="18"/>
                <w:szCs w:val="18"/>
                <w:lang w:val="pt-BR" w:eastAsia="en-US"/>
              </w:rPr>
              <w:t>Sul da Á</w:t>
            </w:r>
            <w:r w:rsidR="00A61944" w:rsidRPr="00415725">
              <w:rPr>
                <w:rFonts w:cs="Arial"/>
                <w:color w:val="000000"/>
                <w:sz w:val="18"/>
                <w:szCs w:val="18"/>
                <w:lang w:val="pt-BR" w:eastAsia="en-US"/>
              </w:rPr>
              <w:t>sia</w:t>
            </w:r>
          </w:p>
        </w:tc>
      </w:tr>
      <w:tr w:rsidR="00A61944" w:rsidRPr="00415725" w14:paraId="4B730A21"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76D0461D" w14:textId="0B117F87" w:rsidR="00A61944" w:rsidRPr="00415725" w:rsidRDefault="00711727" w:rsidP="006475A0">
            <w:pPr>
              <w:spacing w:line="240" w:lineRule="auto"/>
              <w:rPr>
                <w:rFonts w:cs="Arial"/>
                <w:color w:val="000000"/>
                <w:sz w:val="18"/>
                <w:szCs w:val="18"/>
                <w:lang w:val="pt-BR" w:eastAsia="en-US"/>
              </w:rPr>
            </w:pPr>
            <w:r w:rsidRPr="00415725">
              <w:rPr>
                <w:rFonts w:cs="Arial"/>
                <w:color w:val="000000"/>
                <w:sz w:val="18"/>
                <w:szCs w:val="18"/>
                <w:lang w:val="pt-BR" w:eastAsia="en-US"/>
              </w:rPr>
              <w:t>G</w:t>
            </w:r>
            <w:r w:rsidR="00A61944" w:rsidRPr="00415725">
              <w:rPr>
                <w:rFonts w:cs="Arial"/>
                <w:color w:val="000000"/>
                <w:sz w:val="18"/>
                <w:szCs w:val="18"/>
                <w:lang w:val="pt-BR" w:eastAsia="en-US"/>
              </w:rPr>
              <w:t>ana</w:t>
            </w:r>
          </w:p>
        </w:tc>
        <w:tc>
          <w:tcPr>
            <w:tcW w:w="4474" w:type="dxa"/>
            <w:vMerge w:val="restart"/>
            <w:tcBorders>
              <w:top w:val="single" w:sz="8" w:space="0" w:color="00B9E4"/>
              <w:left w:val="nil"/>
              <w:right w:val="single" w:sz="8" w:space="0" w:color="00B9E4"/>
            </w:tcBorders>
            <w:shd w:val="clear" w:color="000000" w:fill="E7F3FA"/>
            <w:noWrap/>
            <w:vAlign w:val="center"/>
            <w:hideMark/>
          </w:tcPr>
          <w:p w14:paraId="2F1ECB89" w14:textId="4FEED122" w:rsidR="00A61944" w:rsidRPr="00415725" w:rsidRDefault="00274C65" w:rsidP="006475A0">
            <w:pPr>
              <w:spacing w:line="240" w:lineRule="auto"/>
              <w:rPr>
                <w:rFonts w:cs="Arial"/>
                <w:color w:val="000000"/>
                <w:sz w:val="18"/>
                <w:szCs w:val="18"/>
                <w:lang w:val="pt-BR" w:eastAsia="en-US"/>
              </w:rPr>
            </w:pPr>
            <w:r w:rsidRPr="00415725">
              <w:rPr>
                <w:rFonts w:cs="Arial"/>
                <w:color w:val="000000"/>
                <w:sz w:val="18"/>
                <w:szCs w:val="18"/>
                <w:lang w:val="pt-BR" w:eastAsia="en-US"/>
              </w:rPr>
              <w:t>África O</w:t>
            </w:r>
            <w:r w:rsidR="00711727" w:rsidRPr="00415725">
              <w:rPr>
                <w:rFonts w:cs="Arial"/>
                <w:color w:val="000000"/>
                <w:sz w:val="18"/>
                <w:szCs w:val="18"/>
                <w:lang w:val="pt-BR" w:eastAsia="en-US"/>
              </w:rPr>
              <w:t>c</w:t>
            </w:r>
            <w:r w:rsidR="00A61944" w:rsidRPr="00415725">
              <w:rPr>
                <w:rFonts w:cs="Arial"/>
                <w:color w:val="000000"/>
                <w:sz w:val="18"/>
                <w:szCs w:val="18"/>
                <w:lang w:val="pt-BR" w:eastAsia="en-US"/>
              </w:rPr>
              <w:t>idental</w:t>
            </w:r>
          </w:p>
        </w:tc>
      </w:tr>
      <w:tr w:rsidR="00A61944" w:rsidRPr="00415725" w14:paraId="140CC1D2"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17587925" w14:textId="015B205C" w:rsidR="00A61944" w:rsidRPr="00415725" w:rsidRDefault="00274C65" w:rsidP="006475A0">
            <w:pPr>
              <w:spacing w:line="240" w:lineRule="auto"/>
              <w:rPr>
                <w:rFonts w:cs="Arial"/>
                <w:color w:val="000000"/>
                <w:sz w:val="18"/>
                <w:szCs w:val="18"/>
                <w:lang w:val="pt-BR" w:eastAsia="en-US"/>
              </w:rPr>
            </w:pPr>
            <w:r w:rsidRPr="00415725">
              <w:rPr>
                <w:rFonts w:cs="Arial"/>
                <w:color w:val="000000"/>
                <w:sz w:val="18"/>
                <w:szCs w:val="18"/>
                <w:lang w:val="pt-BR" w:eastAsia="en-US"/>
              </w:rPr>
              <w:t>África O</w:t>
            </w:r>
            <w:r w:rsidR="00A61944" w:rsidRPr="00415725">
              <w:rPr>
                <w:rFonts w:cs="Arial"/>
                <w:color w:val="000000"/>
                <w:sz w:val="18"/>
                <w:szCs w:val="18"/>
                <w:lang w:val="pt-BR" w:eastAsia="en-US"/>
              </w:rPr>
              <w:t xml:space="preserve">cidental </w:t>
            </w:r>
            <w:r w:rsidR="00711727" w:rsidRPr="00415725">
              <w:rPr>
                <w:rFonts w:cs="Arial"/>
                <w:color w:val="000000"/>
                <w:sz w:val="18"/>
                <w:szCs w:val="18"/>
                <w:lang w:val="pt-BR" w:eastAsia="en-US"/>
              </w:rPr>
              <w:t>(exceto G</w:t>
            </w:r>
            <w:r w:rsidR="00A61944" w:rsidRPr="00415725">
              <w:rPr>
                <w:rFonts w:cs="Arial"/>
                <w:color w:val="000000"/>
                <w:sz w:val="18"/>
                <w:szCs w:val="18"/>
                <w:lang w:val="pt-BR" w:eastAsia="en-US"/>
              </w:rPr>
              <w:t>ana)</w:t>
            </w:r>
          </w:p>
        </w:tc>
        <w:tc>
          <w:tcPr>
            <w:tcW w:w="4474" w:type="dxa"/>
            <w:vMerge/>
            <w:tcBorders>
              <w:left w:val="nil"/>
              <w:right w:val="single" w:sz="8" w:space="0" w:color="00B9E4"/>
            </w:tcBorders>
            <w:shd w:val="clear" w:color="000000" w:fill="E7F3FA"/>
            <w:noWrap/>
            <w:vAlign w:val="center"/>
            <w:hideMark/>
          </w:tcPr>
          <w:p w14:paraId="382C3C29" w14:textId="77777777" w:rsidR="00A61944" w:rsidRPr="00415725" w:rsidRDefault="00A61944" w:rsidP="006475A0">
            <w:pPr>
              <w:spacing w:line="240" w:lineRule="auto"/>
              <w:rPr>
                <w:rFonts w:cs="Arial"/>
                <w:color w:val="000000"/>
                <w:sz w:val="18"/>
                <w:szCs w:val="18"/>
                <w:lang w:val="pt-BR" w:eastAsia="en-US"/>
              </w:rPr>
            </w:pPr>
          </w:p>
        </w:tc>
      </w:tr>
      <w:tr w:rsidR="00A61944" w:rsidRPr="00415725" w14:paraId="194AC925"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48744F5C" w14:textId="187C7F94" w:rsidR="00A61944" w:rsidRPr="00415725" w:rsidRDefault="00274C65" w:rsidP="006475A0">
            <w:pPr>
              <w:spacing w:line="240" w:lineRule="auto"/>
              <w:rPr>
                <w:rFonts w:cs="Arial"/>
                <w:color w:val="000000"/>
                <w:sz w:val="18"/>
                <w:szCs w:val="18"/>
                <w:lang w:val="pt-BR" w:eastAsia="en-US"/>
              </w:rPr>
            </w:pPr>
            <w:r w:rsidRPr="00415725">
              <w:rPr>
                <w:rFonts w:cs="Arial"/>
                <w:color w:val="000000"/>
                <w:sz w:val="18"/>
                <w:szCs w:val="18"/>
                <w:lang w:val="pt-BR" w:eastAsia="en-US"/>
              </w:rPr>
              <w:t>África O</w:t>
            </w:r>
            <w:r w:rsidR="00A61944" w:rsidRPr="00415725">
              <w:rPr>
                <w:rFonts w:cs="Arial"/>
                <w:color w:val="000000"/>
                <w:sz w:val="18"/>
                <w:szCs w:val="18"/>
                <w:lang w:val="pt-BR" w:eastAsia="en-US"/>
              </w:rPr>
              <w:t>cidental</w:t>
            </w:r>
          </w:p>
        </w:tc>
        <w:tc>
          <w:tcPr>
            <w:tcW w:w="4474" w:type="dxa"/>
            <w:vMerge/>
            <w:tcBorders>
              <w:left w:val="nil"/>
              <w:bottom w:val="nil"/>
              <w:right w:val="single" w:sz="8" w:space="0" w:color="00B9E4"/>
            </w:tcBorders>
            <w:shd w:val="clear" w:color="000000" w:fill="E7F3FA"/>
            <w:noWrap/>
            <w:vAlign w:val="center"/>
            <w:hideMark/>
          </w:tcPr>
          <w:p w14:paraId="31154D7F" w14:textId="77777777" w:rsidR="00A61944" w:rsidRPr="00415725" w:rsidRDefault="00A61944" w:rsidP="006475A0">
            <w:pPr>
              <w:spacing w:line="240" w:lineRule="auto"/>
              <w:rPr>
                <w:rFonts w:cs="Arial"/>
                <w:color w:val="000000"/>
                <w:sz w:val="18"/>
                <w:szCs w:val="18"/>
                <w:lang w:val="pt-BR" w:eastAsia="en-US"/>
              </w:rPr>
            </w:pPr>
          </w:p>
        </w:tc>
      </w:tr>
      <w:tr w:rsidR="00A61944" w:rsidRPr="00415725" w14:paraId="72D24239"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65135945" w14:textId="07FCA806" w:rsidR="00A61944" w:rsidRPr="00415725" w:rsidRDefault="00A61944" w:rsidP="006475A0">
            <w:pPr>
              <w:spacing w:line="240" w:lineRule="auto"/>
              <w:rPr>
                <w:rFonts w:cs="Arial"/>
                <w:color w:val="000000"/>
                <w:sz w:val="18"/>
                <w:szCs w:val="18"/>
                <w:lang w:val="pt-BR" w:eastAsia="en-US"/>
              </w:rPr>
            </w:pPr>
            <w:r w:rsidRPr="00415725">
              <w:rPr>
                <w:rStyle w:val="tlid-translation"/>
                <w:sz w:val="18"/>
                <w:szCs w:val="18"/>
                <w:lang w:val="pt-BR"/>
              </w:rPr>
              <w:t>África</w:t>
            </w:r>
            <w:r w:rsidR="00711727" w:rsidRPr="00415725">
              <w:rPr>
                <w:rStyle w:val="tlid-translation"/>
                <w:sz w:val="18"/>
                <w:szCs w:val="18"/>
                <w:lang w:val="pt-BR"/>
              </w:rPr>
              <w:t xml:space="preserve"> do</w:t>
            </w:r>
            <w:r w:rsidR="00274C65" w:rsidRPr="00415725">
              <w:rPr>
                <w:rStyle w:val="tlid-translation"/>
                <w:sz w:val="18"/>
                <w:szCs w:val="18"/>
                <w:lang w:val="pt-BR"/>
              </w:rPr>
              <w:t xml:space="preserve"> N</w:t>
            </w:r>
            <w:r w:rsidRPr="00415725">
              <w:rPr>
                <w:rStyle w:val="tlid-translation"/>
                <w:sz w:val="18"/>
                <w:szCs w:val="18"/>
                <w:lang w:val="pt-BR"/>
              </w:rPr>
              <w:t>orte</w:t>
            </w:r>
          </w:p>
        </w:tc>
        <w:tc>
          <w:tcPr>
            <w:tcW w:w="4474" w:type="dxa"/>
            <w:vMerge w:val="restart"/>
            <w:tcBorders>
              <w:top w:val="single" w:sz="8" w:space="0" w:color="00B9E4"/>
              <w:left w:val="nil"/>
              <w:right w:val="single" w:sz="8" w:space="0" w:color="00B9E4"/>
            </w:tcBorders>
            <w:shd w:val="clear" w:color="000000" w:fill="E7F3FA"/>
            <w:noWrap/>
            <w:vAlign w:val="center"/>
            <w:hideMark/>
          </w:tcPr>
          <w:p w14:paraId="32549B30" w14:textId="26A0B372" w:rsidR="00A61944" w:rsidRPr="00415725" w:rsidRDefault="00711727" w:rsidP="00711727">
            <w:pPr>
              <w:spacing w:line="240" w:lineRule="auto"/>
              <w:rPr>
                <w:rFonts w:cs="Arial"/>
                <w:color w:val="8F9F00"/>
                <w:sz w:val="18"/>
                <w:szCs w:val="18"/>
                <w:lang w:val="pt-BR" w:eastAsia="en-US"/>
              </w:rPr>
            </w:pPr>
            <w:r w:rsidRPr="00415725">
              <w:rPr>
                <w:rFonts w:cs="Arial"/>
                <w:color w:val="000000"/>
                <w:sz w:val="18"/>
                <w:szCs w:val="18"/>
                <w:lang w:val="pt-BR" w:eastAsia="en-US"/>
              </w:rPr>
              <w:t>A nível mundial (exceto regiões</w:t>
            </w:r>
            <w:r w:rsidR="00A61944" w:rsidRPr="00415725">
              <w:rPr>
                <w:rFonts w:cs="Arial"/>
                <w:color w:val="000000"/>
                <w:sz w:val="18"/>
                <w:szCs w:val="18"/>
                <w:lang w:val="pt-BR" w:eastAsia="en-US"/>
              </w:rPr>
              <w:t xml:space="preserve"> </w:t>
            </w:r>
            <w:r w:rsidRPr="00415725">
              <w:rPr>
                <w:rFonts w:cs="Arial"/>
                <w:color w:val="000000"/>
                <w:sz w:val="18"/>
                <w:szCs w:val="18"/>
                <w:lang w:val="pt-BR" w:eastAsia="en-US"/>
              </w:rPr>
              <w:t>com</w:t>
            </w:r>
            <w:r w:rsidR="00A61944" w:rsidRPr="00415725">
              <w:rPr>
                <w:rFonts w:cs="Arial"/>
                <w:color w:val="000000"/>
                <w:sz w:val="18"/>
                <w:szCs w:val="18"/>
                <w:lang w:val="pt-BR" w:eastAsia="en-US"/>
              </w:rPr>
              <w:t xml:space="preserve"> pre</w:t>
            </w:r>
            <w:r w:rsidRPr="00415725">
              <w:rPr>
                <w:rFonts w:cs="Arial"/>
                <w:color w:val="000000"/>
                <w:sz w:val="18"/>
                <w:szCs w:val="18"/>
                <w:lang w:val="pt-BR" w:eastAsia="en-US"/>
              </w:rPr>
              <w:t>ço</w:t>
            </w:r>
            <w:r w:rsidR="00A61944" w:rsidRPr="00415725">
              <w:rPr>
                <w:rFonts w:cs="Arial"/>
                <w:color w:val="000000"/>
                <w:sz w:val="18"/>
                <w:szCs w:val="18"/>
                <w:lang w:val="pt-BR" w:eastAsia="en-US"/>
              </w:rPr>
              <w:t>s específicos)</w:t>
            </w:r>
            <w:r w:rsidR="00A61944" w:rsidRPr="00415725">
              <w:rPr>
                <w:rFonts w:cs="Arial"/>
                <w:color w:val="8F9F00"/>
                <w:sz w:val="18"/>
                <w:szCs w:val="18"/>
                <w:lang w:val="pt-BR" w:eastAsia="en-US"/>
              </w:rPr>
              <w:t xml:space="preserve"> </w:t>
            </w:r>
          </w:p>
        </w:tc>
      </w:tr>
      <w:tr w:rsidR="00A61944" w:rsidRPr="00415725" w14:paraId="04A7C5C6" w14:textId="77777777" w:rsidTr="006475A0">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074370FB" w14:textId="19233C7B" w:rsidR="00A61944" w:rsidRPr="00415725" w:rsidRDefault="00A61944" w:rsidP="006475A0">
            <w:pPr>
              <w:spacing w:line="240" w:lineRule="auto"/>
              <w:rPr>
                <w:rFonts w:cs="Arial"/>
                <w:color w:val="000000"/>
                <w:sz w:val="18"/>
                <w:szCs w:val="18"/>
                <w:lang w:val="pt-BR" w:eastAsia="en-US"/>
              </w:rPr>
            </w:pPr>
            <w:r w:rsidRPr="00415725">
              <w:rPr>
                <w:rFonts w:cs="Arial"/>
                <w:color w:val="000000"/>
                <w:sz w:val="18"/>
                <w:szCs w:val="18"/>
                <w:lang w:val="pt-BR" w:eastAsia="en-US"/>
              </w:rPr>
              <w:t>África</w:t>
            </w:r>
            <w:r w:rsidR="00711727" w:rsidRPr="00415725">
              <w:rPr>
                <w:rFonts w:cs="Arial"/>
                <w:color w:val="000000"/>
                <w:sz w:val="18"/>
                <w:szCs w:val="18"/>
                <w:lang w:val="pt-BR" w:eastAsia="en-US"/>
              </w:rPr>
              <w:t xml:space="preserve"> do</w:t>
            </w:r>
            <w:r w:rsidR="00274C65" w:rsidRPr="00415725">
              <w:rPr>
                <w:rFonts w:cs="Arial"/>
                <w:color w:val="000000"/>
                <w:sz w:val="18"/>
                <w:szCs w:val="18"/>
                <w:lang w:val="pt-BR" w:eastAsia="en-US"/>
              </w:rPr>
              <w:t xml:space="preserve"> S</w:t>
            </w:r>
            <w:r w:rsidRPr="00415725">
              <w:rPr>
                <w:rFonts w:cs="Arial"/>
                <w:color w:val="000000"/>
                <w:sz w:val="18"/>
                <w:szCs w:val="18"/>
                <w:lang w:val="pt-BR" w:eastAsia="en-US"/>
              </w:rPr>
              <w:t>u</w:t>
            </w:r>
            <w:r w:rsidR="00711727" w:rsidRPr="00415725">
              <w:rPr>
                <w:rFonts w:cs="Arial"/>
                <w:color w:val="000000"/>
                <w:sz w:val="18"/>
                <w:szCs w:val="18"/>
                <w:lang w:val="pt-BR" w:eastAsia="en-US"/>
              </w:rPr>
              <w:t>l</w:t>
            </w:r>
          </w:p>
        </w:tc>
        <w:tc>
          <w:tcPr>
            <w:tcW w:w="4474" w:type="dxa"/>
            <w:vMerge/>
            <w:tcBorders>
              <w:left w:val="nil"/>
              <w:right w:val="single" w:sz="8" w:space="0" w:color="00B9E4"/>
            </w:tcBorders>
            <w:shd w:val="clear" w:color="000000" w:fill="E7F3FA"/>
            <w:noWrap/>
            <w:vAlign w:val="center"/>
            <w:hideMark/>
          </w:tcPr>
          <w:p w14:paraId="415212CB" w14:textId="77777777" w:rsidR="00A61944" w:rsidRPr="00415725" w:rsidRDefault="00A61944" w:rsidP="006475A0">
            <w:pPr>
              <w:spacing w:line="240" w:lineRule="auto"/>
              <w:rPr>
                <w:rFonts w:cs="Arial"/>
                <w:color w:val="8F9F00"/>
                <w:sz w:val="18"/>
                <w:szCs w:val="18"/>
                <w:lang w:val="pt-BR" w:eastAsia="en-US"/>
              </w:rPr>
            </w:pPr>
          </w:p>
        </w:tc>
      </w:tr>
      <w:tr w:rsidR="00A61944" w:rsidRPr="00415725" w14:paraId="78366EF7" w14:textId="77777777" w:rsidTr="006475A0">
        <w:trPr>
          <w:trHeight w:val="20"/>
        </w:trPr>
        <w:tc>
          <w:tcPr>
            <w:tcW w:w="3073" w:type="dxa"/>
            <w:tcBorders>
              <w:top w:val="single" w:sz="8" w:space="0" w:color="00B9E4"/>
              <w:left w:val="single" w:sz="8" w:space="0" w:color="00B9E4"/>
              <w:bottom w:val="single" w:sz="4" w:space="0" w:color="00B9E4" w:themeColor="accent1"/>
              <w:right w:val="single" w:sz="8" w:space="0" w:color="00B9E4"/>
            </w:tcBorders>
            <w:shd w:val="clear" w:color="000000" w:fill="E7F3FA"/>
            <w:noWrap/>
            <w:vAlign w:val="center"/>
            <w:hideMark/>
          </w:tcPr>
          <w:p w14:paraId="335AF01B" w14:textId="1C07D9AC" w:rsidR="00A61944" w:rsidRPr="00415725" w:rsidRDefault="00274C65" w:rsidP="00711727">
            <w:pPr>
              <w:spacing w:line="240" w:lineRule="auto"/>
              <w:rPr>
                <w:rFonts w:cs="Arial"/>
                <w:color w:val="000000"/>
                <w:sz w:val="18"/>
                <w:szCs w:val="18"/>
                <w:lang w:val="pt-BR" w:eastAsia="en-US"/>
              </w:rPr>
            </w:pPr>
            <w:r w:rsidRPr="00415725">
              <w:rPr>
                <w:rFonts w:cs="Arial"/>
                <w:color w:val="000000"/>
                <w:sz w:val="18"/>
                <w:szCs w:val="18"/>
                <w:lang w:val="pt-BR" w:eastAsia="en-US"/>
              </w:rPr>
              <w:lastRenderedPageBreak/>
              <w:t>África O</w:t>
            </w:r>
            <w:r w:rsidR="00A61944" w:rsidRPr="00415725">
              <w:rPr>
                <w:rFonts w:cs="Arial"/>
                <w:color w:val="000000"/>
                <w:sz w:val="18"/>
                <w:szCs w:val="18"/>
                <w:lang w:val="pt-BR" w:eastAsia="en-US"/>
              </w:rPr>
              <w:t xml:space="preserve">riental </w:t>
            </w:r>
            <w:r w:rsidR="00711727" w:rsidRPr="00415725">
              <w:rPr>
                <w:rFonts w:cs="Arial"/>
                <w:color w:val="000000"/>
                <w:sz w:val="18"/>
                <w:szCs w:val="18"/>
                <w:lang w:val="pt-BR" w:eastAsia="en-US"/>
              </w:rPr>
              <w:t xml:space="preserve">e </w:t>
            </w:r>
            <w:r w:rsidR="00A61944" w:rsidRPr="00415725">
              <w:rPr>
                <w:rFonts w:cs="Arial"/>
                <w:color w:val="000000"/>
                <w:sz w:val="18"/>
                <w:szCs w:val="18"/>
                <w:lang w:val="pt-BR" w:eastAsia="en-US"/>
              </w:rPr>
              <w:t>Z</w:t>
            </w:r>
            <w:r w:rsidR="00711727" w:rsidRPr="00415725">
              <w:rPr>
                <w:rFonts w:cs="Arial"/>
                <w:color w:val="000000"/>
                <w:sz w:val="18"/>
                <w:szCs w:val="18"/>
                <w:lang w:val="pt-BR" w:eastAsia="en-US"/>
              </w:rPr>
              <w:t>â</w:t>
            </w:r>
            <w:r w:rsidR="00A61944" w:rsidRPr="00415725">
              <w:rPr>
                <w:rFonts w:cs="Arial"/>
                <w:color w:val="000000"/>
                <w:sz w:val="18"/>
                <w:szCs w:val="18"/>
                <w:lang w:val="pt-BR" w:eastAsia="en-US"/>
              </w:rPr>
              <w:t>mbia</w:t>
            </w:r>
          </w:p>
        </w:tc>
        <w:tc>
          <w:tcPr>
            <w:tcW w:w="4474" w:type="dxa"/>
            <w:vMerge/>
            <w:tcBorders>
              <w:left w:val="nil"/>
              <w:bottom w:val="single" w:sz="4" w:space="0" w:color="00B9E4" w:themeColor="accent1"/>
              <w:right w:val="single" w:sz="8" w:space="0" w:color="00B9E4"/>
            </w:tcBorders>
            <w:shd w:val="clear" w:color="000000" w:fill="E7F3FA"/>
            <w:noWrap/>
            <w:vAlign w:val="center"/>
            <w:hideMark/>
          </w:tcPr>
          <w:p w14:paraId="42BA17F8" w14:textId="77777777" w:rsidR="00A61944" w:rsidRPr="00415725" w:rsidRDefault="00A61944" w:rsidP="006475A0">
            <w:pPr>
              <w:spacing w:line="240" w:lineRule="auto"/>
              <w:rPr>
                <w:rFonts w:cs="Arial"/>
                <w:color w:val="8F9F00"/>
                <w:sz w:val="18"/>
                <w:szCs w:val="18"/>
                <w:lang w:val="pt-BR" w:eastAsia="en-US"/>
              </w:rPr>
            </w:pPr>
          </w:p>
        </w:tc>
      </w:tr>
    </w:tbl>
    <w:p w14:paraId="5B4BECD2" w14:textId="1B0093FA" w:rsidR="00A61944" w:rsidRPr="00415725" w:rsidRDefault="00A61944" w:rsidP="00A61944">
      <w:pPr>
        <w:rPr>
          <w:lang w:val="pt-BR"/>
        </w:rPr>
      </w:pPr>
    </w:p>
    <w:p w14:paraId="17FFA9C8" w14:textId="77777777" w:rsidR="00436DC9" w:rsidRPr="00415725" w:rsidRDefault="00436DC9" w:rsidP="00A61944">
      <w:pPr>
        <w:rPr>
          <w:lang w:val="pt-BR"/>
        </w:rPr>
      </w:pPr>
    </w:p>
    <w:p w14:paraId="1B4131E9" w14:textId="02F5688C" w:rsidR="00E55E2C" w:rsidRPr="00415725" w:rsidRDefault="00E55E2C" w:rsidP="00E55E2C">
      <w:pPr>
        <w:pStyle w:val="Caption"/>
        <w:keepNext/>
      </w:pPr>
      <w:r w:rsidRPr="00415725">
        <w:t xml:space="preserve">Pergunta </w:t>
      </w:r>
      <w:r w:rsidRPr="00415725">
        <w:fldChar w:fldCharType="begin"/>
      </w:r>
      <w:r w:rsidRPr="00415725">
        <w:instrText xml:space="preserve"> SEQ Pergunta \* ARABIC </w:instrText>
      </w:r>
      <w:r w:rsidRPr="00415725">
        <w:fldChar w:fldCharType="separate"/>
      </w:r>
      <w:r w:rsidR="00A83A59">
        <w:rPr>
          <w:noProof/>
        </w:rPr>
        <w:t>13</w:t>
      </w:r>
      <w:r w:rsidRPr="00415725">
        <w:fldChar w:fldCharType="end"/>
      </w:r>
    </w:p>
    <w:p w14:paraId="3F642BD9" w14:textId="4AB2B887" w:rsidR="00C9324B" w:rsidRPr="00415725" w:rsidRDefault="00C9324B" w:rsidP="00A61944">
      <w:pPr>
        <w:rPr>
          <w:lang w:val="pt-BR"/>
        </w:rPr>
      </w:pPr>
      <w:r w:rsidRPr="00415725">
        <w:rPr>
          <w:b/>
          <w:lang w:val="pt-BR"/>
        </w:rPr>
        <w:t>Proposta:</w:t>
      </w:r>
      <w:r w:rsidRPr="00415725">
        <w:rPr>
          <w:lang w:val="pt-BR"/>
        </w:rPr>
        <w:t xml:space="preserve"> criação PMF e PF para todos os produtos da manga </w:t>
      </w:r>
      <w:r w:rsidRPr="00415725">
        <w:rPr>
          <w:b/>
          <w:u w:val="single"/>
          <w:lang w:val="pt-BR"/>
        </w:rPr>
        <w:t xml:space="preserve">unicamente </w:t>
      </w:r>
      <w:r w:rsidRPr="00415725">
        <w:rPr>
          <w:lang w:val="pt-BR"/>
        </w:rPr>
        <w:t>a nível regional (i.e.não estabelecer preços específicos por país).</w:t>
      </w:r>
    </w:p>
    <w:p w14:paraId="455E00D0" w14:textId="5336E06F" w:rsidR="00C9324B" w:rsidRPr="00415725" w:rsidRDefault="00C9324B" w:rsidP="005A4F34">
      <w:pPr>
        <w:rPr>
          <w:lang w:val="pt-BR"/>
        </w:rPr>
      </w:pPr>
      <w:r w:rsidRPr="00415725">
        <w:rPr>
          <w:b/>
          <w:lang w:val="pt-BR"/>
        </w:rPr>
        <w:t>Justificativa:</w:t>
      </w:r>
      <w:r w:rsidRPr="00415725">
        <w:rPr>
          <w:lang w:val="pt-BR"/>
        </w:rPr>
        <w:t xml:space="preserve"> </w:t>
      </w:r>
      <w:r w:rsidR="0044172D" w:rsidRPr="00415725">
        <w:rPr>
          <w:lang w:val="pt-BR"/>
        </w:rPr>
        <w:t>(1)</w:t>
      </w:r>
      <w:r w:rsidRPr="00415725">
        <w:rPr>
          <w:lang w:val="pt-BR"/>
        </w:rPr>
        <w:t xml:space="preserve"> não há dados COSP suficientes para propor PMF específicos para todos os países, (2) a investigação COSP realizada, também respalda o estabelecimento do PMF regionais já que mostra semelhanças em termos de custos de produção dentro de cada uma das regiões propostas.</w:t>
      </w:r>
    </w:p>
    <w:p w14:paraId="4FE69370" w14:textId="41216DDC" w:rsidR="00C9324B" w:rsidRPr="00415725" w:rsidRDefault="00C9324B" w:rsidP="005A4F34">
      <w:pPr>
        <w:rPr>
          <w:lang w:val="pt-BR"/>
        </w:rPr>
      </w:pPr>
      <w:r w:rsidRPr="00415725">
        <w:rPr>
          <w:b/>
          <w:lang w:val="pt-BR"/>
        </w:rPr>
        <w:t>Implicações:</w:t>
      </w:r>
      <w:r w:rsidRPr="00415725">
        <w:rPr>
          <w:lang w:val="pt-BR"/>
        </w:rPr>
        <w:t xml:space="preserve"> produtores certificados nestas </w:t>
      </w:r>
      <w:r w:rsidR="00106123" w:rsidRPr="00415725">
        <w:rPr>
          <w:lang w:val="pt-BR"/>
        </w:rPr>
        <w:t>regiões</w:t>
      </w:r>
      <w:r w:rsidRPr="00415725">
        <w:rPr>
          <w:lang w:val="pt-BR"/>
        </w:rPr>
        <w:t xml:space="preserve"> já não </w:t>
      </w:r>
      <w:r w:rsidR="00106123" w:rsidRPr="00415725">
        <w:rPr>
          <w:lang w:val="pt-BR"/>
        </w:rPr>
        <w:t>terão</w:t>
      </w:r>
      <w:r w:rsidRPr="00415725">
        <w:rPr>
          <w:lang w:val="pt-BR"/>
        </w:rPr>
        <w:t xml:space="preserve"> PMF e PF a nível de país e s</w:t>
      </w:r>
      <w:r w:rsidR="00106123" w:rsidRPr="00415725">
        <w:rPr>
          <w:lang w:val="pt-BR"/>
        </w:rPr>
        <w:t xml:space="preserve">omente o preço regional seria aplicável. Veja a </w:t>
      </w:r>
      <w:r w:rsidR="00436DC9" w:rsidRPr="00415725">
        <w:rPr>
          <w:lang w:val="pt-BR"/>
        </w:rPr>
        <w:fldChar w:fldCharType="begin"/>
      </w:r>
      <w:r w:rsidR="00436DC9" w:rsidRPr="00415725">
        <w:rPr>
          <w:lang w:val="pt-BR"/>
        </w:rPr>
        <w:instrText xml:space="preserve"> REF _Ref12252584 \h </w:instrText>
      </w:r>
      <w:r w:rsidR="00436DC9" w:rsidRPr="00415725">
        <w:rPr>
          <w:lang w:val="pt-BR"/>
        </w:rPr>
      </w:r>
      <w:r w:rsidR="00436DC9" w:rsidRPr="00415725">
        <w:rPr>
          <w:lang w:val="pt-BR"/>
        </w:rPr>
        <w:fldChar w:fldCharType="separate"/>
      </w:r>
      <w:r w:rsidR="00A83A59" w:rsidRPr="00415725">
        <w:t xml:space="preserve">Tabela </w:t>
      </w:r>
      <w:r w:rsidR="00A83A59">
        <w:rPr>
          <w:noProof/>
        </w:rPr>
        <w:t>2</w:t>
      </w:r>
      <w:r w:rsidR="00436DC9" w:rsidRPr="00415725">
        <w:rPr>
          <w:lang w:val="pt-BR"/>
        </w:rPr>
        <w:fldChar w:fldCharType="end"/>
      </w:r>
      <w:r w:rsidR="00436DC9" w:rsidRPr="00415725">
        <w:rPr>
          <w:lang w:val="pt-BR"/>
        </w:rPr>
        <w:t xml:space="preserve"> </w:t>
      </w:r>
      <w:r w:rsidR="00106123" w:rsidRPr="00415725">
        <w:rPr>
          <w:lang w:val="pt-BR"/>
        </w:rPr>
        <w:t>para ver a proposta e as implicações para as regiões e países atuais.</w:t>
      </w:r>
    </w:p>
    <w:p w14:paraId="38895DDA" w14:textId="7556244E" w:rsidR="0044172D" w:rsidRPr="00415725" w:rsidRDefault="00106123" w:rsidP="005A4F34">
      <w:pPr>
        <w:rPr>
          <w:b/>
          <w:lang w:val="pt-BR"/>
        </w:rPr>
      </w:pPr>
      <w:r w:rsidRPr="00415725">
        <w:rPr>
          <w:b/>
          <w:lang w:val="pt-BR"/>
        </w:rPr>
        <w:lastRenderedPageBreak/>
        <w:t>Você está de acor</w:t>
      </w:r>
      <w:r w:rsidR="003C3C78" w:rsidRPr="00415725">
        <w:rPr>
          <w:b/>
          <w:lang w:val="pt-BR"/>
        </w:rPr>
        <w:t>do em apen</w:t>
      </w:r>
      <w:r w:rsidRPr="00415725">
        <w:rPr>
          <w:b/>
          <w:lang w:val="pt-BR"/>
        </w:rPr>
        <w:t>as ter PMF e PF para produtos da manga para as regiões</w:t>
      </w:r>
      <w:r w:rsidRPr="00415725">
        <w:rPr>
          <w:lang w:val="pt-BR"/>
        </w:rPr>
        <w:t xml:space="preserve"> </w:t>
      </w:r>
      <w:r w:rsidR="0044172D" w:rsidRPr="00415725">
        <w:rPr>
          <w:i/>
          <w:lang w:val="pt-BR"/>
        </w:rPr>
        <w:t>(</w:t>
      </w:r>
      <w:r w:rsidRPr="00415725">
        <w:rPr>
          <w:i/>
          <w:lang w:val="pt-BR"/>
        </w:rPr>
        <w:t>América Central</w:t>
      </w:r>
      <w:r w:rsidR="0044172D" w:rsidRPr="00415725">
        <w:rPr>
          <w:i/>
          <w:lang w:val="pt-BR"/>
        </w:rPr>
        <w:t xml:space="preserve">, México </w:t>
      </w:r>
      <w:r w:rsidRPr="00415725">
        <w:rPr>
          <w:i/>
          <w:lang w:val="pt-BR"/>
        </w:rPr>
        <w:t>e</w:t>
      </w:r>
      <w:r w:rsidR="0044172D" w:rsidRPr="00415725">
        <w:rPr>
          <w:i/>
          <w:lang w:val="pt-BR"/>
        </w:rPr>
        <w:t xml:space="preserve"> Caribe; </w:t>
      </w:r>
      <w:r w:rsidRPr="00415725">
        <w:rPr>
          <w:i/>
          <w:lang w:val="pt-BR"/>
        </w:rPr>
        <w:t>América do Sul</w:t>
      </w:r>
      <w:r w:rsidR="0044172D" w:rsidRPr="00415725">
        <w:rPr>
          <w:i/>
          <w:lang w:val="pt-BR"/>
        </w:rPr>
        <w:t xml:space="preserve">; </w:t>
      </w:r>
      <w:r w:rsidRPr="00415725">
        <w:rPr>
          <w:i/>
          <w:lang w:val="pt-BR"/>
        </w:rPr>
        <w:t>Sudoeste Asiático; Sul da Ásia; África O</w:t>
      </w:r>
      <w:r w:rsidR="0044172D" w:rsidRPr="00415725">
        <w:rPr>
          <w:i/>
          <w:lang w:val="pt-BR"/>
        </w:rPr>
        <w:t>cidental)</w:t>
      </w:r>
      <w:r w:rsidR="0044172D" w:rsidRPr="00415725">
        <w:rPr>
          <w:b/>
          <w:lang w:val="pt-BR"/>
        </w:rPr>
        <w:t>?</w:t>
      </w:r>
    </w:p>
    <w:p w14:paraId="08E24C64" w14:textId="71FE3FA2" w:rsidR="0044172D" w:rsidRPr="00415725" w:rsidRDefault="0044172D" w:rsidP="005A4F34">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si</w:t>
      </w:r>
      <w:r w:rsidR="00106123" w:rsidRPr="00415725">
        <w:rPr>
          <w:lang w:val="pt-BR"/>
        </w:rPr>
        <w:t>m</w:t>
      </w:r>
    </w:p>
    <w:p w14:paraId="6C9943C9" w14:textId="565ECEC4" w:rsidR="0044172D" w:rsidRPr="00415725" w:rsidRDefault="0044172D" w:rsidP="005A4F34">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00106123" w:rsidRPr="00415725">
        <w:rPr>
          <w:lang w:val="pt-BR"/>
        </w:rPr>
        <w:t xml:space="preserve"> não</w:t>
      </w:r>
      <w:r w:rsidR="00E57A58" w:rsidRPr="00415725">
        <w:rPr>
          <w:lang w:val="pt-BR"/>
        </w:rPr>
        <w:t xml:space="preserve">, </w:t>
      </w:r>
      <w:r w:rsidR="00106123" w:rsidRPr="00415725">
        <w:rPr>
          <w:lang w:val="pt-BR"/>
        </w:rPr>
        <w:t xml:space="preserve">conte-nos sua </w:t>
      </w:r>
      <w:r w:rsidR="00E57A58" w:rsidRPr="00415725">
        <w:rPr>
          <w:lang w:val="pt-BR"/>
        </w:rPr>
        <w:t>justifica</w:t>
      </w:r>
      <w:r w:rsidR="00106123" w:rsidRPr="00415725">
        <w:rPr>
          <w:lang w:val="pt-BR"/>
        </w:rPr>
        <w:t>tiva</w:t>
      </w:r>
    </w:p>
    <w:p w14:paraId="10BFC161" w14:textId="68D4EBCE" w:rsidR="003C3C78" w:rsidRPr="00415725" w:rsidRDefault="003C3C78" w:rsidP="003C3C78">
      <w:pPr>
        <w:rPr>
          <w:lang w:val="pt-BR"/>
        </w:rPr>
      </w:pPr>
      <w:r w:rsidRPr="00415725">
        <w:rPr>
          <w:lang w:val="pt-BR"/>
        </w:rPr>
        <w:t xml:space="preserve">Justifique sua resposta: </w:t>
      </w:r>
      <w:r w:rsidRPr="00415725">
        <w:rPr>
          <w:lang w:val="pt-BR"/>
        </w:rPr>
        <w:fldChar w:fldCharType="begin">
          <w:ffData>
            <w:name w:val="Text7"/>
            <w:enabled/>
            <w:calcOnExit w:val="0"/>
            <w:textInput/>
          </w:ffData>
        </w:fldChar>
      </w:r>
      <w:r w:rsidRPr="00415725">
        <w:rPr>
          <w:lang w:val="pt-BR"/>
        </w:rPr>
        <w:instrText xml:space="preserve"> FORMTEXT </w:instrText>
      </w:r>
      <w:r w:rsidRPr="00415725">
        <w:rPr>
          <w:lang w:val="pt-BR"/>
        </w:rPr>
      </w:r>
      <w:r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Pr="00415725">
        <w:rPr>
          <w:lang w:val="pt-BR"/>
        </w:rPr>
        <w:fldChar w:fldCharType="end"/>
      </w:r>
    </w:p>
    <w:p w14:paraId="6F669381" w14:textId="77777777" w:rsidR="00A61944" w:rsidRPr="00415725" w:rsidRDefault="00A61944" w:rsidP="005A4F34">
      <w:pPr>
        <w:rPr>
          <w:b/>
          <w:lang w:val="pt-BR"/>
        </w:rPr>
      </w:pPr>
    </w:p>
    <w:p w14:paraId="08852E25" w14:textId="7784C02C" w:rsidR="00E55E2C" w:rsidRPr="00415725" w:rsidRDefault="00E55E2C" w:rsidP="00E55E2C">
      <w:pPr>
        <w:pStyle w:val="Caption"/>
        <w:keepNext/>
      </w:pPr>
      <w:r w:rsidRPr="00415725">
        <w:t xml:space="preserve">Pergunta </w:t>
      </w:r>
      <w:r w:rsidRPr="00415725">
        <w:fldChar w:fldCharType="begin"/>
      </w:r>
      <w:r w:rsidRPr="00415725">
        <w:instrText xml:space="preserve"> SEQ Pergunta \* ARABIC </w:instrText>
      </w:r>
      <w:r w:rsidRPr="00415725">
        <w:fldChar w:fldCharType="separate"/>
      </w:r>
      <w:r w:rsidR="00A83A59">
        <w:rPr>
          <w:noProof/>
        </w:rPr>
        <w:t>14</w:t>
      </w:r>
      <w:r w:rsidRPr="00415725">
        <w:fldChar w:fldCharType="end"/>
      </w:r>
    </w:p>
    <w:p w14:paraId="427E8273" w14:textId="659AACE7" w:rsidR="00C277AF" w:rsidRPr="00415725" w:rsidRDefault="00C9324B" w:rsidP="005A4F34">
      <w:pPr>
        <w:rPr>
          <w:rStyle w:val="None"/>
          <w:bCs/>
          <w:lang w:val="pt-BR"/>
        </w:rPr>
      </w:pPr>
      <w:r w:rsidRPr="00415725">
        <w:rPr>
          <w:rStyle w:val="None"/>
          <w:b/>
          <w:bCs/>
          <w:lang w:val="pt-BR"/>
        </w:rPr>
        <w:t>Proposta:</w:t>
      </w:r>
      <w:r w:rsidRPr="00415725">
        <w:rPr>
          <w:rStyle w:val="None"/>
          <w:bCs/>
          <w:lang w:val="pt-BR"/>
        </w:rPr>
        <w:t xml:space="preserve"> </w:t>
      </w:r>
      <w:r w:rsidR="00C11388" w:rsidRPr="00415725">
        <w:rPr>
          <w:rStyle w:val="None"/>
          <w:bCs/>
          <w:lang w:val="pt-BR"/>
        </w:rPr>
        <w:t>criar PMF e P</w:t>
      </w:r>
      <w:r w:rsidR="008C2A0A" w:rsidRPr="00415725">
        <w:rPr>
          <w:rStyle w:val="None"/>
          <w:bCs/>
          <w:lang w:val="pt-BR"/>
        </w:rPr>
        <w:t xml:space="preserve">F “a nível mundial (exceto </w:t>
      </w:r>
      <w:r w:rsidR="00953875" w:rsidRPr="00415725">
        <w:rPr>
          <w:rStyle w:val="None"/>
          <w:bCs/>
          <w:lang w:val="pt-BR"/>
        </w:rPr>
        <w:t>regiões</w:t>
      </w:r>
      <w:r w:rsidR="00C11388" w:rsidRPr="00415725">
        <w:rPr>
          <w:rStyle w:val="None"/>
          <w:bCs/>
          <w:lang w:val="pt-BR"/>
        </w:rPr>
        <w:t xml:space="preserve"> com </w:t>
      </w:r>
      <w:r w:rsidR="00953875" w:rsidRPr="00415725">
        <w:rPr>
          <w:rStyle w:val="None"/>
          <w:bCs/>
          <w:lang w:val="pt-BR"/>
        </w:rPr>
        <w:t>preços</w:t>
      </w:r>
      <w:r w:rsidR="00C11388" w:rsidRPr="00415725">
        <w:rPr>
          <w:rStyle w:val="None"/>
          <w:bCs/>
          <w:lang w:val="pt-BR"/>
        </w:rPr>
        <w:t xml:space="preserve"> específicos)” para manga aplicável a outras </w:t>
      </w:r>
      <w:r w:rsidR="00953875" w:rsidRPr="00415725">
        <w:rPr>
          <w:rStyle w:val="None"/>
          <w:bCs/>
          <w:lang w:val="pt-BR"/>
        </w:rPr>
        <w:t>regiões</w:t>
      </w:r>
      <w:r w:rsidR="00C11388" w:rsidRPr="00415725">
        <w:rPr>
          <w:rStyle w:val="None"/>
          <w:bCs/>
          <w:lang w:val="pt-BR"/>
        </w:rPr>
        <w:t>.</w:t>
      </w:r>
    </w:p>
    <w:p w14:paraId="034D88D7" w14:textId="394FDFDF" w:rsidR="00C11388" w:rsidRPr="00415725" w:rsidRDefault="00C9324B" w:rsidP="005A4F34">
      <w:pPr>
        <w:rPr>
          <w:lang w:val="pt-BR"/>
        </w:rPr>
      </w:pPr>
      <w:r w:rsidRPr="00415725">
        <w:rPr>
          <w:b/>
          <w:lang w:val="pt-BR"/>
        </w:rPr>
        <w:t>Justificativa:</w:t>
      </w:r>
      <w:r w:rsidRPr="00415725">
        <w:rPr>
          <w:lang w:val="pt-BR"/>
        </w:rPr>
        <w:t xml:space="preserve"> </w:t>
      </w:r>
      <w:r w:rsidR="00C11388" w:rsidRPr="00415725">
        <w:rPr>
          <w:lang w:val="pt-BR"/>
        </w:rPr>
        <w:t>permitir novos produtores de outras regiões ter acesso a certificação Fairtrade.</w:t>
      </w:r>
    </w:p>
    <w:p w14:paraId="2ED265DF" w14:textId="69AAB940" w:rsidR="00C11388" w:rsidRPr="00415725" w:rsidRDefault="00C9324B" w:rsidP="005A4F34">
      <w:pPr>
        <w:rPr>
          <w:lang w:val="pt-BR"/>
        </w:rPr>
      </w:pPr>
      <w:r w:rsidRPr="00415725">
        <w:rPr>
          <w:b/>
          <w:lang w:val="pt-BR"/>
        </w:rPr>
        <w:t>Implicações:</w:t>
      </w:r>
      <w:r w:rsidRPr="00415725">
        <w:rPr>
          <w:lang w:val="pt-BR"/>
        </w:rPr>
        <w:t xml:space="preserve"> </w:t>
      </w:r>
      <w:r w:rsidR="00C11388" w:rsidRPr="00415725">
        <w:rPr>
          <w:lang w:val="pt-BR"/>
        </w:rPr>
        <w:t xml:space="preserve">qualquer produtor novo de outras </w:t>
      </w:r>
      <w:r w:rsidR="00953875" w:rsidRPr="00415725">
        <w:rPr>
          <w:lang w:val="pt-BR"/>
        </w:rPr>
        <w:t>regiões</w:t>
      </w:r>
      <w:r w:rsidR="00C11388" w:rsidRPr="00415725">
        <w:rPr>
          <w:lang w:val="pt-BR"/>
        </w:rPr>
        <w:t xml:space="preserve"> </w:t>
      </w:r>
      <w:r w:rsidR="00953875" w:rsidRPr="00415725">
        <w:rPr>
          <w:lang w:val="pt-BR"/>
        </w:rPr>
        <w:t>não</w:t>
      </w:r>
      <w:r w:rsidR="00C11388" w:rsidRPr="00415725">
        <w:rPr>
          <w:lang w:val="pt-BR"/>
        </w:rPr>
        <w:t xml:space="preserve"> precisará solicitar um “Projeto de </w:t>
      </w:r>
      <w:r w:rsidR="00953875" w:rsidRPr="00415725">
        <w:rPr>
          <w:lang w:val="pt-BR"/>
        </w:rPr>
        <w:t>preços</w:t>
      </w:r>
      <w:r w:rsidR="00C11388" w:rsidRPr="00415725">
        <w:rPr>
          <w:lang w:val="pt-BR"/>
        </w:rPr>
        <w:t>” quando entrar no sistema.</w:t>
      </w:r>
    </w:p>
    <w:p w14:paraId="3080DBF6" w14:textId="54A15293" w:rsidR="00953875" w:rsidRPr="00415725" w:rsidRDefault="00953875" w:rsidP="005A4F34">
      <w:pPr>
        <w:rPr>
          <w:b/>
          <w:lang w:val="pt-BR"/>
        </w:rPr>
      </w:pPr>
      <w:r w:rsidRPr="00415725">
        <w:rPr>
          <w:b/>
          <w:lang w:val="pt-BR"/>
        </w:rPr>
        <w:lastRenderedPageBreak/>
        <w:t>Você está de acordo com criar a região de preç</w:t>
      </w:r>
      <w:r w:rsidR="008C2A0A" w:rsidRPr="00415725">
        <w:rPr>
          <w:b/>
          <w:lang w:val="pt-BR"/>
        </w:rPr>
        <w:t>os “a nível mundial (exceto</w:t>
      </w:r>
      <w:r w:rsidRPr="00415725">
        <w:rPr>
          <w:b/>
          <w:lang w:val="pt-BR"/>
        </w:rPr>
        <w:t xml:space="preserve"> regiões com preços específicos)” para manga, para cobrir outras regiões?</w:t>
      </w:r>
    </w:p>
    <w:p w14:paraId="3B0051E7" w14:textId="6F19A515" w:rsidR="00CB21E7" w:rsidRPr="00415725" w:rsidRDefault="00CB21E7" w:rsidP="005A4F34">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FD49F9" w:rsidRPr="00415725">
        <w:rPr>
          <w:lang w:val="pt-BR"/>
        </w:rPr>
        <w:t>si</w:t>
      </w:r>
      <w:r w:rsidR="00953875" w:rsidRPr="00415725">
        <w:rPr>
          <w:lang w:val="pt-BR"/>
        </w:rPr>
        <w:t>m</w:t>
      </w:r>
      <w:r w:rsidR="00FD49F9" w:rsidRPr="00415725">
        <w:rPr>
          <w:lang w:val="pt-BR"/>
        </w:rPr>
        <w:t xml:space="preserve"> </w:t>
      </w:r>
      <w:r w:rsidRPr="00415725">
        <w:rPr>
          <w:lang w:val="pt-BR"/>
        </w:rPr>
        <w:tab/>
      </w:r>
      <w:r w:rsidRPr="00415725">
        <w:rPr>
          <w:lang w:val="pt-BR"/>
        </w:rPr>
        <w:tab/>
      </w:r>
      <w:r w:rsidRPr="00415725">
        <w:rPr>
          <w:lang w:val="pt-BR"/>
        </w:rPr>
        <w:tab/>
      </w: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953875" w:rsidRPr="00415725">
        <w:rPr>
          <w:lang w:val="pt-BR"/>
        </w:rPr>
        <w:t>não</w:t>
      </w:r>
      <w:r w:rsidRPr="00415725">
        <w:rPr>
          <w:lang w:val="pt-BR"/>
        </w:rPr>
        <w:tab/>
      </w:r>
      <w:r w:rsidRPr="00415725">
        <w:rPr>
          <w:lang w:val="pt-BR"/>
        </w:rPr>
        <w:tab/>
      </w:r>
      <w:r w:rsidRPr="00415725">
        <w:rPr>
          <w:lang w:val="pt-BR"/>
        </w:rPr>
        <w:tab/>
      </w:r>
      <w:r w:rsidRPr="00415725">
        <w:rPr>
          <w:lang w:val="pt-BR"/>
        </w:rPr>
        <w:tab/>
      </w:r>
      <w:r w:rsidR="003C3C78" w:rsidRPr="00415725">
        <w:rPr>
          <w:lang w:val="pt-BR"/>
        </w:rPr>
        <w:t xml:space="preserve">Justifique sua resposta: </w:t>
      </w:r>
      <w:r w:rsidR="003C3C78" w:rsidRPr="00415725">
        <w:rPr>
          <w:lang w:val="pt-BR"/>
        </w:rPr>
        <w:fldChar w:fldCharType="begin">
          <w:ffData>
            <w:name w:val="Text7"/>
            <w:enabled/>
            <w:calcOnExit w:val="0"/>
            <w:textInput/>
          </w:ffData>
        </w:fldChar>
      </w:r>
      <w:r w:rsidR="003C3C78" w:rsidRPr="00415725">
        <w:rPr>
          <w:lang w:val="pt-BR"/>
        </w:rPr>
        <w:instrText xml:space="preserve"> FORMTEXT </w:instrText>
      </w:r>
      <w:r w:rsidR="003C3C78" w:rsidRPr="00415725">
        <w:rPr>
          <w:lang w:val="pt-BR"/>
        </w:rPr>
      </w:r>
      <w:r w:rsidR="003C3C78"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003C3C78" w:rsidRPr="00415725">
        <w:rPr>
          <w:lang w:val="pt-BR"/>
        </w:rPr>
        <w:fldChar w:fldCharType="end"/>
      </w:r>
    </w:p>
    <w:p w14:paraId="6D85B36D" w14:textId="0656B39E" w:rsidR="00A83A59" w:rsidRDefault="00A83A59">
      <w:pPr>
        <w:spacing w:line="240" w:lineRule="auto"/>
        <w:rPr>
          <w:lang w:val="pt-BR"/>
        </w:rPr>
      </w:pPr>
      <w:r>
        <w:rPr>
          <w:lang w:val="pt-BR"/>
        </w:rPr>
        <w:br w:type="page"/>
      </w:r>
    </w:p>
    <w:p w14:paraId="2C7F9AE0" w14:textId="65D34B61" w:rsidR="00511B3D" w:rsidRPr="00415725" w:rsidRDefault="00953875" w:rsidP="005A4F34">
      <w:pPr>
        <w:pStyle w:val="Heading3"/>
        <w:numPr>
          <w:ilvl w:val="0"/>
          <w:numId w:val="45"/>
        </w:numPr>
        <w:rPr>
          <w:lang w:val="pt-BR"/>
        </w:rPr>
      </w:pPr>
      <w:bookmarkStart w:id="27" w:name="_Toc12253631"/>
      <w:r w:rsidRPr="00415725">
        <w:rPr>
          <w:lang w:val="pt-BR"/>
        </w:rPr>
        <w:t>Nível</w:t>
      </w:r>
      <w:r w:rsidR="0022324B" w:rsidRPr="00415725">
        <w:rPr>
          <w:lang w:val="pt-BR"/>
        </w:rPr>
        <w:t xml:space="preserve"> de pre</w:t>
      </w:r>
      <w:r w:rsidRPr="00415725">
        <w:rPr>
          <w:lang w:val="pt-BR"/>
        </w:rPr>
        <w:t>ço</w:t>
      </w:r>
      <w:r w:rsidR="00885CF5" w:rsidRPr="00415725">
        <w:rPr>
          <w:lang w:val="pt-BR"/>
        </w:rPr>
        <w:t>s</w:t>
      </w:r>
      <w:bookmarkEnd w:id="27"/>
    </w:p>
    <w:p w14:paraId="40F7373A" w14:textId="69B611E9" w:rsidR="00953875" w:rsidRPr="00415725" w:rsidRDefault="00953875" w:rsidP="005A4F34">
      <w:pPr>
        <w:rPr>
          <w:rFonts w:cs="Arial"/>
          <w:szCs w:val="20"/>
          <w:lang w:val="pt-BR"/>
        </w:rPr>
      </w:pPr>
      <w:r w:rsidRPr="00415725">
        <w:rPr>
          <w:rFonts w:cs="Arial"/>
          <w:szCs w:val="20"/>
          <w:lang w:val="pt-BR"/>
        </w:rPr>
        <w:t>A proposta principal é manter apenas um nível de preço para cada produto da manga.</w:t>
      </w:r>
    </w:p>
    <w:p w14:paraId="389E5995" w14:textId="7719765E" w:rsidR="003B4D56" w:rsidRPr="00415725" w:rsidRDefault="00953875" w:rsidP="005A4F34">
      <w:pPr>
        <w:rPr>
          <w:rFonts w:cs="Arial"/>
          <w:szCs w:val="20"/>
          <w:lang w:val="pt-BR"/>
        </w:rPr>
      </w:pPr>
      <w:r w:rsidRPr="00415725">
        <w:rPr>
          <w:rFonts w:cs="Arial"/>
          <w:szCs w:val="20"/>
          <w:lang w:val="pt-BR"/>
        </w:rPr>
        <w:t>Atualmente, os PMF para “manga para processamento” estão todos estabelecidos sob termos EXW. A única categoria de produto em que encontramos ambos níveis de preços, EXW e FOB, para os mesmos produtos e regiões é “manga fresca” em algumas das regiões/países (veja a</w:t>
      </w:r>
      <w:r w:rsidR="00436DC9" w:rsidRPr="00415725">
        <w:rPr>
          <w:rFonts w:cs="Arial"/>
          <w:szCs w:val="20"/>
          <w:lang w:val="pt-BR"/>
        </w:rPr>
        <w:t xml:space="preserve"> </w:t>
      </w:r>
      <w:r w:rsidR="00436DC9" w:rsidRPr="00415725">
        <w:rPr>
          <w:rFonts w:cs="Arial"/>
          <w:szCs w:val="20"/>
          <w:lang w:val="pt-BR"/>
        </w:rPr>
        <w:fldChar w:fldCharType="begin"/>
      </w:r>
      <w:r w:rsidR="00436DC9" w:rsidRPr="00415725">
        <w:rPr>
          <w:rFonts w:cs="Arial"/>
          <w:szCs w:val="20"/>
          <w:lang w:val="pt-BR"/>
        </w:rPr>
        <w:instrText xml:space="preserve"> REF _Ref12252644 \h </w:instrText>
      </w:r>
      <w:r w:rsidR="00436DC9" w:rsidRPr="00415725">
        <w:rPr>
          <w:rFonts w:cs="Arial"/>
          <w:szCs w:val="20"/>
          <w:lang w:val="pt-BR"/>
        </w:rPr>
      </w:r>
      <w:r w:rsidR="00436DC9" w:rsidRPr="00415725">
        <w:rPr>
          <w:rFonts w:cs="Arial"/>
          <w:szCs w:val="20"/>
          <w:lang w:val="pt-BR"/>
        </w:rPr>
        <w:fldChar w:fldCharType="separate"/>
      </w:r>
      <w:r w:rsidR="00A83A59" w:rsidRPr="00415725">
        <w:t xml:space="preserve">Tabela </w:t>
      </w:r>
      <w:r w:rsidR="00A83A59">
        <w:rPr>
          <w:noProof/>
        </w:rPr>
        <w:t>3</w:t>
      </w:r>
      <w:r w:rsidR="00436DC9" w:rsidRPr="00415725">
        <w:rPr>
          <w:rFonts w:cs="Arial"/>
          <w:szCs w:val="20"/>
          <w:lang w:val="pt-BR"/>
        </w:rPr>
        <w:fldChar w:fldCharType="end"/>
      </w:r>
      <w:r w:rsidRPr="00415725">
        <w:rPr>
          <w:rFonts w:cs="Arial"/>
          <w:szCs w:val="20"/>
          <w:lang w:val="pt-BR"/>
        </w:rPr>
        <w:t>).</w:t>
      </w:r>
    </w:p>
    <w:p w14:paraId="21060A90" w14:textId="7C9AD6E7" w:rsidR="00436DC9" w:rsidRPr="00415725" w:rsidRDefault="00436DC9" w:rsidP="00436DC9">
      <w:pPr>
        <w:pStyle w:val="Caption"/>
        <w:keepNext/>
      </w:pPr>
      <w:bookmarkStart w:id="28" w:name="_Ref12252644"/>
      <w:r w:rsidRPr="00415725">
        <w:t xml:space="preserve">Tabela </w:t>
      </w:r>
      <w:r w:rsidRPr="00415725">
        <w:fldChar w:fldCharType="begin"/>
      </w:r>
      <w:r w:rsidRPr="00415725">
        <w:instrText xml:space="preserve"> SEQ Tabela \* ARABIC </w:instrText>
      </w:r>
      <w:r w:rsidRPr="00415725">
        <w:fldChar w:fldCharType="separate"/>
      </w:r>
      <w:r w:rsidR="00A83A59">
        <w:rPr>
          <w:noProof/>
        </w:rPr>
        <w:t>3</w:t>
      </w:r>
      <w:r w:rsidRPr="00415725">
        <w:fldChar w:fldCharType="end"/>
      </w:r>
      <w:bookmarkEnd w:id="28"/>
      <w:r w:rsidRPr="00415725">
        <w:t xml:space="preserve"> PMF atuais para “Manga fresca” para regiões que têm FOB e EXW para o mesmo produto e região</w:t>
      </w:r>
    </w:p>
    <w:tbl>
      <w:tblPr>
        <w:tblW w:w="9733" w:type="dxa"/>
        <w:tblLook w:val="04A0" w:firstRow="1" w:lastRow="0" w:firstColumn="1" w:lastColumn="0" w:noHBand="0" w:noVBand="1"/>
      </w:tblPr>
      <w:tblGrid>
        <w:gridCol w:w="1186"/>
        <w:gridCol w:w="1544"/>
        <w:gridCol w:w="1177"/>
        <w:gridCol w:w="816"/>
        <w:gridCol w:w="815"/>
        <w:gridCol w:w="1017"/>
        <w:gridCol w:w="1690"/>
        <w:gridCol w:w="1488"/>
      </w:tblGrid>
      <w:tr w:rsidR="00984733" w:rsidRPr="00415725" w14:paraId="59561E7B" w14:textId="77777777" w:rsidTr="00436DC9">
        <w:trPr>
          <w:trHeight w:val="420"/>
        </w:trPr>
        <w:tc>
          <w:tcPr>
            <w:tcW w:w="1186" w:type="dxa"/>
            <w:tcBorders>
              <w:top w:val="single" w:sz="8" w:space="0" w:color="005A71"/>
              <w:left w:val="nil"/>
              <w:bottom w:val="single" w:sz="8" w:space="0" w:color="005A71"/>
              <w:right w:val="single" w:sz="8" w:space="0" w:color="005A71"/>
            </w:tcBorders>
            <w:shd w:val="clear" w:color="000000" w:fill="005A71"/>
            <w:vAlign w:val="center"/>
            <w:hideMark/>
          </w:tcPr>
          <w:p w14:paraId="31863009" w14:textId="079D0170" w:rsidR="00984733" w:rsidRPr="00415725" w:rsidRDefault="00953875" w:rsidP="005A4F34">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Qualidade</w:t>
            </w:r>
          </w:p>
        </w:tc>
        <w:tc>
          <w:tcPr>
            <w:tcW w:w="1544" w:type="dxa"/>
            <w:tcBorders>
              <w:top w:val="single" w:sz="8" w:space="0" w:color="005A71"/>
              <w:left w:val="nil"/>
              <w:bottom w:val="single" w:sz="8" w:space="0" w:color="005A71"/>
              <w:right w:val="single" w:sz="8" w:space="0" w:color="005A71"/>
            </w:tcBorders>
            <w:shd w:val="clear" w:color="000000" w:fill="005A71"/>
            <w:vAlign w:val="center"/>
            <w:hideMark/>
          </w:tcPr>
          <w:p w14:paraId="03ED9E3E" w14:textId="4EC05334" w:rsidR="00984733" w:rsidRPr="00415725" w:rsidRDefault="007B3015" w:rsidP="00953875">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 xml:space="preserve">País </w:t>
            </w:r>
            <w:r w:rsidR="00984733" w:rsidRPr="00415725">
              <w:rPr>
                <w:rFonts w:cs="Arial"/>
                <w:b/>
                <w:bCs/>
                <w:color w:val="FFFFFF"/>
                <w:sz w:val="16"/>
                <w:szCs w:val="16"/>
                <w:lang w:val="pt-BR" w:eastAsia="en-US"/>
              </w:rPr>
              <w:t xml:space="preserve">/ </w:t>
            </w:r>
            <w:r w:rsidR="00077F5B" w:rsidRPr="00415725">
              <w:rPr>
                <w:rFonts w:cs="Arial"/>
                <w:b/>
                <w:bCs/>
                <w:color w:val="FFFFFF"/>
                <w:sz w:val="16"/>
                <w:szCs w:val="16"/>
                <w:lang w:val="pt-BR" w:eastAsia="en-US"/>
              </w:rPr>
              <w:t>Reg</w:t>
            </w:r>
            <w:r w:rsidR="00953875" w:rsidRPr="00415725">
              <w:rPr>
                <w:rFonts w:cs="Arial"/>
                <w:b/>
                <w:bCs/>
                <w:color w:val="FFFFFF"/>
                <w:sz w:val="16"/>
                <w:szCs w:val="16"/>
                <w:lang w:val="pt-BR" w:eastAsia="en-US"/>
              </w:rPr>
              <w:t>ião</w:t>
            </w:r>
          </w:p>
        </w:tc>
        <w:tc>
          <w:tcPr>
            <w:tcW w:w="1177" w:type="dxa"/>
            <w:tcBorders>
              <w:top w:val="single" w:sz="8" w:space="0" w:color="005A71"/>
              <w:left w:val="nil"/>
              <w:bottom w:val="single" w:sz="8" w:space="0" w:color="005A71"/>
              <w:right w:val="single" w:sz="8" w:space="0" w:color="005A71"/>
            </w:tcBorders>
            <w:shd w:val="clear" w:color="000000" w:fill="005A71"/>
            <w:vAlign w:val="center"/>
            <w:hideMark/>
          </w:tcPr>
          <w:p w14:paraId="4DDC6340" w14:textId="7588C665" w:rsidR="00984733" w:rsidRPr="00415725" w:rsidRDefault="00130326" w:rsidP="00953875">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 xml:space="preserve">Tipo de </w:t>
            </w:r>
            <w:r w:rsidR="00953875" w:rsidRPr="00415725">
              <w:rPr>
                <w:rFonts w:cs="Arial"/>
                <w:b/>
                <w:bCs/>
                <w:color w:val="FFFFFF"/>
                <w:sz w:val="16"/>
                <w:szCs w:val="16"/>
                <w:lang w:val="pt-BR" w:eastAsia="en-US"/>
              </w:rPr>
              <w:t>Organização de Produ</w:t>
            </w:r>
            <w:r w:rsidRPr="00415725">
              <w:rPr>
                <w:rFonts w:cs="Arial"/>
                <w:b/>
                <w:bCs/>
                <w:color w:val="FFFFFF"/>
                <w:sz w:val="16"/>
                <w:szCs w:val="16"/>
                <w:lang w:val="pt-BR" w:eastAsia="en-US"/>
              </w:rPr>
              <w:t>tores</w:t>
            </w:r>
          </w:p>
        </w:tc>
        <w:tc>
          <w:tcPr>
            <w:tcW w:w="816" w:type="dxa"/>
            <w:tcBorders>
              <w:top w:val="single" w:sz="8" w:space="0" w:color="005A71"/>
              <w:left w:val="nil"/>
              <w:bottom w:val="single" w:sz="8" w:space="0" w:color="005A71"/>
              <w:right w:val="single" w:sz="8" w:space="0" w:color="005A71"/>
            </w:tcBorders>
            <w:shd w:val="clear" w:color="000000" w:fill="005A71"/>
            <w:vAlign w:val="center"/>
            <w:hideMark/>
          </w:tcPr>
          <w:p w14:paraId="1AD866F8" w14:textId="76683C20" w:rsidR="00984733" w:rsidRPr="00415725" w:rsidRDefault="00130326" w:rsidP="005A4F34">
            <w:pPr>
              <w:spacing w:line="240" w:lineRule="auto"/>
              <w:jc w:val="center"/>
              <w:rPr>
                <w:rFonts w:cs="Arial"/>
                <w:b/>
                <w:bCs/>
                <w:color w:val="FFFFFF"/>
                <w:szCs w:val="20"/>
                <w:lang w:val="pt-BR" w:eastAsia="en-US"/>
              </w:rPr>
            </w:pPr>
            <w:r w:rsidRPr="00415725">
              <w:rPr>
                <w:rFonts w:cs="Arial"/>
                <w:b/>
                <w:bCs/>
                <w:color w:val="FFFFFF"/>
                <w:szCs w:val="20"/>
                <w:lang w:val="pt-BR" w:eastAsia="en-US"/>
              </w:rPr>
              <w:t>PMF</w:t>
            </w:r>
            <w:r w:rsidR="00984733" w:rsidRPr="00415725">
              <w:rPr>
                <w:rFonts w:cs="Arial"/>
                <w:b/>
                <w:bCs/>
                <w:color w:val="FFFFFF"/>
                <w:szCs w:val="20"/>
                <w:lang w:val="pt-BR" w:eastAsia="en-US"/>
              </w:rPr>
              <w:t xml:space="preserve"> (EXW)</w:t>
            </w:r>
          </w:p>
        </w:tc>
        <w:tc>
          <w:tcPr>
            <w:tcW w:w="815" w:type="dxa"/>
            <w:tcBorders>
              <w:top w:val="single" w:sz="8" w:space="0" w:color="005A71"/>
              <w:left w:val="nil"/>
              <w:bottom w:val="single" w:sz="8" w:space="0" w:color="005A71"/>
              <w:right w:val="single" w:sz="8" w:space="0" w:color="005A71"/>
            </w:tcBorders>
            <w:shd w:val="clear" w:color="000000" w:fill="005A71"/>
            <w:vAlign w:val="center"/>
            <w:hideMark/>
          </w:tcPr>
          <w:p w14:paraId="7AF2EDF7" w14:textId="532ADFF2" w:rsidR="00984733" w:rsidRPr="00415725" w:rsidRDefault="00130326" w:rsidP="005A4F34">
            <w:pPr>
              <w:spacing w:line="240" w:lineRule="auto"/>
              <w:jc w:val="center"/>
              <w:rPr>
                <w:rFonts w:cs="Arial"/>
                <w:b/>
                <w:bCs/>
                <w:color w:val="FFFFFF"/>
                <w:szCs w:val="20"/>
                <w:lang w:val="pt-BR" w:eastAsia="en-US"/>
              </w:rPr>
            </w:pPr>
            <w:r w:rsidRPr="00415725">
              <w:rPr>
                <w:rFonts w:cs="Arial"/>
                <w:b/>
                <w:bCs/>
                <w:color w:val="FFFFFF"/>
                <w:szCs w:val="20"/>
                <w:lang w:val="pt-BR" w:eastAsia="en-US"/>
              </w:rPr>
              <w:t>PMF</w:t>
            </w:r>
            <w:r w:rsidR="00984733" w:rsidRPr="00415725">
              <w:rPr>
                <w:rFonts w:cs="Arial"/>
                <w:b/>
                <w:bCs/>
                <w:color w:val="FFFFFF"/>
                <w:szCs w:val="20"/>
                <w:lang w:val="pt-BR" w:eastAsia="en-US"/>
              </w:rPr>
              <w:t xml:space="preserve"> (FOB)</w:t>
            </w:r>
          </w:p>
        </w:tc>
        <w:tc>
          <w:tcPr>
            <w:tcW w:w="1017" w:type="dxa"/>
            <w:tcBorders>
              <w:top w:val="single" w:sz="8" w:space="0" w:color="005A71"/>
              <w:left w:val="nil"/>
              <w:bottom w:val="single" w:sz="8" w:space="0" w:color="005A71"/>
              <w:right w:val="single" w:sz="8" w:space="0" w:color="005A71"/>
            </w:tcBorders>
            <w:shd w:val="clear" w:color="000000" w:fill="005A71"/>
            <w:vAlign w:val="center"/>
            <w:hideMark/>
          </w:tcPr>
          <w:p w14:paraId="54A00D92" w14:textId="7F0D9335" w:rsidR="00984733" w:rsidRPr="00415725" w:rsidRDefault="00953875" w:rsidP="005A4F34">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Data de validade</w:t>
            </w:r>
          </w:p>
        </w:tc>
        <w:tc>
          <w:tcPr>
            <w:tcW w:w="1690" w:type="dxa"/>
            <w:tcBorders>
              <w:top w:val="single" w:sz="8" w:space="0" w:color="005A71"/>
              <w:left w:val="nil"/>
              <w:bottom w:val="single" w:sz="8" w:space="0" w:color="005A71"/>
              <w:right w:val="single" w:sz="8" w:space="0" w:color="005A71"/>
            </w:tcBorders>
            <w:shd w:val="clear" w:color="000000" w:fill="005A71"/>
            <w:vAlign w:val="center"/>
            <w:hideMark/>
          </w:tcPr>
          <w:p w14:paraId="30573C7B" w14:textId="1CB1C233" w:rsidR="00130326" w:rsidRPr="00415725" w:rsidRDefault="00953875" w:rsidP="005A4F34">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Diferencial</w:t>
            </w:r>
            <w:r w:rsidR="00130326" w:rsidRPr="00415725">
              <w:rPr>
                <w:rFonts w:cs="Arial"/>
                <w:b/>
                <w:bCs/>
                <w:color w:val="FFFFFF"/>
                <w:sz w:val="16"/>
                <w:szCs w:val="16"/>
                <w:lang w:val="pt-BR" w:eastAsia="en-US"/>
              </w:rPr>
              <w:t xml:space="preserve"> </w:t>
            </w:r>
          </w:p>
          <w:p w14:paraId="1B358929" w14:textId="1CFCFBDE" w:rsidR="00984733" w:rsidRPr="00415725" w:rsidRDefault="00984733" w:rsidP="005A4F34">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 xml:space="preserve">EXW - FOB </w:t>
            </w:r>
          </w:p>
        </w:tc>
        <w:tc>
          <w:tcPr>
            <w:tcW w:w="1488" w:type="dxa"/>
            <w:tcBorders>
              <w:top w:val="single" w:sz="8" w:space="0" w:color="005A71"/>
              <w:left w:val="nil"/>
              <w:bottom w:val="single" w:sz="8" w:space="0" w:color="005A71"/>
              <w:right w:val="single" w:sz="8" w:space="0" w:color="005A71"/>
            </w:tcBorders>
            <w:shd w:val="clear" w:color="000000" w:fill="005A71"/>
            <w:vAlign w:val="center"/>
            <w:hideMark/>
          </w:tcPr>
          <w:p w14:paraId="6FDBABAE" w14:textId="7E4B394E" w:rsidR="00984733" w:rsidRPr="00415725" w:rsidRDefault="00953875" w:rsidP="005A4F34">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Mo</w:t>
            </w:r>
            <w:r w:rsidR="00130326" w:rsidRPr="00415725">
              <w:rPr>
                <w:rFonts w:cs="Arial"/>
                <w:b/>
                <w:bCs/>
                <w:color w:val="FFFFFF"/>
                <w:sz w:val="16"/>
                <w:szCs w:val="16"/>
                <w:lang w:val="pt-BR" w:eastAsia="en-US"/>
              </w:rPr>
              <w:t>eda</w:t>
            </w:r>
            <w:r w:rsidR="00984733" w:rsidRPr="00415725">
              <w:rPr>
                <w:rFonts w:cs="Arial"/>
                <w:b/>
                <w:bCs/>
                <w:color w:val="FFFFFF"/>
                <w:sz w:val="16"/>
                <w:szCs w:val="16"/>
                <w:lang w:val="pt-BR" w:eastAsia="en-US"/>
              </w:rPr>
              <w:t>/Uni</w:t>
            </w:r>
            <w:r w:rsidR="00130326" w:rsidRPr="00415725">
              <w:rPr>
                <w:rFonts w:cs="Arial"/>
                <w:b/>
                <w:bCs/>
                <w:color w:val="FFFFFF"/>
                <w:sz w:val="16"/>
                <w:szCs w:val="16"/>
                <w:lang w:val="pt-BR" w:eastAsia="en-US"/>
              </w:rPr>
              <w:t>dades</w:t>
            </w:r>
          </w:p>
        </w:tc>
      </w:tr>
      <w:tr w:rsidR="00130326" w:rsidRPr="00415725" w14:paraId="7270E061" w14:textId="77777777" w:rsidTr="00436DC9">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57DC40A7" w14:textId="33F2B9AF" w:rsidR="00130326" w:rsidRPr="00415725" w:rsidRDefault="00130326" w:rsidP="0022324B">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544" w:type="dxa"/>
            <w:tcBorders>
              <w:top w:val="nil"/>
              <w:left w:val="nil"/>
              <w:bottom w:val="single" w:sz="8" w:space="0" w:color="005A71"/>
              <w:right w:val="single" w:sz="8" w:space="0" w:color="005A71"/>
            </w:tcBorders>
            <w:shd w:val="clear" w:color="auto" w:fill="auto"/>
            <w:noWrap/>
            <w:vAlign w:val="center"/>
            <w:hideMark/>
          </w:tcPr>
          <w:p w14:paraId="37A93D0E" w14:textId="31D11120" w:rsidR="00130326" w:rsidRPr="00415725" w:rsidRDefault="00953875" w:rsidP="0022324B">
            <w:pPr>
              <w:spacing w:line="240" w:lineRule="auto"/>
              <w:rPr>
                <w:rFonts w:cs="Arial"/>
                <w:color w:val="000000"/>
                <w:sz w:val="16"/>
                <w:szCs w:val="16"/>
                <w:lang w:val="pt-BR" w:eastAsia="en-US"/>
              </w:rPr>
            </w:pPr>
            <w:r w:rsidRPr="00415725">
              <w:rPr>
                <w:rFonts w:cs="Arial"/>
                <w:color w:val="000000"/>
                <w:sz w:val="16"/>
                <w:szCs w:val="18"/>
                <w:lang w:val="pt-BR" w:eastAsia="en-US"/>
              </w:rPr>
              <w:t>Caribe (exceto Haiti</w:t>
            </w:r>
            <w:r w:rsidR="00130326" w:rsidRPr="00415725">
              <w:rPr>
                <w:rFonts w:cs="Arial"/>
                <w:color w:val="000000"/>
                <w:sz w:val="16"/>
                <w:szCs w:val="18"/>
                <w:lang w:val="pt-BR" w:eastAsia="en-US"/>
              </w:rPr>
              <w:t>)</w:t>
            </w:r>
          </w:p>
        </w:tc>
        <w:tc>
          <w:tcPr>
            <w:tcW w:w="1177" w:type="dxa"/>
            <w:tcBorders>
              <w:top w:val="nil"/>
              <w:left w:val="nil"/>
              <w:bottom w:val="single" w:sz="8" w:space="0" w:color="005A71"/>
              <w:right w:val="single" w:sz="8" w:space="0" w:color="005A71"/>
            </w:tcBorders>
            <w:shd w:val="clear" w:color="auto" w:fill="auto"/>
            <w:noWrap/>
            <w:vAlign w:val="center"/>
            <w:hideMark/>
          </w:tcPr>
          <w:p w14:paraId="72981B9F" w14:textId="77777777" w:rsidR="00130326" w:rsidRPr="00415725" w:rsidRDefault="00130326" w:rsidP="0022324B">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5068A549" w14:textId="77777777" w:rsidR="00130326" w:rsidRPr="00415725" w:rsidRDefault="00130326" w:rsidP="0022324B">
            <w:pPr>
              <w:spacing w:line="240" w:lineRule="auto"/>
              <w:jc w:val="right"/>
              <w:rPr>
                <w:rFonts w:cs="Arial"/>
                <w:color w:val="000000"/>
                <w:szCs w:val="20"/>
                <w:lang w:val="pt-BR" w:eastAsia="en-US"/>
              </w:rPr>
            </w:pPr>
            <w:r w:rsidRPr="00415725">
              <w:rPr>
                <w:rFonts w:cs="Arial"/>
                <w:color w:val="000000"/>
                <w:szCs w:val="20"/>
                <w:lang w:val="pt-BR" w:eastAsia="en-US"/>
              </w:rPr>
              <w:t>0.75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5999CB8B" w14:textId="77777777" w:rsidR="00130326" w:rsidRPr="00415725" w:rsidRDefault="00130326" w:rsidP="0022324B">
            <w:pPr>
              <w:spacing w:line="240" w:lineRule="auto"/>
              <w:jc w:val="right"/>
              <w:rPr>
                <w:rFonts w:cs="Arial"/>
                <w:color w:val="000000"/>
                <w:szCs w:val="20"/>
                <w:lang w:val="pt-BR" w:eastAsia="en-US"/>
              </w:rPr>
            </w:pPr>
            <w:r w:rsidRPr="00415725">
              <w:rPr>
                <w:rFonts w:cs="Arial"/>
                <w:color w:val="000000"/>
                <w:szCs w:val="20"/>
                <w:lang w:val="pt-BR" w:eastAsia="en-US"/>
              </w:rPr>
              <w:t>0.85</w:t>
            </w:r>
          </w:p>
        </w:tc>
        <w:tc>
          <w:tcPr>
            <w:tcW w:w="1017" w:type="dxa"/>
            <w:tcBorders>
              <w:top w:val="nil"/>
              <w:left w:val="nil"/>
              <w:bottom w:val="single" w:sz="8" w:space="0" w:color="005A71"/>
              <w:right w:val="single" w:sz="8" w:space="0" w:color="005A71"/>
            </w:tcBorders>
            <w:shd w:val="clear" w:color="auto" w:fill="auto"/>
            <w:noWrap/>
            <w:vAlign w:val="center"/>
            <w:hideMark/>
          </w:tcPr>
          <w:p w14:paraId="7C226E28" w14:textId="77777777" w:rsidR="00130326" w:rsidRPr="00415725" w:rsidRDefault="00130326" w:rsidP="0022324B">
            <w:pPr>
              <w:spacing w:line="240" w:lineRule="auto"/>
              <w:jc w:val="right"/>
              <w:rPr>
                <w:rFonts w:cs="Arial"/>
                <w:color w:val="000000"/>
                <w:sz w:val="16"/>
                <w:szCs w:val="16"/>
                <w:lang w:val="pt-BR" w:eastAsia="en-US"/>
              </w:rPr>
            </w:pPr>
            <w:r w:rsidRPr="00415725">
              <w:rPr>
                <w:rFonts w:cs="Arial"/>
                <w:color w:val="000000"/>
                <w:sz w:val="16"/>
                <w:szCs w:val="16"/>
                <w:lang w:val="pt-BR" w:eastAsia="en-US"/>
              </w:rPr>
              <w:t>12/07/2006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4FE8EC7E" w14:textId="77777777" w:rsidR="00130326" w:rsidRPr="00415725" w:rsidRDefault="00130326" w:rsidP="0022324B">
            <w:pPr>
              <w:spacing w:line="240" w:lineRule="auto"/>
              <w:jc w:val="right"/>
              <w:rPr>
                <w:rFonts w:cs="Arial"/>
                <w:color w:val="000000"/>
                <w:szCs w:val="20"/>
                <w:lang w:val="pt-BR" w:eastAsia="en-US"/>
              </w:rPr>
            </w:pPr>
            <w:r w:rsidRPr="00415725">
              <w:rPr>
                <w:rFonts w:cs="Arial"/>
                <w:color w:val="000000"/>
                <w:szCs w:val="20"/>
                <w:lang w:val="pt-BR" w:eastAsia="en-US"/>
              </w:rPr>
              <w:t>0.1</w:t>
            </w:r>
          </w:p>
        </w:tc>
        <w:tc>
          <w:tcPr>
            <w:tcW w:w="1488" w:type="dxa"/>
            <w:tcBorders>
              <w:top w:val="nil"/>
              <w:left w:val="nil"/>
              <w:bottom w:val="single" w:sz="8" w:space="0" w:color="005A71"/>
              <w:right w:val="single" w:sz="8" w:space="0" w:color="005A71"/>
            </w:tcBorders>
            <w:shd w:val="clear" w:color="auto" w:fill="auto"/>
            <w:noWrap/>
            <w:vAlign w:val="center"/>
            <w:hideMark/>
          </w:tcPr>
          <w:p w14:paraId="35C57045" w14:textId="77777777" w:rsidR="00130326" w:rsidRPr="00415725" w:rsidRDefault="00130326" w:rsidP="0022324B">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r>
      <w:tr w:rsidR="00130326" w:rsidRPr="00415725" w14:paraId="5FE29BA7" w14:textId="77777777" w:rsidTr="00436DC9">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6F5CD6DB" w14:textId="44B26F4A" w:rsidR="00130326" w:rsidRPr="00415725" w:rsidRDefault="00130326" w:rsidP="00953875">
            <w:pPr>
              <w:spacing w:line="240" w:lineRule="auto"/>
              <w:rPr>
                <w:rFonts w:cs="Arial"/>
                <w:color w:val="000000"/>
                <w:sz w:val="16"/>
                <w:szCs w:val="16"/>
                <w:lang w:val="pt-BR" w:eastAsia="en-US"/>
              </w:rPr>
            </w:pPr>
            <w:r w:rsidRPr="00415725">
              <w:rPr>
                <w:rFonts w:cs="Arial"/>
                <w:color w:val="000000"/>
                <w:sz w:val="16"/>
                <w:szCs w:val="16"/>
                <w:lang w:val="pt-BR" w:eastAsia="en-US"/>
              </w:rPr>
              <w:lastRenderedPageBreak/>
              <w:t>Org</w:t>
            </w:r>
            <w:r w:rsidR="00953875" w:rsidRPr="00415725">
              <w:rPr>
                <w:rFonts w:cs="Arial"/>
                <w:color w:val="000000"/>
                <w:sz w:val="16"/>
                <w:szCs w:val="16"/>
                <w:lang w:val="pt-BR" w:eastAsia="en-US"/>
              </w:rPr>
              <w:t>â</w:t>
            </w:r>
            <w:r w:rsidRPr="00415725">
              <w:rPr>
                <w:rFonts w:cs="Arial"/>
                <w:color w:val="000000"/>
                <w:sz w:val="16"/>
                <w:szCs w:val="16"/>
                <w:lang w:val="pt-BR" w:eastAsia="en-US"/>
              </w:rPr>
              <w:t>nico</w:t>
            </w:r>
          </w:p>
        </w:tc>
        <w:tc>
          <w:tcPr>
            <w:tcW w:w="1544" w:type="dxa"/>
            <w:tcBorders>
              <w:top w:val="nil"/>
              <w:left w:val="nil"/>
              <w:bottom w:val="single" w:sz="8" w:space="0" w:color="005A71"/>
              <w:right w:val="single" w:sz="8" w:space="0" w:color="005A71"/>
            </w:tcBorders>
            <w:shd w:val="clear" w:color="auto" w:fill="auto"/>
            <w:noWrap/>
            <w:vAlign w:val="center"/>
            <w:hideMark/>
          </w:tcPr>
          <w:p w14:paraId="57AB85DF" w14:textId="7EF7E82E" w:rsidR="00130326" w:rsidRPr="00415725" w:rsidRDefault="00953875" w:rsidP="0022324B">
            <w:pPr>
              <w:spacing w:line="240" w:lineRule="auto"/>
              <w:rPr>
                <w:rFonts w:cs="Arial"/>
                <w:color w:val="000000"/>
                <w:sz w:val="16"/>
                <w:szCs w:val="16"/>
                <w:lang w:val="pt-BR" w:eastAsia="en-US"/>
              </w:rPr>
            </w:pPr>
            <w:r w:rsidRPr="00415725">
              <w:rPr>
                <w:rFonts w:cs="Arial"/>
                <w:color w:val="000000"/>
                <w:sz w:val="16"/>
                <w:szCs w:val="18"/>
                <w:lang w:val="pt-BR" w:eastAsia="en-US"/>
              </w:rPr>
              <w:t>Caribe (exceto Haiti)</w:t>
            </w:r>
          </w:p>
        </w:tc>
        <w:tc>
          <w:tcPr>
            <w:tcW w:w="1177" w:type="dxa"/>
            <w:tcBorders>
              <w:top w:val="nil"/>
              <w:left w:val="nil"/>
              <w:bottom w:val="single" w:sz="8" w:space="0" w:color="005A71"/>
              <w:right w:val="single" w:sz="8" w:space="0" w:color="005A71"/>
            </w:tcBorders>
            <w:shd w:val="clear" w:color="auto" w:fill="auto"/>
            <w:noWrap/>
            <w:vAlign w:val="center"/>
            <w:hideMark/>
          </w:tcPr>
          <w:p w14:paraId="6A3B8EA8" w14:textId="77777777" w:rsidR="00130326" w:rsidRPr="00415725" w:rsidRDefault="00130326" w:rsidP="0022324B">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09DCAA49" w14:textId="77777777" w:rsidR="00130326" w:rsidRPr="00415725" w:rsidRDefault="00130326" w:rsidP="0022324B">
            <w:pPr>
              <w:spacing w:line="240" w:lineRule="auto"/>
              <w:jc w:val="right"/>
              <w:rPr>
                <w:rFonts w:cs="Arial"/>
                <w:color w:val="000000"/>
                <w:szCs w:val="20"/>
                <w:lang w:val="pt-BR" w:eastAsia="en-US"/>
              </w:rPr>
            </w:pPr>
            <w:r w:rsidRPr="00415725">
              <w:rPr>
                <w:rFonts w:cs="Arial"/>
                <w:color w:val="000000"/>
                <w:szCs w:val="20"/>
                <w:lang w:val="pt-BR" w:eastAsia="en-US"/>
              </w:rPr>
              <w:t>0.85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717D7188" w14:textId="77777777" w:rsidR="00130326" w:rsidRPr="00415725" w:rsidRDefault="00130326" w:rsidP="0022324B">
            <w:pPr>
              <w:spacing w:line="240" w:lineRule="auto"/>
              <w:jc w:val="right"/>
              <w:rPr>
                <w:rFonts w:cs="Arial"/>
                <w:color w:val="000000"/>
                <w:szCs w:val="20"/>
                <w:lang w:val="pt-BR" w:eastAsia="en-US"/>
              </w:rPr>
            </w:pPr>
            <w:r w:rsidRPr="00415725">
              <w:rPr>
                <w:rFonts w:cs="Arial"/>
                <w:color w:val="000000"/>
                <w:szCs w:val="20"/>
                <w:lang w:val="pt-BR" w:eastAsia="en-US"/>
              </w:rPr>
              <w:t>0.95</w:t>
            </w:r>
          </w:p>
        </w:tc>
        <w:tc>
          <w:tcPr>
            <w:tcW w:w="1017" w:type="dxa"/>
            <w:tcBorders>
              <w:top w:val="nil"/>
              <w:left w:val="nil"/>
              <w:bottom w:val="single" w:sz="8" w:space="0" w:color="005A71"/>
              <w:right w:val="single" w:sz="8" w:space="0" w:color="005A71"/>
            </w:tcBorders>
            <w:shd w:val="clear" w:color="auto" w:fill="auto"/>
            <w:noWrap/>
            <w:vAlign w:val="center"/>
            <w:hideMark/>
          </w:tcPr>
          <w:p w14:paraId="74796564" w14:textId="77777777" w:rsidR="00130326" w:rsidRPr="00415725" w:rsidRDefault="00130326" w:rsidP="0022324B">
            <w:pPr>
              <w:spacing w:line="240" w:lineRule="auto"/>
              <w:jc w:val="right"/>
              <w:rPr>
                <w:rFonts w:cs="Arial"/>
                <w:color w:val="000000"/>
                <w:sz w:val="16"/>
                <w:szCs w:val="16"/>
                <w:lang w:val="pt-BR" w:eastAsia="en-US"/>
              </w:rPr>
            </w:pPr>
            <w:r w:rsidRPr="00415725">
              <w:rPr>
                <w:rFonts w:cs="Arial"/>
                <w:color w:val="000000"/>
                <w:sz w:val="16"/>
                <w:szCs w:val="16"/>
                <w:lang w:val="pt-BR" w:eastAsia="en-US"/>
              </w:rPr>
              <w:t>12/07/2006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70339840" w14:textId="77777777" w:rsidR="00130326" w:rsidRPr="00415725" w:rsidRDefault="00130326" w:rsidP="0022324B">
            <w:pPr>
              <w:spacing w:line="240" w:lineRule="auto"/>
              <w:jc w:val="right"/>
              <w:rPr>
                <w:rFonts w:cs="Arial"/>
                <w:color w:val="000000"/>
                <w:szCs w:val="20"/>
                <w:lang w:val="pt-BR" w:eastAsia="en-US"/>
              </w:rPr>
            </w:pPr>
            <w:r w:rsidRPr="00415725">
              <w:rPr>
                <w:rFonts w:cs="Arial"/>
                <w:color w:val="000000"/>
                <w:szCs w:val="20"/>
                <w:lang w:val="pt-BR" w:eastAsia="en-US"/>
              </w:rPr>
              <w:t>0.1</w:t>
            </w:r>
          </w:p>
        </w:tc>
        <w:tc>
          <w:tcPr>
            <w:tcW w:w="1488" w:type="dxa"/>
            <w:tcBorders>
              <w:top w:val="nil"/>
              <w:left w:val="nil"/>
              <w:bottom w:val="single" w:sz="8" w:space="0" w:color="005A71"/>
              <w:right w:val="single" w:sz="8" w:space="0" w:color="005A71"/>
            </w:tcBorders>
            <w:shd w:val="clear" w:color="auto" w:fill="auto"/>
            <w:noWrap/>
            <w:vAlign w:val="center"/>
            <w:hideMark/>
          </w:tcPr>
          <w:p w14:paraId="0664B0E3" w14:textId="77777777" w:rsidR="00130326" w:rsidRPr="00415725" w:rsidRDefault="00130326" w:rsidP="0022324B">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r>
      <w:tr w:rsidR="00130326" w:rsidRPr="00415725" w14:paraId="6FCD6F62" w14:textId="77777777" w:rsidTr="00436DC9">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137A2F6F" w14:textId="55894EC7" w:rsidR="00130326" w:rsidRPr="00415725" w:rsidRDefault="00130326" w:rsidP="0022324B">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544" w:type="dxa"/>
            <w:tcBorders>
              <w:top w:val="nil"/>
              <w:left w:val="nil"/>
              <w:bottom w:val="single" w:sz="8" w:space="0" w:color="005A71"/>
              <w:right w:val="single" w:sz="8" w:space="0" w:color="005A71"/>
            </w:tcBorders>
            <w:shd w:val="clear" w:color="auto" w:fill="auto"/>
            <w:noWrap/>
            <w:vAlign w:val="center"/>
            <w:hideMark/>
          </w:tcPr>
          <w:p w14:paraId="517A8007" w14:textId="02322186" w:rsidR="00130326" w:rsidRPr="00415725" w:rsidRDefault="00953875" w:rsidP="0022324B">
            <w:pPr>
              <w:spacing w:line="240" w:lineRule="auto"/>
              <w:rPr>
                <w:rFonts w:cs="Arial"/>
                <w:color w:val="000000"/>
                <w:sz w:val="16"/>
                <w:szCs w:val="16"/>
                <w:lang w:val="pt-BR" w:eastAsia="en-US"/>
              </w:rPr>
            </w:pPr>
            <w:r w:rsidRPr="00415725">
              <w:rPr>
                <w:rFonts w:cs="Arial"/>
                <w:color w:val="000000"/>
                <w:sz w:val="16"/>
                <w:szCs w:val="16"/>
                <w:lang w:val="pt-BR" w:eastAsia="en-US"/>
              </w:rPr>
              <w:t>América Central e</w:t>
            </w:r>
            <w:r w:rsidR="00130326" w:rsidRPr="00415725">
              <w:rPr>
                <w:rFonts w:cs="Arial"/>
                <w:color w:val="000000"/>
                <w:sz w:val="16"/>
                <w:szCs w:val="16"/>
                <w:lang w:val="pt-BR" w:eastAsia="en-US"/>
              </w:rPr>
              <w:t xml:space="preserve"> México</w:t>
            </w:r>
          </w:p>
        </w:tc>
        <w:tc>
          <w:tcPr>
            <w:tcW w:w="1177" w:type="dxa"/>
            <w:tcBorders>
              <w:top w:val="nil"/>
              <w:left w:val="nil"/>
              <w:bottom w:val="single" w:sz="8" w:space="0" w:color="005A71"/>
              <w:right w:val="single" w:sz="8" w:space="0" w:color="005A71"/>
            </w:tcBorders>
            <w:shd w:val="clear" w:color="auto" w:fill="auto"/>
            <w:noWrap/>
            <w:vAlign w:val="center"/>
            <w:hideMark/>
          </w:tcPr>
          <w:p w14:paraId="638E6A0D" w14:textId="77777777" w:rsidR="00130326" w:rsidRPr="00415725" w:rsidRDefault="00130326" w:rsidP="0022324B">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698768EF" w14:textId="77777777" w:rsidR="00130326" w:rsidRPr="00415725" w:rsidRDefault="00130326" w:rsidP="0022324B">
            <w:pPr>
              <w:spacing w:line="240" w:lineRule="auto"/>
              <w:jc w:val="right"/>
              <w:rPr>
                <w:rFonts w:cs="Arial"/>
                <w:color w:val="000000"/>
                <w:szCs w:val="20"/>
                <w:lang w:val="pt-BR" w:eastAsia="en-US"/>
              </w:rPr>
            </w:pPr>
            <w:r w:rsidRPr="00415725">
              <w:rPr>
                <w:rFonts w:cs="Arial"/>
                <w:color w:val="000000"/>
                <w:szCs w:val="20"/>
                <w:lang w:val="pt-BR" w:eastAsia="en-US"/>
              </w:rPr>
              <w:t>0.75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0AD18E77" w14:textId="77777777" w:rsidR="00130326" w:rsidRPr="00415725" w:rsidRDefault="00130326" w:rsidP="0022324B">
            <w:pPr>
              <w:spacing w:line="240" w:lineRule="auto"/>
              <w:jc w:val="right"/>
              <w:rPr>
                <w:rFonts w:cs="Arial"/>
                <w:color w:val="000000"/>
                <w:szCs w:val="20"/>
                <w:lang w:val="pt-BR" w:eastAsia="en-US"/>
              </w:rPr>
            </w:pPr>
            <w:r w:rsidRPr="00415725">
              <w:rPr>
                <w:rFonts w:cs="Arial"/>
                <w:color w:val="000000"/>
                <w:szCs w:val="20"/>
                <w:lang w:val="pt-BR" w:eastAsia="en-US"/>
              </w:rPr>
              <w:t>0.85</w:t>
            </w:r>
          </w:p>
        </w:tc>
        <w:tc>
          <w:tcPr>
            <w:tcW w:w="1017" w:type="dxa"/>
            <w:tcBorders>
              <w:top w:val="nil"/>
              <w:left w:val="nil"/>
              <w:bottom w:val="single" w:sz="8" w:space="0" w:color="005A71"/>
              <w:right w:val="single" w:sz="8" w:space="0" w:color="005A71"/>
            </w:tcBorders>
            <w:shd w:val="clear" w:color="auto" w:fill="auto"/>
            <w:noWrap/>
            <w:vAlign w:val="center"/>
            <w:hideMark/>
          </w:tcPr>
          <w:p w14:paraId="24532574" w14:textId="77777777" w:rsidR="00130326" w:rsidRPr="00415725" w:rsidRDefault="00130326" w:rsidP="0022324B">
            <w:pPr>
              <w:spacing w:line="240" w:lineRule="auto"/>
              <w:jc w:val="right"/>
              <w:rPr>
                <w:rFonts w:cs="Arial"/>
                <w:color w:val="000000"/>
                <w:sz w:val="16"/>
                <w:szCs w:val="16"/>
                <w:lang w:val="pt-BR" w:eastAsia="en-US"/>
              </w:rPr>
            </w:pPr>
            <w:r w:rsidRPr="00415725">
              <w:rPr>
                <w:rFonts w:cs="Arial"/>
                <w:color w:val="000000"/>
                <w:sz w:val="16"/>
                <w:szCs w:val="16"/>
                <w:lang w:val="pt-BR" w:eastAsia="en-US"/>
              </w:rPr>
              <w:t>12/07/2006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24D08BCA" w14:textId="77777777" w:rsidR="00130326" w:rsidRPr="00415725" w:rsidRDefault="00130326" w:rsidP="0022324B">
            <w:pPr>
              <w:spacing w:line="240" w:lineRule="auto"/>
              <w:jc w:val="right"/>
              <w:rPr>
                <w:rFonts w:cs="Arial"/>
                <w:color w:val="000000"/>
                <w:szCs w:val="20"/>
                <w:lang w:val="pt-BR" w:eastAsia="en-US"/>
              </w:rPr>
            </w:pPr>
            <w:r w:rsidRPr="00415725">
              <w:rPr>
                <w:rFonts w:cs="Arial"/>
                <w:color w:val="000000"/>
                <w:szCs w:val="20"/>
                <w:lang w:val="pt-BR" w:eastAsia="en-US"/>
              </w:rPr>
              <w:t>0.1</w:t>
            </w:r>
          </w:p>
        </w:tc>
        <w:tc>
          <w:tcPr>
            <w:tcW w:w="1488" w:type="dxa"/>
            <w:tcBorders>
              <w:top w:val="nil"/>
              <w:left w:val="nil"/>
              <w:bottom w:val="single" w:sz="8" w:space="0" w:color="005A71"/>
              <w:right w:val="single" w:sz="8" w:space="0" w:color="005A71"/>
            </w:tcBorders>
            <w:shd w:val="clear" w:color="auto" w:fill="auto"/>
            <w:noWrap/>
            <w:vAlign w:val="center"/>
            <w:hideMark/>
          </w:tcPr>
          <w:p w14:paraId="6F8F8425" w14:textId="77777777" w:rsidR="00130326" w:rsidRPr="00415725" w:rsidRDefault="00130326" w:rsidP="0022324B">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r>
      <w:tr w:rsidR="00130326" w:rsidRPr="00415725" w14:paraId="548FC599" w14:textId="77777777" w:rsidTr="00436DC9">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3736EAD4" w14:textId="173358C3" w:rsidR="00130326" w:rsidRPr="00415725" w:rsidRDefault="00953875" w:rsidP="0022324B">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544" w:type="dxa"/>
            <w:tcBorders>
              <w:top w:val="nil"/>
              <w:left w:val="nil"/>
              <w:bottom w:val="single" w:sz="8" w:space="0" w:color="005A71"/>
              <w:right w:val="single" w:sz="8" w:space="0" w:color="005A71"/>
            </w:tcBorders>
            <w:shd w:val="clear" w:color="auto" w:fill="auto"/>
            <w:noWrap/>
            <w:vAlign w:val="center"/>
            <w:hideMark/>
          </w:tcPr>
          <w:p w14:paraId="50DB93F7" w14:textId="4C73E38F" w:rsidR="00130326" w:rsidRPr="00415725" w:rsidRDefault="00953875" w:rsidP="0022324B">
            <w:pPr>
              <w:spacing w:line="240" w:lineRule="auto"/>
              <w:rPr>
                <w:rFonts w:cs="Arial"/>
                <w:color w:val="000000"/>
                <w:sz w:val="16"/>
                <w:szCs w:val="16"/>
                <w:lang w:val="pt-BR" w:eastAsia="en-US"/>
              </w:rPr>
            </w:pPr>
            <w:r w:rsidRPr="00415725">
              <w:rPr>
                <w:rFonts w:cs="Arial"/>
                <w:color w:val="000000"/>
                <w:sz w:val="16"/>
                <w:szCs w:val="16"/>
                <w:lang w:val="pt-BR" w:eastAsia="en-US"/>
              </w:rPr>
              <w:t>América Central e México</w:t>
            </w:r>
          </w:p>
        </w:tc>
        <w:tc>
          <w:tcPr>
            <w:tcW w:w="1177" w:type="dxa"/>
            <w:tcBorders>
              <w:top w:val="nil"/>
              <w:left w:val="nil"/>
              <w:bottom w:val="single" w:sz="8" w:space="0" w:color="005A71"/>
              <w:right w:val="single" w:sz="8" w:space="0" w:color="005A71"/>
            </w:tcBorders>
            <w:shd w:val="clear" w:color="auto" w:fill="auto"/>
            <w:noWrap/>
            <w:vAlign w:val="center"/>
            <w:hideMark/>
          </w:tcPr>
          <w:p w14:paraId="12C8597A" w14:textId="77777777" w:rsidR="00130326" w:rsidRPr="00415725" w:rsidRDefault="00130326" w:rsidP="0022324B">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2B1D62A1" w14:textId="77777777" w:rsidR="00130326" w:rsidRPr="00415725" w:rsidRDefault="00130326" w:rsidP="0022324B">
            <w:pPr>
              <w:spacing w:line="240" w:lineRule="auto"/>
              <w:jc w:val="right"/>
              <w:rPr>
                <w:rFonts w:cs="Arial"/>
                <w:color w:val="000000"/>
                <w:szCs w:val="20"/>
                <w:lang w:val="pt-BR" w:eastAsia="en-US"/>
              </w:rPr>
            </w:pPr>
            <w:r w:rsidRPr="00415725">
              <w:rPr>
                <w:rFonts w:cs="Arial"/>
                <w:color w:val="000000"/>
                <w:szCs w:val="20"/>
                <w:lang w:val="pt-BR" w:eastAsia="en-US"/>
              </w:rPr>
              <w:t>0.85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215D9501" w14:textId="77777777" w:rsidR="00130326" w:rsidRPr="00415725" w:rsidRDefault="00130326" w:rsidP="0022324B">
            <w:pPr>
              <w:spacing w:line="240" w:lineRule="auto"/>
              <w:jc w:val="right"/>
              <w:rPr>
                <w:rFonts w:cs="Arial"/>
                <w:color w:val="000000"/>
                <w:szCs w:val="20"/>
                <w:lang w:val="pt-BR" w:eastAsia="en-US"/>
              </w:rPr>
            </w:pPr>
            <w:r w:rsidRPr="00415725">
              <w:rPr>
                <w:rFonts w:cs="Arial"/>
                <w:color w:val="000000"/>
                <w:szCs w:val="20"/>
                <w:lang w:val="pt-BR" w:eastAsia="en-US"/>
              </w:rPr>
              <w:t>0.95</w:t>
            </w:r>
          </w:p>
        </w:tc>
        <w:tc>
          <w:tcPr>
            <w:tcW w:w="1017" w:type="dxa"/>
            <w:tcBorders>
              <w:top w:val="nil"/>
              <w:left w:val="nil"/>
              <w:bottom w:val="single" w:sz="8" w:space="0" w:color="005A71"/>
              <w:right w:val="single" w:sz="8" w:space="0" w:color="005A71"/>
            </w:tcBorders>
            <w:shd w:val="clear" w:color="auto" w:fill="auto"/>
            <w:noWrap/>
            <w:vAlign w:val="center"/>
            <w:hideMark/>
          </w:tcPr>
          <w:p w14:paraId="1E2A0B07" w14:textId="77777777" w:rsidR="00130326" w:rsidRPr="00415725" w:rsidRDefault="00130326" w:rsidP="0022324B">
            <w:pPr>
              <w:spacing w:line="240" w:lineRule="auto"/>
              <w:jc w:val="right"/>
              <w:rPr>
                <w:rFonts w:cs="Arial"/>
                <w:color w:val="000000"/>
                <w:sz w:val="16"/>
                <w:szCs w:val="16"/>
                <w:lang w:val="pt-BR" w:eastAsia="en-US"/>
              </w:rPr>
            </w:pPr>
            <w:r w:rsidRPr="00415725">
              <w:rPr>
                <w:rFonts w:cs="Arial"/>
                <w:color w:val="000000"/>
                <w:sz w:val="16"/>
                <w:szCs w:val="16"/>
                <w:lang w:val="pt-BR" w:eastAsia="en-US"/>
              </w:rPr>
              <w:t>12/07/2006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4DF5BFD8" w14:textId="77777777" w:rsidR="00130326" w:rsidRPr="00415725" w:rsidRDefault="00130326" w:rsidP="0022324B">
            <w:pPr>
              <w:spacing w:line="240" w:lineRule="auto"/>
              <w:jc w:val="right"/>
              <w:rPr>
                <w:rFonts w:cs="Arial"/>
                <w:color w:val="000000"/>
                <w:szCs w:val="20"/>
                <w:lang w:val="pt-BR" w:eastAsia="en-US"/>
              </w:rPr>
            </w:pPr>
            <w:r w:rsidRPr="00415725">
              <w:rPr>
                <w:rFonts w:cs="Arial"/>
                <w:color w:val="000000"/>
                <w:szCs w:val="20"/>
                <w:lang w:val="pt-BR" w:eastAsia="en-US"/>
              </w:rPr>
              <w:t>0.1</w:t>
            </w:r>
          </w:p>
        </w:tc>
        <w:tc>
          <w:tcPr>
            <w:tcW w:w="1488" w:type="dxa"/>
            <w:tcBorders>
              <w:top w:val="nil"/>
              <w:left w:val="nil"/>
              <w:bottom w:val="single" w:sz="8" w:space="0" w:color="005A71"/>
              <w:right w:val="single" w:sz="8" w:space="0" w:color="005A71"/>
            </w:tcBorders>
            <w:shd w:val="clear" w:color="auto" w:fill="auto"/>
            <w:noWrap/>
            <w:vAlign w:val="center"/>
            <w:hideMark/>
          </w:tcPr>
          <w:p w14:paraId="67CD9310" w14:textId="77777777" w:rsidR="00130326" w:rsidRPr="00415725" w:rsidRDefault="00130326" w:rsidP="0022324B">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r>
      <w:tr w:rsidR="00984733" w:rsidRPr="00415725" w14:paraId="75880CC3" w14:textId="77777777" w:rsidTr="00436DC9">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2A9C50EE" w14:textId="08AF81D4" w:rsidR="00984733" w:rsidRPr="00415725" w:rsidRDefault="00130326" w:rsidP="0022324B">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544" w:type="dxa"/>
            <w:tcBorders>
              <w:top w:val="nil"/>
              <w:left w:val="nil"/>
              <w:bottom w:val="single" w:sz="8" w:space="0" w:color="005A71"/>
              <w:right w:val="single" w:sz="8" w:space="0" w:color="005A71"/>
            </w:tcBorders>
            <w:shd w:val="clear" w:color="auto" w:fill="auto"/>
            <w:noWrap/>
            <w:vAlign w:val="center"/>
            <w:hideMark/>
          </w:tcPr>
          <w:p w14:paraId="49D985D7" w14:textId="272C84D0" w:rsidR="00984733" w:rsidRPr="00415725" w:rsidRDefault="00953875" w:rsidP="0022324B">
            <w:pPr>
              <w:spacing w:line="240" w:lineRule="auto"/>
              <w:rPr>
                <w:rFonts w:cs="Arial"/>
                <w:color w:val="000000"/>
                <w:sz w:val="16"/>
                <w:szCs w:val="16"/>
                <w:lang w:val="pt-BR" w:eastAsia="en-US"/>
              </w:rPr>
            </w:pPr>
            <w:r w:rsidRPr="00415725">
              <w:rPr>
                <w:rFonts w:cs="Arial"/>
                <w:color w:val="000000"/>
                <w:sz w:val="16"/>
                <w:szCs w:val="16"/>
                <w:lang w:val="pt-BR" w:eastAsia="en-US"/>
              </w:rPr>
              <w:t>G</w:t>
            </w:r>
            <w:r w:rsidR="00984733" w:rsidRPr="00415725">
              <w:rPr>
                <w:rFonts w:cs="Arial"/>
                <w:color w:val="000000"/>
                <w:sz w:val="16"/>
                <w:szCs w:val="16"/>
                <w:lang w:val="pt-BR" w:eastAsia="en-US"/>
              </w:rPr>
              <w:t>ana</w:t>
            </w:r>
          </w:p>
        </w:tc>
        <w:tc>
          <w:tcPr>
            <w:tcW w:w="1177" w:type="dxa"/>
            <w:tcBorders>
              <w:top w:val="nil"/>
              <w:left w:val="nil"/>
              <w:bottom w:val="single" w:sz="8" w:space="0" w:color="005A71"/>
              <w:right w:val="single" w:sz="8" w:space="0" w:color="005A71"/>
            </w:tcBorders>
            <w:shd w:val="clear" w:color="auto" w:fill="auto"/>
            <w:noWrap/>
            <w:vAlign w:val="center"/>
            <w:hideMark/>
          </w:tcPr>
          <w:p w14:paraId="38F0589B" w14:textId="77777777" w:rsidR="00984733" w:rsidRPr="00415725" w:rsidRDefault="00984733" w:rsidP="0022324B">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7784016E" w14:textId="77777777" w:rsidR="00984733" w:rsidRPr="00415725" w:rsidRDefault="00984733" w:rsidP="0022324B">
            <w:pPr>
              <w:spacing w:line="240" w:lineRule="auto"/>
              <w:jc w:val="right"/>
              <w:rPr>
                <w:rFonts w:cs="Arial"/>
                <w:color w:val="000000"/>
                <w:szCs w:val="20"/>
                <w:lang w:val="pt-BR" w:eastAsia="en-US"/>
              </w:rPr>
            </w:pPr>
            <w:r w:rsidRPr="00415725">
              <w:rPr>
                <w:rFonts w:cs="Arial"/>
                <w:color w:val="000000"/>
                <w:szCs w:val="20"/>
                <w:lang w:val="pt-BR" w:eastAsia="en-US"/>
              </w:rPr>
              <w:t>0.25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1E37D1F9" w14:textId="77777777" w:rsidR="00984733" w:rsidRPr="00415725" w:rsidRDefault="00984733" w:rsidP="0022324B">
            <w:pPr>
              <w:spacing w:line="240" w:lineRule="auto"/>
              <w:jc w:val="right"/>
              <w:rPr>
                <w:rFonts w:cs="Arial"/>
                <w:color w:val="000000"/>
                <w:szCs w:val="20"/>
                <w:lang w:val="pt-BR" w:eastAsia="en-US"/>
              </w:rPr>
            </w:pPr>
            <w:r w:rsidRPr="00415725">
              <w:rPr>
                <w:rFonts w:cs="Arial"/>
                <w:color w:val="000000"/>
                <w:szCs w:val="20"/>
                <w:lang w:val="pt-BR" w:eastAsia="en-US"/>
              </w:rPr>
              <w:t>0.56</w:t>
            </w:r>
          </w:p>
        </w:tc>
        <w:tc>
          <w:tcPr>
            <w:tcW w:w="1017" w:type="dxa"/>
            <w:tcBorders>
              <w:top w:val="nil"/>
              <w:left w:val="nil"/>
              <w:bottom w:val="single" w:sz="8" w:space="0" w:color="005A71"/>
              <w:right w:val="single" w:sz="8" w:space="0" w:color="005A71"/>
            </w:tcBorders>
            <w:shd w:val="clear" w:color="auto" w:fill="auto"/>
            <w:noWrap/>
            <w:vAlign w:val="center"/>
            <w:hideMark/>
          </w:tcPr>
          <w:p w14:paraId="5E7EFE6B" w14:textId="77777777" w:rsidR="00984733" w:rsidRPr="00415725" w:rsidRDefault="00984733" w:rsidP="0022324B">
            <w:pPr>
              <w:spacing w:line="240" w:lineRule="auto"/>
              <w:jc w:val="right"/>
              <w:rPr>
                <w:rFonts w:cs="Arial"/>
                <w:color w:val="000000"/>
                <w:sz w:val="16"/>
                <w:szCs w:val="16"/>
                <w:lang w:val="pt-BR" w:eastAsia="en-US"/>
              </w:rPr>
            </w:pPr>
            <w:r w:rsidRPr="00415725">
              <w:rPr>
                <w:rFonts w:cs="Arial"/>
                <w:color w:val="000000"/>
                <w:sz w:val="16"/>
                <w:szCs w:val="16"/>
                <w:lang w:val="pt-BR" w:eastAsia="en-US"/>
              </w:rPr>
              <w:t>01/02/2011</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48F33B38" w14:textId="3FFFE709" w:rsidR="00984733" w:rsidRPr="00415725" w:rsidRDefault="00984733" w:rsidP="0022324B">
            <w:pPr>
              <w:spacing w:line="240" w:lineRule="auto"/>
              <w:jc w:val="right"/>
              <w:rPr>
                <w:rFonts w:cs="Arial"/>
                <w:color w:val="000000"/>
                <w:szCs w:val="20"/>
                <w:lang w:val="pt-BR" w:eastAsia="en-US"/>
              </w:rPr>
            </w:pPr>
            <w:r w:rsidRPr="00415725">
              <w:rPr>
                <w:rFonts w:cs="Arial"/>
                <w:color w:val="000000"/>
                <w:szCs w:val="20"/>
                <w:lang w:val="pt-BR" w:eastAsia="en-US"/>
              </w:rPr>
              <w:t>0.31</w:t>
            </w:r>
            <w:r w:rsidR="00EE0520" w:rsidRPr="00415725">
              <w:rPr>
                <w:rFonts w:cs="Arial"/>
                <w:color w:val="000000"/>
                <w:szCs w:val="20"/>
                <w:lang w:val="pt-BR" w:eastAsia="en-US"/>
              </w:rPr>
              <w:t xml:space="preserve"> (0.35 </w:t>
            </w:r>
            <w:r w:rsidR="004F7163" w:rsidRPr="00415725">
              <w:rPr>
                <w:rFonts w:cs="Arial"/>
                <w:color w:val="000000"/>
                <w:szCs w:val="20"/>
                <w:lang w:val="pt-BR" w:eastAsia="en-US"/>
              </w:rPr>
              <w:t>USD</w:t>
            </w:r>
            <w:r w:rsidR="00EE0520" w:rsidRPr="00415725">
              <w:rPr>
                <w:rFonts w:cs="Arial"/>
                <w:color w:val="000000"/>
                <w:szCs w:val="20"/>
                <w:lang w:val="pt-BR" w:eastAsia="en-US"/>
              </w:rPr>
              <w:t>/kg</w:t>
            </w:r>
            <w:bookmarkStart w:id="29" w:name="_Ref8723626"/>
            <w:r w:rsidR="00EE0520" w:rsidRPr="00415725">
              <w:rPr>
                <w:rStyle w:val="FootnoteReference"/>
                <w:rFonts w:cs="Arial"/>
                <w:color w:val="000000"/>
                <w:szCs w:val="20"/>
                <w:lang w:val="pt-BR" w:eastAsia="en-US"/>
              </w:rPr>
              <w:footnoteReference w:id="5"/>
            </w:r>
            <w:bookmarkEnd w:id="29"/>
            <w:r w:rsidR="00EE0520" w:rsidRPr="00415725">
              <w:rPr>
                <w:rFonts w:cs="Arial"/>
                <w:color w:val="000000"/>
                <w:szCs w:val="20"/>
                <w:lang w:val="pt-BR" w:eastAsia="en-US"/>
              </w:rPr>
              <w:t>)</w:t>
            </w:r>
          </w:p>
        </w:tc>
        <w:tc>
          <w:tcPr>
            <w:tcW w:w="1488" w:type="dxa"/>
            <w:tcBorders>
              <w:top w:val="nil"/>
              <w:left w:val="nil"/>
              <w:bottom w:val="single" w:sz="8" w:space="0" w:color="005A71"/>
              <w:right w:val="single" w:sz="8" w:space="0" w:color="005A71"/>
            </w:tcBorders>
            <w:shd w:val="clear" w:color="auto" w:fill="auto"/>
            <w:noWrap/>
            <w:vAlign w:val="center"/>
            <w:hideMark/>
          </w:tcPr>
          <w:p w14:paraId="36339FD9" w14:textId="77777777" w:rsidR="00984733" w:rsidRPr="00415725" w:rsidRDefault="00984733" w:rsidP="0022324B">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r>
      <w:tr w:rsidR="00984733" w:rsidRPr="00415725" w14:paraId="5EF7BD01" w14:textId="77777777" w:rsidTr="00436DC9">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7F5E993C" w14:textId="7ADA3B21" w:rsidR="00984733" w:rsidRPr="00415725" w:rsidRDefault="00953875" w:rsidP="0022324B">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544" w:type="dxa"/>
            <w:tcBorders>
              <w:top w:val="nil"/>
              <w:left w:val="nil"/>
              <w:bottom w:val="single" w:sz="8" w:space="0" w:color="005A71"/>
              <w:right w:val="single" w:sz="8" w:space="0" w:color="005A71"/>
            </w:tcBorders>
            <w:shd w:val="clear" w:color="auto" w:fill="auto"/>
            <w:noWrap/>
            <w:vAlign w:val="center"/>
            <w:hideMark/>
          </w:tcPr>
          <w:p w14:paraId="6B299180" w14:textId="7FB19D92" w:rsidR="00984733" w:rsidRPr="00415725" w:rsidRDefault="00953875" w:rsidP="0022324B">
            <w:pPr>
              <w:spacing w:line="240" w:lineRule="auto"/>
              <w:rPr>
                <w:rFonts w:cs="Arial"/>
                <w:color w:val="000000"/>
                <w:sz w:val="16"/>
                <w:szCs w:val="16"/>
                <w:lang w:val="pt-BR" w:eastAsia="en-US"/>
              </w:rPr>
            </w:pPr>
            <w:r w:rsidRPr="00415725">
              <w:rPr>
                <w:rFonts w:cs="Arial"/>
                <w:color w:val="000000"/>
                <w:sz w:val="16"/>
                <w:szCs w:val="16"/>
                <w:lang w:val="pt-BR" w:eastAsia="en-US"/>
              </w:rPr>
              <w:t>G</w:t>
            </w:r>
            <w:r w:rsidR="00984733" w:rsidRPr="00415725">
              <w:rPr>
                <w:rFonts w:cs="Arial"/>
                <w:color w:val="000000"/>
                <w:sz w:val="16"/>
                <w:szCs w:val="16"/>
                <w:lang w:val="pt-BR" w:eastAsia="en-US"/>
              </w:rPr>
              <w:t>ana</w:t>
            </w:r>
          </w:p>
        </w:tc>
        <w:tc>
          <w:tcPr>
            <w:tcW w:w="1177" w:type="dxa"/>
            <w:tcBorders>
              <w:top w:val="nil"/>
              <w:left w:val="nil"/>
              <w:bottom w:val="single" w:sz="8" w:space="0" w:color="005A71"/>
              <w:right w:val="single" w:sz="8" w:space="0" w:color="005A71"/>
            </w:tcBorders>
            <w:shd w:val="clear" w:color="auto" w:fill="auto"/>
            <w:noWrap/>
            <w:vAlign w:val="center"/>
            <w:hideMark/>
          </w:tcPr>
          <w:p w14:paraId="34BFBB56" w14:textId="77777777" w:rsidR="00984733" w:rsidRPr="00415725" w:rsidRDefault="00984733" w:rsidP="0022324B">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A829202" w14:textId="77777777" w:rsidR="00984733" w:rsidRPr="00415725" w:rsidRDefault="00984733" w:rsidP="0022324B">
            <w:pPr>
              <w:spacing w:line="240" w:lineRule="auto"/>
              <w:jc w:val="right"/>
              <w:rPr>
                <w:rFonts w:cs="Arial"/>
                <w:color w:val="000000"/>
                <w:szCs w:val="20"/>
                <w:lang w:val="pt-BR" w:eastAsia="en-US"/>
              </w:rPr>
            </w:pPr>
            <w:r w:rsidRPr="00415725">
              <w:rPr>
                <w:rFonts w:cs="Arial"/>
                <w:color w:val="000000"/>
                <w:szCs w:val="20"/>
                <w:lang w:val="pt-BR" w:eastAsia="en-US"/>
              </w:rPr>
              <w:t>0.27</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E28204E" w14:textId="77777777" w:rsidR="00984733" w:rsidRPr="00415725" w:rsidRDefault="00984733" w:rsidP="0022324B">
            <w:pPr>
              <w:spacing w:line="240" w:lineRule="auto"/>
              <w:jc w:val="right"/>
              <w:rPr>
                <w:rFonts w:cs="Arial"/>
                <w:color w:val="000000"/>
                <w:szCs w:val="20"/>
                <w:lang w:val="pt-BR" w:eastAsia="en-US"/>
              </w:rPr>
            </w:pPr>
            <w:r w:rsidRPr="00415725">
              <w:rPr>
                <w:rFonts w:cs="Arial"/>
                <w:color w:val="000000"/>
                <w:szCs w:val="20"/>
                <w:lang w:val="pt-BR" w:eastAsia="en-US"/>
              </w:rPr>
              <w:t>0.56</w:t>
            </w:r>
          </w:p>
        </w:tc>
        <w:tc>
          <w:tcPr>
            <w:tcW w:w="1017" w:type="dxa"/>
            <w:tcBorders>
              <w:top w:val="nil"/>
              <w:left w:val="nil"/>
              <w:bottom w:val="single" w:sz="8" w:space="0" w:color="005A71"/>
              <w:right w:val="single" w:sz="8" w:space="0" w:color="005A71"/>
            </w:tcBorders>
            <w:shd w:val="clear" w:color="auto" w:fill="auto"/>
            <w:noWrap/>
            <w:vAlign w:val="center"/>
            <w:hideMark/>
          </w:tcPr>
          <w:p w14:paraId="246C386A" w14:textId="77777777" w:rsidR="00984733" w:rsidRPr="00415725" w:rsidRDefault="00984733" w:rsidP="0022324B">
            <w:pPr>
              <w:spacing w:line="240" w:lineRule="auto"/>
              <w:jc w:val="right"/>
              <w:rPr>
                <w:rFonts w:cs="Arial"/>
                <w:color w:val="000000"/>
                <w:sz w:val="16"/>
                <w:szCs w:val="16"/>
                <w:lang w:val="pt-BR" w:eastAsia="en-US"/>
              </w:rPr>
            </w:pPr>
            <w:r w:rsidRPr="00415725">
              <w:rPr>
                <w:rFonts w:cs="Arial"/>
                <w:color w:val="000000"/>
                <w:sz w:val="16"/>
                <w:szCs w:val="16"/>
                <w:lang w:val="pt-BR" w:eastAsia="en-US"/>
              </w:rPr>
              <w:t>01/02/2011</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66BCF972" w14:textId="51625D1A" w:rsidR="00984733" w:rsidRPr="00415725" w:rsidRDefault="00984733" w:rsidP="0022324B">
            <w:pPr>
              <w:spacing w:line="240" w:lineRule="auto"/>
              <w:jc w:val="right"/>
              <w:rPr>
                <w:rFonts w:cs="Arial"/>
                <w:color w:val="000000"/>
                <w:szCs w:val="20"/>
                <w:lang w:val="pt-BR" w:eastAsia="en-US"/>
              </w:rPr>
            </w:pPr>
            <w:r w:rsidRPr="00415725">
              <w:rPr>
                <w:rFonts w:cs="Arial"/>
                <w:color w:val="000000"/>
                <w:szCs w:val="20"/>
                <w:lang w:val="pt-BR" w:eastAsia="en-US"/>
              </w:rPr>
              <w:t>0.29</w:t>
            </w:r>
            <w:r w:rsidR="00EE0520" w:rsidRPr="00415725">
              <w:rPr>
                <w:rFonts w:cs="Arial"/>
                <w:color w:val="000000"/>
                <w:szCs w:val="20"/>
                <w:lang w:val="pt-BR" w:eastAsia="en-US"/>
              </w:rPr>
              <w:t xml:space="preserve"> (0.33 </w:t>
            </w:r>
            <w:r w:rsidR="004F7163" w:rsidRPr="00415725">
              <w:rPr>
                <w:rFonts w:cs="Arial"/>
                <w:color w:val="000000"/>
                <w:szCs w:val="20"/>
                <w:lang w:val="pt-BR" w:eastAsia="en-US"/>
              </w:rPr>
              <w:t>USD</w:t>
            </w:r>
            <w:r w:rsidR="00EE0520" w:rsidRPr="00415725">
              <w:rPr>
                <w:rFonts w:cs="Arial"/>
                <w:color w:val="000000"/>
                <w:szCs w:val="20"/>
                <w:lang w:val="pt-BR" w:eastAsia="en-US"/>
              </w:rPr>
              <w:t>/kg</w:t>
            </w:r>
            <w:r w:rsidR="00EE0520" w:rsidRPr="00415725">
              <w:rPr>
                <w:rFonts w:cs="Arial"/>
                <w:color w:val="000000"/>
                <w:szCs w:val="20"/>
                <w:lang w:val="pt-BR" w:eastAsia="en-US"/>
              </w:rPr>
              <w:fldChar w:fldCharType="begin"/>
            </w:r>
            <w:r w:rsidR="00EE0520" w:rsidRPr="00415725">
              <w:rPr>
                <w:rFonts w:cs="Arial"/>
                <w:color w:val="000000"/>
                <w:szCs w:val="20"/>
                <w:lang w:val="pt-BR" w:eastAsia="en-US"/>
              </w:rPr>
              <w:instrText xml:space="preserve"> NOTEREF _Ref8723626 \f \h </w:instrText>
            </w:r>
            <w:r w:rsidR="00130326" w:rsidRPr="00415725">
              <w:rPr>
                <w:rFonts w:cs="Arial"/>
                <w:color w:val="000000"/>
                <w:szCs w:val="20"/>
                <w:lang w:val="pt-BR" w:eastAsia="en-US"/>
              </w:rPr>
              <w:instrText xml:space="preserve"> \* MERGEFORMAT </w:instrText>
            </w:r>
            <w:r w:rsidR="00EE0520" w:rsidRPr="00415725">
              <w:rPr>
                <w:rFonts w:cs="Arial"/>
                <w:color w:val="000000"/>
                <w:szCs w:val="20"/>
                <w:lang w:val="pt-BR" w:eastAsia="en-US"/>
              </w:rPr>
            </w:r>
            <w:r w:rsidR="00EE0520" w:rsidRPr="00415725">
              <w:rPr>
                <w:rFonts w:cs="Arial"/>
                <w:color w:val="000000"/>
                <w:szCs w:val="20"/>
                <w:lang w:val="pt-BR" w:eastAsia="en-US"/>
              </w:rPr>
              <w:fldChar w:fldCharType="separate"/>
            </w:r>
            <w:r w:rsidR="00A83A59" w:rsidRPr="00A83A59">
              <w:rPr>
                <w:rStyle w:val="FootnoteReference"/>
                <w:szCs w:val="20"/>
                <w:lang w:val="pt-BR"/>
              </w:rPr>
              <w:t>5</w:t>
            </w:r>
            <w:r w:rsidR="00EE0520" w:rsidRPr="00415725">
              <w:rPr>
                <w:rFonts w:cs="Arial"/>
                <w:color w:val="000000"/>
                <w:szCs w:val="20"/>
                <w:lang w:val="pt-BR" w:eastAsia="en-US"/>
              </w:rPr>
              <w:fldChar w:fldCharType="end"/>
            </w:r>
            <w:r w:rsidR="00EE0520" w:rsidRPr="00415725">
              <w:rPr>
                <w:rFonts w:cs="Arial"/>
                <w:color w:val="000000"/>
                <w:szCs w:val="20"/>
                <w:lang w:val="pt-BR" w:eastAsia="en-US"/>
              </w:rPr>
              <w:t>)</w:t>
            </w:r>
          </w:p>
        </w:tc>
        <w:tc>
          <w:tcPr>
            <w:tcW w:w="1488" w:type="dxa"/>
            <w:tcBorders>
              <w:top w:val="nil"/>
              <w:left w:val="nil"/>
              <w:bottom w:val="single" w:sz="8" w:space="0" w:color="005A71"/>
              <w:right w:val="single" w:sz="8" w:space="0" w:color="005A71"/>
            </w:tcBorders>
            <w:shd w:val="clear" w:color="auto" w:fill="auto"/>
            <w:noWrap/>
            <w:vAlign w:val="center"/>
            <w:hideMark/>
          </w:tcPr>
          <w:p w14:paraId="7ABA7A6E" w14:textId="77777777" w:rsidR="00984733" w:rsidRPr="00415725" w:rsidRDefault="00984733" w:rsidP="0022324B">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r>
      <w:tr w:rsidR="00984733" w:rsidRPr="00415725" w14:paraId="21F0D1EA" w14:textId="77777777" w:rsidTr="00436DC9">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611AB0B2" w14:textId="380F29B6" w:rsidR="00984733" w:rsidRPr="00415725" w:rsidRDefault="00130326" w:rsidP="0022324B">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544" w:type="dxa"/>
            <w:tcBorders>
              <w:top w:val="nil"/>
              <w:left w:val="nil"/>
              <w:bottom w:val="single" w:sz="8" w:space="0" w:color="005A71"/>
              <w:right w:val="single" w:sz="8" w:space="0" w:color="005A71"/>
            </w:tcBorders>
            <w:shd w:val="clear" w:color="auto" w:fill="auto"/>
            <w:noWrap/>
            <w:vAlign w:val="center"/>
            <w:hideMark/>
          </w:tcPr>
          <w:p w14:paraId="57F974A1" w14:textId="29C5921D" w:rsidR="00984733" w:rsidRPr="00415725" w:rsidRDefault="00130326" w:rsidP="0022324B">
            <w:pPr>
              <w:spacing w:line="240" w:lineRule="auto"/>
              <w:rPr>
                <w:rFonts w:cs="Arial"/>
                <w:color w:val="000000"/>
                <w:sz w:val="16"/>
                <w:szCs w:val="16"/>
                <w:lang w:val="pt-BR" w:eastAsia="en-US"/>
              </w:rPr>
            </w:pPr>
            <w:r w:rsidRPr="00415725">
              <w:rPr>
                <w:rFonts w:cs="Arial"/>
                <w:color w:val="000000"/>
                <w:sz w:val="16"/>
                <w:szCs w:val="16"/>
                <w:lang w:val="pt-BR" w:eastAsia="en-US"/>
              </w:rPr>
              <w:t>México</w:t>
            </w:r>
          </w:p>
        </w:tc>
        <w:tc>
          <w:tcPr>
            <w:tcW w:w="1177" w:type="dxa"/>
            <w:tcBorders>
              <w:top w:val="nil"/>
              <w:left w:val="nil"/>
              <w:bottom w:val="single" w:sz="8" w:space="0" w:color="005A71"/>
              <w:right w:val="single" w:sz="8" w:space="0" w:color="005A71"/>
            </w:tcBorders>
            <w:shd w:val="clear" w:color="auto" w:fill="auto"/>
            <w:noWrap/>
            <w:vAlign w:val="center"/>
            <w:hideMark/>
          </w:tcPr>
          <w:p w14:paraId="17FC27C5" w14:textId="77777777" w:rsidR="00984733" w:rsidRPr="00415725" w:rsidRDefault="00984733" w:rsidP="0022324B">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F8E7DE5" w14:textId="77777777" w:rsidR="00984733" w:rsidRPr="00415725" w:rsidRDefault="00984733" w:rsidP="0022324B">
            <w:pPr>
              <w:spacing w:line="240" w:lineRule="auto"/>
              <w:jc w:val="right"/>
              <w:rPr>
                <w:rFonts w:cs="Arial"/>
                <w:color w:val="000000"/>
                <w:szCs w:val="20"/>
                <w:lang w:val="pt-BR" w:eastAsia="en-US"/>
              </w:rPr>
            </w:pPr>
            <w:r w:rsidRPr="00415725">
              <w:rPr>
                <w:rFonts w:cs="Arial"/>
                <w:color w:val="000000"/>
                <w:szCs w:val="20"/>
                <w:lang w:val="pt-BR" w:eastAsia="en-US"/>
              </w:rPr>
              <w:t>0.55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58807F0D" w14:textId="77777777" w:rsidR="00984733" w:rsidRPr="00415725" w:rsidRDefault="00984733" w:rsidP="0022324B">
            <w:pPr>
              <w:spacing w:line="240" w:lineRule="auto"/>
              <w:jc w:val="right"/>
              <w:rPr>
                <w:rFonts w:cs="Arial"/>
                <w:color w:val="000000"/>
                <w:szCs w:val="20"/>
                <w:lang w:val="pt-BR" w:eastAsia="en-US"/>
              </w:rPr>
            </w:pPr>
            <w:r w:rsidRPr="00415725">
              <w:rPr>
                <w:rFonts w:cs="Arial"/>
                <w:color w:val="000000"/>
                <w:szCs w:val="20"/>
                <w:lang w:val="pt-BR" w:eastAsia="en-US"/>
              </w:rPr>
              <w:t>0.63</w:t>
            </w:r>
          </w:p>
        </w:tc>
        <w:tc>
          <w:tcPr>
            <w:tcW w:w="1017" w:type="dxa"/>
            <w:tcBorders>
              <w:top w:val="nil"/>
              <w:left w:val="nil"/>
              <w:bottom w:val="single" w:sz="8" w:space="0" w:color="005A71"/>
              <w:right w:val="single" w:sz="8" w:space="0" w:color="005A71"/>
            </w:tcBorders>
            <w:shd w:val="clear" w:color="auto" w:fill="auto"/>
            <w:noWrap/>
            <w:vAlign w:val="center"/>
            <w:hideMark/>
          </w:tcPr>
          <w:p w14:paraId="5496ECCA" w14:textId="77777777" w:rsidR="00984733" w:rsidRPr="00415725" w:rsidRDefault="00984733" w:rsidP="0022324B">
            <w:pPr>
              <w:spacing w:line="240" w:lineRule="auto"/>
              <w:jc w:val="right"/>
              <w:rPr>
                <w:rFonts w:cs="Arial"/>
                <w:color w:val="000000"/>
                <w:sz w:val="16"/>
                <w:szCs w:val="16"/>
                <w:lang w:val="pt-BR" w:eastAsia="en-US"/>
              </w:rPr>
            </w:pPr>
            <w:r w:rsidRPr="00415725">
              <w:rPr>
                <w:rFonts w:cs="Arial"/>
                <w:color w:val="000000"/>
                <w:sz w:val="16"/>
                <w:szCs w:val="16"/>
                <w:lang w:val="pt-BR" w:eastAsia="en-US"/>
              </w:rPr>
              <w:t>11/12/2009</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D06DDC5" w14:textId="77777777" w:rsidR="00984733" w:rsidRPr="00415725" w:rsidRDefault="00984733" w:rsidP="0022324B">
            <w:pPr>
              <w:spacing w:line="240" w:lineRule="auto"/>
              <w:jc w:val="right"/>
              <w:rPr>
                <w:rFonts w:cs="Arial"/>
                <w:color w:val="000000"/>
                <w:szCs w:val="20"/>
                <w:lang w:val="pt-BR" w:eastAsia="en-US"/>
              </w:rPr>
            </w:pPr>
            <w:r w:rsidRPr="00415725">
              <w:rPr>
                <w:rFonts w:cs="Arial"/>
                <w:color w:val="000000"/>
                <w:szCs w:val="20"/>
                <w:lang w:val="pt-BR" w:eastAsia="en-US"/>
              </w:rPr>
              <w:t>0.08</w:t>
            </w:r>
          </w:p>
        </w:tc>
        <w:tc>
          <w:tcPr>
            <w:tcW w:w="1488" w:type="dxa"/>
            <w:tcBorders>
              <w:top w:val="nil"/>
              <w:left w:val="nil"/>
              <w:bottom w:val="single" w:sz="8" w:space="0" w:color="005A71"/>
              <w:right w:val="single" w:sz="8" w:space="0" w:color="005A71"/>
            </w:tcBorders>
            <w:shd w:val="clear" w:color="auto" w:fill="auto"/>
            <w:noWrap/>
            <w:vAlign w:val="center"/>
            <w:hideMark/>
          </w:tcPr>
          <w:p w14:paraId="4B76A6FB" w14:textId="77777777" w:rsidR="00984733" w:rsidRPr="00415725" w:rsidRDefault="00984733" w:rsidP="0022324B">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r>
      <w:tr w:rsidR="00984733" w:rsidRPr="00415725" w14:paraId="65BD319D" w14:textId="77777777" w:rsidTr="00436DC9">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2EB1B29C" w14:textId="2EE5CF28" w:rsidR="00984733" w:rsidRPr="00415725" w:rsidRDefault="00953875" w:rsidP="0022324B">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544" w:type="dxa"/>
            <w:tcBorders>
              <w:top w:val="nil"/>
              <w:left w:val="nil"/>
              <w:bottom w:val="single" w:sz="8" w:space="0" w:color="005A71"/>
              <w:right w:val="single" w:sz="8" w:space="0" w:color="005A71"/>
            </w:tcBorders>
            <w:shd w:val="clear" w:color="auto" w:fill="auto"/>
            <w:noWrap/>
            <w:vAlign w:val="center"/>
            <w:hideMark/>
          </w:tcPr>
          <w:p w14:paraId="721DD1C7" w14:textId="5C7CB6FB" w:rsidR="00984733" w:rsidRPr="00415725" w:rsidRDefault="00130326" w:rsidP="0022324B">
            <w:pPr>
              <w:spacing w:line="240" w:lineRule="auto"/>
              <w:rPr>
                <w:rFonts w:cs="Arial"/>
                <w:color w:val="000000"/>
                <w:sz w:val="16"/>
                <w:szCs w:val="16"/>
                <w:lang w:val="pt-BR" w:eastAsia="en-US"/>
              </w:rPr>
            </w:pPr>
            <w:r w:rsidRPr="00415725">
              <w:rPr>
                <w:rFonts w:cs="Arial"/>
                <w:color w:val="000000"/>
                <w:sz w:val="16"/>
                <w:szCs w:val="16"/>
                <w:lang w:val="pt-BR" w:eastAsia="en-US"/>
              </w:rPr>
              <w:t>México</w:t>
            </w:r>
          </w:p>
        </w:tc>
        <w:tc>
          <w:tcPr>
            <w:tcW w:w="1177" w:type="dxa"/>
            <w:tcBorders>
              <w:top w:val="nil"/>
              <w:left w:val="nil"/>
              <w:bottom w:val="single" w:sz="8" w:space="0" w:color="005A71"/>
              <w:right w:val="single" w:sz="8" w:space="0" w:color="005A71"/>
            </w:tcBorders>
            <w:shd w:val="clear" w:color="auto" w:fill="auto"/>
            <w:noWrap/>
            <w:vAlign w:val="center"/>
            <w:hideMark/>
          </w:tcPr>
          <w:p w14:paraId="7D05A797" w14:textId="77777777" w:rsidR="00984733" w:rsidRPr="00415725" w:rsidRDefault="00984733" w:rsidP="0022324B">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5CFB4610" w14:textId="77777777" w:rsidR="00984733" w:rsidRPr="00415725" w:rsidRDefault="00984733" w:rsidP="0022324B">
            <w:pPr>
              <w:spacing w:line="240" w:lineRule="auto"/>
              <w:jc w:val="right"/>
              <w:rPr>
                <w:rFonts w:cs="Arial"/>
                <w:color w:val="000000"/>
                <w:szCs w:val="20"/>
                <w:lang w:val="pt-BR" w:eastAsia="en-US"/>
              </w:rPr>
            </w:pPr>
            <w:r w:rsidRPr="00415725">
              <w:rPr>
                <w:rFonts w:cs="Arial"/>
                <w:color w:val="000000"/>
                <w:szCs w:val="20"/>
                <w:lang w:val="pt-BR" w:eastAsia="en-US"/>
              </w:rPr>
              <w:t>0.62</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2EBBB78B" w14:textId="77777777" w:rsidR="00984733" w:rsidRPr="00415725" w:rsidRDefault="00984733" w:rsidP="0022324B">
            <w:pPr>
              <w:spacing w:line="240" w:lineRule="auto"/>
              <w:jc w:val="right"/>
              <w:rPr>
                <w:rFonts w:cs="Arial"/>
                <w:color w:val="000000"/>
                <w:szCs w:val="20"/>
                <w:lang w:val="pt-BR" w:eastAsia="en-US"/>
              </w:rPr>
            </w:pPr>
            <w:r w:rsidRPr="00415725">
              <w:rPr>
                <w:rFonts w:cs="Arial"/>
                <w:color w:val="000000"/>
                <w:szCs w:val="20"/>
                <w:lang w:val="pt-BR" w:eastAsia="en-US"/>
              </w:rPr>
              <w:t>0.7</w:t>
            </w:r>
          </w:p>
        </w:tc>
        <w:tc>
          <w:tcPr>
            <w:tcW w:w="1017" w:type="dxa"/>
            <w:tcBorders>
              <w:top w:val="nil"/>
              <w:left w:val="nil"/>
              <w:bottom w:val="single" w:sz="8" w:space="0" w:color="005A71"/>
              <w:right w:val="single" w:sz="8" w:space="0" w:color="005A71"/>
            </w:tcBorders>
            <w:shd w:val="clear" w:color="auto" w:fill="auto"/>
            <w:noWrap/>
            <w:vAlign w:val="center"/>
            <w:hideMark/>
          </w:tcPr>
          <w:p w14:paraId="727D2044" w14:textId="77777777" w:rsidR="00984733" w:rsidRPr="00415725" w:rsidRDefault="00984733" w:rsidP="0022324B">
            <w:pPr>
              <w:spacing w:line="240" w:lineRule="auto"/>
              <w:jc w:val="right"/>
              <w:rPr>
                <w:rFonts w:cs="Arial"/>
                <w:color w:val="000000"/>
                <w:sz w:val="16"/>
                <w:szCs w:val="16"/>
                <w:lang w:val="pt-BR" w:eastAsia="en-US"/>
              </w:rPr>
            </w:pPr>
            <w:r w:rsidRPr="00415725">
              <w:rPr>
                <w:rFonts w:cs="Arial"/>
                <w:color w:val="000000"/>
                <w:sz w:val="16"/>
                <w:szCs w:val="16"/>
                <w:lang w:val="pt-BR" w:eastAsia="en-US"/>
              </w:rPr>
              <w:t>11/12/2009</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454BC990" w14:textId="77777777" w:rsidR="00984733" w:rsidRPr="00415725" w:rsidRDefault="00984733" w:rsidP="0022324B">
            <w:pPr>
              <w:spacing w:line="240" w:lineRule="auto"/>
              <w:jc w:val="right"/>
              <w:rPr>
                <w:rFonts w:cs="Arial"/>
                <w:color w:val="000000"/>
                <w:szCs w:val="20"/>
                <w:lang w:val="pt-BR" w:eastAsia="en-US"/>
              </w:rPr>
            </w:pPr>
            <w:r w:rsidRPr="00415725">
              <w:rPr>
                <w:rFonts w:cs="Arial"/>
                <w:color w:val="000000"/>
                <w:szCs w:val="20"/>
                <w:lang w:val="pt-BR" w:eastAsia="en-US"/>
              </w:rPr>
              <w:t>0.08</w:t>
            </w:r>
          </w:p>
        </w:tc>
        <w:tc>
          <w:tcPr>
            <w:tcW w:w="1488" w:type="dxa"/>
            <w:tcBorders>
              <w:top w:val="nil"/>
              <w:left w:val="nil"/>
              <w:bottom w:val="single" w:sz="8" w:space="0" w:color="005A71"/>
              <w:right w:val="single" w:sz="8" w:space="0" w:color="005A71"/>
            </w:tcBorders>
            <w:shd w:val="clear" w:color="auto" w:fill="auto"/>
            <w:noWrap/>
            <w:vAlign w:val="center"/>
            <w:hideMark/>
          </w:tcPr>
          <w:p w14:paraId="078072B5" w14:textId="77777777" w:rsidR="00984733" w:rsidRPr="00415725" w:rsidRDefault="00984733" w:rsidP="0022324B">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r>
      <w:tr w:rsidR="00130326" w:rsidRPr="00415725" w14:paraId="7AFAB7B3" w14:textId="77777777" w:rsidTr="00436DC9">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26254627" w14:textId="39F557E4" w:rsidR="00130326" w:rsidRPr="00415725" w:rsidRDefault="00130326" w:rsidP="0022324B">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544" w:type="dxa"/>
            <w:tcBorders>
              <w:top w:val="nil"/>
              <w:left w:val="nil"/>
              <w:bottom w:val="single" w:sz="8" w:space="0" w:color="005A71"/>
              <w:right w:val="single" w:sz="8" w:space="0" w:color="005A71"/>
            </w:tcBorders>
            <w:shd w:val="clear" w:color="auto" w:fill="auto"/>
            <w:noWrap/>
            <w:vAlign w:val="center"/>
            <w:hideMark/>
          </w:tcPr>
          <w:p w14:paraId="7F011224" w14:textId="7EC2F480" w:rsidR="00130326" w:rsidRPr="00415725" w:rsidRDefault="00953875" w:rsidP="0022324B">
            <w:pPr>
              <w:spacing w:line="240" w:lineRule="auto"/>
              <w:rPr>
                <w:rFonts w:cs="Arial"/>
                <w:color w:val="000000"/>
                <w:sz w:val="16"/>
                <w:szCs w:val="16"/>
                <w:lang w:val="pt-BR" w:eastAsia="en-US"/>
              </w:rPr>
            </w:pPr>
            <w:r w:rsidRPr="00415725">
              <w:rPr>
                <w:rFonts w:cs="Arial"/>
                <w:color w:val="000000"/>
                <w:sz w:val="16"/>
                <w:szCs w:val="16"/>
                <w:lang w:val="pt-BR" w:eastAsia="en-US"/>
              </w:rPr>
              <w:t>África do N</w:t>
            </w:r>
            <w:r w:rsidR="00130326" w:rsidRPr="00415725">
              <w:rPr>
                <w:rFonts w:cs="Arial"/>
                <w:color w:val="000000"/>
                <w:sz w:val="16"/>
                <w:szCs w:val="16"/>
                <w:lang w:val="pt-BR" w:eastAsia="en-US"/>
              </w:rPr>
              <w:t>orte</w:t>
            </w:r>
          </w:p>
        </w:tc>
        <w:tc>
          <w:tcPr>
            <w:tcW w:w="1177" w:type="dxa"/>
            <w:tcBorders>
              <w:top w:val="nil"/>
              <w:left w:val="nil"/>
              <w:bottom w:val="single" w:sz="8" w:space="0" w:color="005A71"/>
              <w:right w:val="single" w:sz="8" w:space="0" w:color="005A71"/>
            </w:tcBorders>
            <w:shd w:val="clear" w:color="auto" w:fill="auto"/>
            <w:noWrap/>
            <w:vAlign w:val="center"/>
            <w:hideMark/>
          </w:tcPr>
          <w:p w14:paraId="6721F652" w14:textId="77777777" w:rsidR="00130326" w:rsidRPr="00415725" w:rsidRDefault="00130326" w:rsidP="0022324B">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1CF3A2C0" w14:textId="77777777" w:rsidR="00130326" w:rsidRPr="00415725" w:rsidRDefault="00130326" w:rsidP="0022324B">
            <w:pPr>
              <w:spacing w:line="240" w:lineRule="auto"/>
              <w:jc w:val="right"/>
              <w:rPr>
                <w:rFonts w:cs="Arial"/>
                <w:color w:val="000000"/>
                <w:szCs w:val="20"/>
                <w:lang w:val="pt-BR" w:eastAsia="en-US"/>
              </w:rPr>
            </w:pPr>
            <w:r w:rsidRPr="00415725">
              <w:rPr>
                <w:rFonts w:cs="Arial"/>
                <w:color w:val="000000"/>
                <w:szCs w:val="20"/>
                <w:lang w:val="pt-BR" w:eastAsia="en-US"/>
              </w:rPr>
              <w:t>0.75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49B755FF" w14:textId="77777777" w:rsidR="00130326" w:rsidRPr="00415725" w:rsidRDefault="00130326" w:rsidP="0022324B">
            <w:pPr>
              <w:spacing w:line="240" w:lineRule="auto"/>
              <w:jc w:val="right"/>
              <w:rPr>
                <w:rFonts w:cs="Arial"/>
                <w:color w:val="000000"/>
                <w:szCs w:val="20"/>
                <w:lang w:val="pt-BR" w:eastAsia="en-US"/>
              </w:rPr>
            </w:pPr>
            <w:r w:rsidRPr="00415725">
              <w:rPr>
                <w:rFonts w:cs="Arial"/>
                <w:color w:val="000000"/>
                <w:szCs w:val="20"/>
                <w:lang w:val="pt-BR" w:eastAsia="en-US"/>
              </w:rPr>
              <w:t>0.85</w:t>
            </w:r>
          </w:p>
        </w:tc>
        <w:tc>
          <w:tcPr>
            <w:tcW w:w="1017" w:type="dxa"/>
            <w:tcBorders>
              <w:top w:val="nil"/>
              <w:left w:val="nil"/>
              <w:bottom w:val="single" w:sz="8" w:space="0" w:color="005A71"/>
              <w:right w:val="single" w:sz="8" w:space="0" w:color="005A71"/>
            </w:tcBorders>
            <w:shd w:val="clear" w:color="auto" w:fill="auto"/>
            <w:noWrap/>
            <w:vAlign w:val="center"/>
            <w:hideMark/>
          </w:tcPr>
          <w:p w14:paraId="196B04F6" w14:textId="77777777" w:rsidR="00130326" w:rsidRPr="00415725" w:rsidRDefault="00130326" w:rsidP="0022324B">
            <w:pPr>
              <w:spacing w:line="240" w:lineRule="auto"/>
              <w:jc w:val="right"/>
              <w:rPr>
                <w:rFonts w:cs="Arial"/>
                <w:color w:val="000000"/>
                <w:sz w:val="16"/>
                <w:szCs w:val="16"/>
                <w:lang w:val="pt-BR" w:eastAsia="en-US"/>
              </w:rPr>
            </w:pPr>
            <w:r w:rsidRPr="00415725">
              <w:rPr>
                <w:rFonts w:cs="Arial"/>
                <w:color w:val="000000"/>
                <w:sz w:val="16"/>
                <w:szCs w:val="16"/>
                <w:lang w:val="pt-BR" w:eastAsia="en-US"/>
              </w:rPr>
              <w:t>08/06/2016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9AA055E" w14:textId="77777777" w:rsidR="00130326" w:rsidRPr="00415725" w:rsidRDefault="00130326" w:rsidP="0022324B">
            <w:pPr>
              <w:spacing w:line="240" w:lineRule="auto"/>
              <w:jc w:val="right"/>
              <w:rPr>
                <w:rFonts w:cs="Arial"/>
                <w:color w:val="000000"/>
                <w:szCs w:val="20"/>
                <w:lang w:val="pt-BR" w:eastAsia="en-US"/>
              </w:rPr>
            </w:pPr>
            <w:r w:rsidRPr="00415725">
              <w:rPr>
                <w:rFonts w:cs="Arial"/>
                <w:color w:val="000000"/>
                <w:szCs w:val="20"/>
                <w:lang w:val="pt-BR" w:eastAsia="en-US"/>
              </w:rPr>
              <w:t>0.1</w:t>
            </w:r>
          </w:p>
        </w:tc>
        <w:tc>
          <w:tcPr>
            <w:tcW w:w="1488" w:type="dxa"/>
            <w:tcBorders>
              <w:top w:val="nil"/>
              <w:left w:val="nil"/>
              <w:bottom w:val="single" w:sz="8" w:space="0" w:color="005A71"/>
              <w:right w:val="single" w:sz="8" w:space="0" w:color="005A71"/>
            </w:tcBorders>
            <w:shd w:val="clear" w:color="auto" w:fill="auto"/>
            <w:noWrap/>
            <w:vAlign w:val="center"/>
            <w:hideMark/>
          </w:tcPr>
          <w:p w14:paraId="4A9CC33C" w14:textId="77777777" w:rsidR="00130326" w:rsidRPr="00415725" w:rsidRDefault="00130326" w:rsidP="0022324B">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r>
      <w:tr w:rsidR="00130326" w:rsidRPr="00415725" w14:paraId="117F74E0" w14:textId="77777777" w:rsidTr="00436DC9">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7F66453C" w14:textId="29B373C8" w:rsidR="00130326" w:rsidRPr="00415725" w:rsidRDefault="00953875" w:rsidP="0022324B">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544" w:type="dxa"/>
            <w:tcBorders>
              <w:top w:val="nil"/>
              <w:left w:val="nil"/>
              <w:bottom w:val="single" w:sz="8" w:space="0" w:color="005A71"/>
              <w:right w:val="single" w:sz="8" w:space="0" w:color="005A71"/>
            </w:tcBorders>
            <w:shd w:val="clear" w:color="auto" w:fill="auto"/>
            <w:noWrap/>
            <w:vAlign w:val="center"/>
            <w:hideMark/>
          </w:tcPr>
          <w:p w14:paraId="117B0EB4" w14:textId="3D103EA7" w:rsidR="00130326" w:rsidRPr="00415725" w:rsidRDefault="00953875" w:rsidP="0022324B">
            <w:pPr>
              <w:spacing w:line="240" w:lineRule="auto"/>
              <w:rPr>
                <w:rFonts w:cs="Arial"/>
                <w:color w:val="000000"/>
                <w:sz w:val="16"/>
                <w:szCs w:val="16"/>
                <w:lang w:val="pt-BR" w:eastAsia="en-US"/>
              </w:rPr>
            </w:pPr>
            <w:r w:rsidRPr="00415725">
              <w:rPr>
                <w:rFonts w:cs="Arial"/>
                <w:color w:val="000000"/>
                <w:sz w:val="16"/>
                <w:szCs w:val="16"/>
                <w:lang w:val="pt-BR" w:eastAsia="en-US"/>
              </w:rPr>
              <w:t>África do N</w:t>
            </w:r>
            <w:r w:rsidR="00130326" w:rsidRPr="00415725">
              <w:rPr>
                <w:rFonts w:cs="Arial"/>
                <w:color w:val="000000"/>
                <w:sz w:val="16"/>
                <w:szCs w:val="16"/>
                <w:lang w:val="pt-BR" w:eastAsia="en-US"/>
              </w:rPr>
              <w:t>orte</w:t>
            </w:r>
          </w:p>
        </w:tc>
        <w:tc>
          <w:tcPr>
            <w:tcW w:w="1177" w:type="dxa"/>
            <w:tcBorders>
              <w:top w:val="nil"/>
              <w:left w:val="nil"/>
              <w:bottom w:val="single" w:sz="8" w:space="0" w:color="005A71"/>
              <w:right w:val="single" w:sz="8" w:space="0" w:color="005A71"/>
            </w:tcBorders>
            <w:shd w:val="clear" w:color="auto" w:fill="auto"/>
            <w:noWrap/>
            <w:vAlign w:val="center"/>
            <w:hideMark/>
          </w:tcPr>
          <w:p w14:paraId="38EFC544" w14:textId="77777777" w:rsidR="00130326" w:rsidRPr="00415725" w:rsidRDefault="00130326" w:rsidP="0022324B">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616F8C2E" w14:textId="77777777" w:rsidR="00130326" w:rsidRPr="00415725" w:rsidRDefault="00130326" w:rsidP="0022324B">
            <w:pPr>
              <w:spacing w:line="240" w:lineRule="auto"/>
              <w:jc w:val="right"/>
              <w:rPr>
                <w:rFonts w:cs="Arial"/>
                <w:color w:val="000000"/>
                <w:szCs w:val="20"/>
                <w:lang w:val="pt-BR" w:eastAsia="en-US"/>
              </w:rPr>
            </w:pPr>
            <w:r w:rsidRPr="00415725">
              <w:rPr>
                <w:rFonts w:cs="Arial"/>
                <w:color w:val="000000"/>
                <w:szCs w:val="20"/>
                <w:lang w:val="pt-BR" w:eastAsia="en-US"/>
              </w:rPr>
              <w:t>0.85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0F61AFAF" w14:textId="77777777" w:rsidR="00130326" w:rsidRPr="00415725" w:rsidRDefault="00130326" w:rsidP="0022324B">
            <w:pPr>
              <w:spacing w:line="240" w:lineRule="auto"/>
              <w:jc w:val="right"/>
              <w:rPr>
                <w:rFonts w:cs="Arial"/>
                <w:color w:val="000000"/>
                <w:szCs w:val="20"/>
                <w:lang w:val="pt-BR" w:eastAsia="en-US"/>
              </w:rPr>
            </w:pPr>
            <w:r w:rsidRPr="00415725">
              <w:rPr>
                <w:rFonts w:cs="Arial"/>
                <w:color w:val="000000"/>
                <w:szCs w:val="20"/>
                <w:lang w:val="pt-BR" w:eastAsia="en-US"/>
              </w:rPr>
              <w:t>0.95</w:t>
            </w:r>
          </w:p>
        </w:tc>
        <w:tc>
          <w:tcPr>
            <w:tcW w:w="1017" w:type="dxa"/>
            <w:tcBorders>
              <w:top w:val="nil"/>
              <w:left w:val="nil"/>
              <w:bottom w:val="single" w:sz="8" w:space="0" w:color="005A71"/>
              <w:right w:val="single" w:sz="8" w:space="0" w:color="005A71"/>
            </w:tcBorders>
            <w:shd w:val="clear" w:color="auto" w:fill="auto"/>
            <w:noWrap/>
            <w:vAlign w:val="center"/>
            <w:hideMark/>
          </w:tcPr>
          <w:p w14:paraId="319D806D" w14:textId="77777777" w:rsidR="00130326" w:rsidRPr="00415725" w:rsidRDefault="00130326" w:rsidP="0022324B">
            <w:pPr>
              <w:spacing w:line="240" w:lineRule="auto"/>
              <w:jc w:val="right"/>
              <w:rPr>
                <w:rFonts w:cs="Arial"/>
                <w:color w:val="000000"/>
                <w:sz w:val="16"/>
                <w:szCs w:val="16"/>
                <w:lang w:val="pt-BR" w:eastAsia="en-US"/>
              </w:rPr>
            </w:pPr>
            <w:r w:rsidRPr="00415725">
              <w:rPr>
                <w:rFonts w:cs="Arial"/>
                <w:color w:val="000000"/>
                <w:sz w:val="16"/>
                <w:szCs w:val="16"/>
                <w:lang w:val="pt-BR" w:eastAsia="en-US"/>
              </w:rPr>
              <w:t>08/06/2016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0254A3C1" w14:textId="77777777" w:rsidR="00130326" w:rsidRPr="00415725" w:rsidRDefault="00130326" w:rsidP="0022324B">
            <w:pPr>
              <w:spacing w:line="240" w:lineRule="auto"/>
              <w:jc w:val="right"/>
              <w:rPr>
                <w:rFonts w:cs="Arial"/>
                <w:color w:val="000000"/>
                <w:szCs w:val="20"/>
                <w:lang w:val="pt-BR" w:eastAsia="en-US"/>
              </w:rPr>
            </w:pPr>
            <w:r w:rsidRPr="00415725">
              <w:rPr>
                <w:rFonts w:cs="Arial"/>
                <w:color w:val="000000"/>
                <w:szCs w:val="20"/>
                <w:lang w:val="pt-BR" w:eastAsia="en-US"/>
              </w:rPr>
              <w:t>0.1</w:t>
            </w:r>
          </w:p>
        </w:tc>
        <w:tc>
          <w:tcPr>
            <w:tcW w:w="1488" w:type="dxa"/>
            <w:tcBorders>
              <w:top w:val="nil"/>
              <w:left w:val="nil"/>
              <w:bottom w:val="single" w:sz="8" w:space="0" w:color="005A71"/>
              <w:right w:val="single" w:sz="8" w:space="0" w:color="005A71"/>
            </w:tcBorders>
            <w:shd w:val="clear" w:color="auto" w:fill="auto"/>
            <w:noWrap/>
            <w:vAlign w:val="center"/>
            <w:hideMark/>
          </w:tcPr>
          <w:p w14:paraId="041AC18A" w14:textId="77777777" w:rsidR="00130326" w:rsidRPr="00415725" w:rsidRDefault="00130326" w:rsidP="0022324B">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r>
      <w:tr w:rsidR="00984733" w:rsidRPr="00415725" w14:paraId="2A8B1551" w14:textId="77777777" w:rsidTr="00436DC9">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61B36026" w14:textId="01C353E4" w:rsidR="00984733" w:rsidRPr="00415725" w:rsidRDefault="00130326" w:rsidP="0022324B">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544" w:type="dxa"/>
            <w:tcBorders>
              <w:top w:val="nil"/>
              <w:left w:val="nil"/>
              <w:bottom w:val="single" w:sz="8" w:space="0" w:color="005A71"/>
              <w:right w:val="single" w:sz="8" w:space="0" w:color="005A71"/>
            </w:tcBorders>
            <w:shd w:val="clear" w:color="auto" w:fill="auto"/>
            <w:noWrap/>
            <w:vAlign w:val="center"/>
            <w:hideMark/>
          </w:tcPr>
          <w:p w14:paraId="397C77E5" w14:textId="08FF5F86" w:rsidR="00984733" w:rsidRPr="00415725" w:rsidRDefault="00953875" w:rsidP="0022324B">
            <w:pPr>
              <w:spacing w:line="240" w:lineRule="auto"/>
              <w:rPr>
                <w:rFonts w:cs="Arial"/>
                <w:color w:val="000000"/>
                <w:sz w:val="16"/>
                <w:szCs w:val="16"/>
                <w:lang w:val="pt-BR" w:eastAsia="en-US"/>
              </w:rPr>
            </w:pPr>
            <w:r w:rsidRPr="00415725">
              <w:rPr>
                <w:rFonts w:cs="Arial"/>
                <w:color w:val="000000"/>
                <w:sz w:val="16"/>
                <w:szCs w:val="16"/>
                <w:lang w:val="pt-BR" w:eastAsia="en-US"/>
              </w:rPr>
              <w:t>América do Sul</w:t>
            </w:r>
          </w:p>
        </w:tc>
        <w:tc>
          <w:tcPr>
            <w:tcW w:w="1177" w:type="dxa"/>
            <w:tcBorders>
              <w:top w:val="nil"/>
              <w:left w:val="nil"/>
              <w:bottom w:val="single" w:sz="8" w:space="0" w:color="005A71"/>
              <w:right w:val="single" w:sz="8" w:space="0" w:color="005A71"/>
            </w:tcBorders>
            <w:shd w:val="clear" w:color="auto" w:fill="auto"/>
            <w:noWrap/>
            <w:vAlign w:val="center"/>
            <w:hideMark/>
          </w:tcPr>
          <w:p w14:paraId="77106581" w14:textId="77777777" w:rsidR="00984733" w:rsidRPr="00415725" w:rsidRDefault="00984733" w:rsidP="0022324B">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4B12F37C" w14:textId="77777777" w:rsidR="00984733" w:rsidRPr="00415725" w:rsidRDefault="00984733" w:rsidP="0022324B">
            <w:pPr>
              <w:spacing w:line="240" w:lineRule="auto"/>
              <w:jc w:val="right"/>
              <w:rPr>
                <w:rFonts w:cs="Arial"/>
                <w:color w:val="000000"/>
                <w:szCs w:val="20"/>
                <w:lang w:val="pt-BR" w:eastAsia="en-US"/>
              </w:rPr>
            </w:pPr>
            <w:r w:rsidRPr="00415725">
              <w:rPr>
                <w:rFonts w:cs="Arial"/>
                <w:color w:val="000000"/>
                <w:szCs w:val="20"/>
                <w:lang w:val="pt-BR" w:eastAsia="en-US"/>
              </w:rPr>
              <w:t>0.7</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113ABFF" w14:textId="77777777" w:rsidR="00984733" w:rsidRPr="00415725" w:rsidRDefault="00984733" w:rsidP="0022324B">
            <w:pPr>
              <w:spacing w:line="240" w:lineRule="auto"/>
              <w:jc w:val="right"/>
              <w:rPr>
                <w:rFonts w:cs="Arial"/>
                <w:color w:val="000000"/>
                <w:szCs w:val="20"/>
                <w:lang w:val="pt-BR" w:eastAsia="en-US"/>
              </w:rPr>
            </w:pPr>
            <w:r w:rsidRPr="00415725">
              <w:rPr>
                <w:rFonts w:cs="Arial"/>
                <w:color w:val="000000"/>
                <w:szCs w:val="20"/>
                <w:lang w:val="pt-BR" w:eastAsia="en-US"/>
              </w:rPr>
              <w:t>0.8</w:t>
            </w:r>
          </w:p>
        </w:tc>
        <w:tc>
          <w:tcPr>
            <w:tcW w:w="1017" w:type="dxa"/>
            <w:tcBorders>
              <w:top w:val="nil"/>
              <w:left w:val="nil"/>
              <w:bottom w:val="single" w:sz="8" w:space="0" w:color="005A71"/>
              <w:right w:val="single" w:sz="8" w:space="0" w:color="005A71"/>
            </w:tcBorders>
            <w:shd w:val="clear" w:color="auto" w:fill="auto"/>
            <w:noWrap/>
            <w:vAlign w:val="center"/>
            <w:hideMark/>
          </w:tcPr>
          <w:p w14:paraId="5ABA2835" w14:textId="77777777" w:rsidR="00984733" w:rsidRPr="00415725" w:rsidRDefault="00984733" w:rsidP="0022324B">
            <w:pPr>
              <w:spacing w:line="240" w:lineRule="auto"/>
              <w:jc w:val="right"/>
              <w:rPr>
                <w:rFonts w:cs="Arial"/>
                <w:color w:val="000000"/>
                <w:sz w:val="16"/>
                <w:szCs w:val="16"/>
                <w:lang w:val="pt-BR" w:eastAsia="en-US"/>
              </w:rPr>
            </w:pPr>
            <w:r w:rsidRPr="00415725">
              <w:rPr>
                <w:rFonts w:cs="Arial"/>
                <w:color w:val="000000"/>
                <w:sz w:val="16"/>
                <w:szCs w:val="16"/>
                <w:lang w:val="pt-BR" w:eastAsia="en-US"/>
              </w:rPr>
              <w:t>11/12/2009</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2A5598A" w14:textId="77777777" w:rsidR="00984733" w:rsidRPr="00415725" w:rsidRDefault="00984733" w:rsidP="0022324B">
            <w:pPr>
              <w:spacing w:line="240" w:lineRule="auto"/>
              <w:jc w:val="right"/>
              <w:rPr>
                <w:rFonts w:cs="Arial"/>
                <w:color w:val="000000"/>
                <w:szCs w:val="20"/>
                <w:lang w:val="pt-BR" w:eastAsia="en-US"/>
              </w:rPr>
            </w:pPr>
            <w:r w:rsidRPr="00415725">
              <w:rPr>
                <w:rFonts w:cs="Arial"/>
                <w:color w:val="000000"/>
                <w:szCs w:val="20"/>
                <w:lang w:val="pt-BR" w:eastAsia="en-US"/>
              </w:rPr>
              <w:t>0.1</w:t>
            </w:r>
          </w:p>
        </w:tc>
        <w:tc>
          <w:tcPr>
            <w:tcW w:w="1488" w:type="dxa"/>
            <w:tcBorders>
              <w:top w:val="nil"/>
              <w:left w:val="nil"/>
              <w:bottom w:val="single" w:sz="8" w:space="0" w:color="005A71"/>
              <w:right w:val="single" w:sz="8" w:space="0" w:color="005A71"/>
            </w:tcBorders>
            <w:shd w:val="clear" w:color="auto" w:fill="auto"/>
            <w:noWrap/>
            <w:vAlign w:val="center"/>
            <w:hideMark/>
          </w:tcPr>
          <w:p w14:paraId="0C68C646" w14:textId="77777777" w:rsidR="00984733" w:rsidRPr="00415725" w:rsidRDefault="00984733" w:rsidP="0022324B">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r>
      <w:tr w:rsidR="00130326" w:rsidRPr="00415725" w14:paraId="4A77EF1B" w14:textId="77777777" w:rsidTr="00436DC9">
        <w:trPr>
          <w:trHeight w:val="300"/>
        </w:trPr>
        <w:tc>
          <w:tcPr>
            <w:tcW w:w="1186" w:type="dxa"/>
            <w:tcBorders>
              <w:top w:val="nil"/>
              <w:left w:val="nil"/>
              <w:bottom w:val="single" w:sz="8" w:space="0" w:color="005A71"/>
              <w:right w:val="single" w:sz="8" w:space="0" w:color="005A71"/>
            </w:tcBorders>
            <w:shd w:val="clear" w:color="auto" w:fill="auto"/>
            <w:noWrap/>
            <w:vAlign w:val="center"/>
            <w:hideMark/>
          </w:tcPr>
          <w:p w14:paraId="34BD8C82" w14:textId="5895B21D" w:rsidR="00130326" w:rsidRPr="00415725" w:rsidRDefault="00953875" w:rsidP="0022324B">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544" w:type="dxa"/>
            <w:tcBorders>
              <w:top w:val="nil"/>
              <w:left w:val="nil"/>
              <w:bottom w:val="single" w:sz="8" w:space="0" w:color="005A71"/>
              <w:right w:val="single" w:sz="8" w:space="0" w:color="005A71"/>
            </w:tcBorders>
            <w:shd w:val="clear" w:color="auto" w:fill="auto"/>
            <w:noWrap/>
            <w:vAlign w:val="center"/>
            <w:hideMark/>
          </w:tcPr>
          <w:p w14:paraId="66C42706" w14:textId="7A4AC608" w:rsidR="00130326" w:rsidRPr="00415725" w:rsidRDefault="00953875" w:rsidP="0022324B">
            <w:pPr>
              <w:spacing w:line="240" w:lineRule="auto"/>
              <w:rPr>
                <w:rFonts w:cs="Arial"/>
                <w:color w:val="000000"/>
                <w:sz w:val="16"/>
                <w:szCs w:val="16"/>
                <w:lang w:val="pt-BR" w:eastAsia="en-US"/>
              </w:rPr>
            </w:pPr>
            <w:r w:rsidRPr="00415725">
              <w:rPr>
                <w:rFonts w:cs="Arial"/>
                <w:color w:val="000000"/>
                <w:sz w:val="16"/>
                <w:szCs w:val="16"/>
                <w:lang w:val="pt-BR" w:eastAsia="en-US"/>
              </w:rPr>
              <w:t>América do Sul</w:t>
            </w:r>
          </w:p>
        </w:tc>
        <w:tc>
          <w:tcPr>
            <w:tcW w:w="1177" w:type="dxa"/>
            <w:tcBorders>
              <w:top w:val="nil"/>
              <w:left w:val="nil"/>
              <w:bottom w:val="single" w:sz="8" w:space="0" w:color="005A71"/>
              <w:right w:val="single" w:sz="8" w:space="0" w:color="005A71"/>
            </w:tcBorders>
            <w:shd w:val="clear" w:color="auto" w:fill="auto"/>
            <w:noWrap/>
            <w:vAlign w:val="center"/>
            <w:hideMark/>
          </w:tcPr>
          <w:p w14:paraId="0E19FC2E" w14:textId="77777777" w:rsidR="00130326" w:rsidRPr="00415725" w:rsidRDefault="00130326" w:rsidP="0022324B">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15EC32E0" w14:textId="77777777" w:rsidR="00130326" w:rsidRPr="00415725" w:rsidRDefault="00130326" w:rsidP="0022324B">
            <w:pPr>
              <w:spacing w:line="240" w:lineRule="auto"/>
              <w:jc w:val="right"/>
              <w:rPr>
                <w:rFonts w:cs="Arial"/>
                <w:color w:val="000000"/>
                <w:szCs w:val="20"/>
                <w:lang w:val="pt-BR" w:eastAsia="en-US"/>
              </w:rPr>
            </w:pPr>
            <w:r w:rsidRPr="00415725">
              <w:rPr>
                <w:rFonts w:cs="Arial"/>
                <w:color w:val="000000"/>
                <w:szCs w:val="20"/>
                <w:lang w:val="pt-BR" w:eastAsia="en-US"/>
              </w:rPr>
              <w:t>0.8</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21687DC3" w14:textId="77777777" w:rsidR="00130326" w:rsidRPr="00415725" w:rsidRDefault="00130326" w:rsidP="0022324B">
            <w:pPr>
              <w:spacing w:line="240" w:lineRule="auto"/>
              <w:jc w:val="right"/>
              <w:rPr>
                <w:rFonts w:cs="Arial"/>
                <w:color w:val="000000"/>
                <w:szCs w:val="20"/>
                <w:lang w:val="pt-BR" w:eastAsia="en-US"/>
              </w:rPr>
            </w:pPr>
            <w:r w:rsidRPr="00415725">
              <w:rPr>
                <w:rFonts w:cs="Arial"/>
                <w:color w:val="000000"/>
                <w:szCs w:val="20"/>
                <w:lang w:val="pt-BR" w:eastAsia="en-US"/>
              </w:rPr>
              <w:t>0.9</w:t>
            </w:r>
          </w:p>
        </w:tc>
        <w:tc>
          <w:tcPr>
            <w:tcW w:w="1017" w:type="dxa"/>
            <w:tcBorders>
              <w:top w:val="nil"/>
              <w:left w:val="nil"/>
              <w:bottom w:val="single" w:sz="8" w:space="0" w:color="005A71"/>
              <w:right w:val="single" w:sz="8" w:space="0" w:color="005A71"/>
            </w:tcBorders>
            <w:shd w:val="clear" w:color="auto" w:fill="auto"/>
            <w:noWrap/>
            <w:vAlign w:val="center"/>
            <w:hideMark/>
          </w:tcPr>
          <w:p w14:paraId="40AD7922" w14:textId="77777777" w:rsidR="00130326" w:rsidRPr="00415725" w:rsidRDefault="00130326" w:rsidP="0022324B">
            <w:pPr>
              <w:spacing w:line="240" w:lineRule="auto"/>
              <w:jc w:val="right"/>
              <w:rPr>
                <w:rFonts w:cs="Arial"/>
                <w:color w:val="000000"/>
                <w:sz w:val="16"/>
                <w:szCs w:val="16"/>
                <w:lang w:val="pt-BR" w:eastAsia="en-US"/>
              </w:rPr>
            </w:pPr>
            <w:r w:rsidRPr="00415725">
              <w:rPr>
                <w:rFonts w:cs="Arial"/>
                <w:color w:val="000000"/>
                <w:sz w:val="16"/>
                <w:szCs w:val="16"/>
                <w:lang w:val="pt-BR" w:eastAsia="en-US"/>
              </w:rPr>
              <w:t>11/12/2009</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5A0CD847" w14:textId="77777777" w:rsidR="00130326" w:rsidRPr="00415725" w:rsidRDefault="00130326" w:rsidP="0022324B">
            <w:pPr>
              <w:spacing w:line="240" w:lineRule="auto"/>
              <w:jc w:val="right"/>
              <w:rPr>
                <w:rFonts w:cs="Arial"/>
                <w:color w:val="000000"/>
                <w:szCs w:val="20"/>
                <w:lang w:val="pt-BR" w:eastAsia="en-US"/>
              </w:rPr>
            </w:pPr>
            <w:r w:rsidRPr="00415725">
              <w:rPr>
                <w:rFonts w:cs="Arial"/>
                <w:color w:val="000000"/>
                <w:szCs w:val="20"/>
                <w:lang w:val="pt-BR" w:eastAsia="en-US"/>
              </w:rPr>
              <w:t>0.1</w:t>
            </w:r>
          </w:p>
        </w:tc>
        <w:tc>
          <w:tcPr>
            <w:tcW w:w="1488" w:type="dxa"/>
            <w:tcBorders>
              <w:top w:val="nil"/>
              <w:left w:val="nil"/>
              <w:bottom w:val="single" w:sz="8" w:space="0" w:color="005A71"/>
              <w:right w:val="single" w:sz="8" w:space="0" w:color="005A71"/>
            </w:tcBorders>
            <w:shd w:val="clear" w:color="auto" w:fill="auto"/>
            <w:noWrap/>
            <w:vAlign w:val="center"/>
            <w:hideMark/>
          </w:tcPr>
          <w:p w14:paraId="39D20E36" w14:textId="77777777" w:rsidR="00130326" w:rsidRPr="00415725" w:rsidRDefault="00130326" w:rsidP="0022324B">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r>
    </w:tbl>
    <w:p w14:paraId="78848F64" w14:textId="32EA05BF" w:rsidR="00984733" w:rsidRPr="00415725" w:rsidRDefault="00984733" w:rsidP="0022324B">
      <w:pPr>
        <w:rPr>
          <w:rFonts w:cs="Arial"/>
          <w:szCs w:val="20"/>
          <w:lang w:val="pt-BR"/>
        </w:rPr>
      </w:pPr>
    </w:p>
    <w:p w14:paraId="3EC5B1BD" w14:textId="53DE5087" w:rsidR="00A716CC" w:rsidRPr="00415725" w:rsidRDefault="00077F5B" w:rsidP="00E251B7">
      <w:pPr>
        <w:rPr>
          <w:rFonts w:cs="Arial"/>
          <w:szCs w:val="20"/>
          <w:lang w:val="pt-BR"/>
        </w:rPr>
      </w:pPr>
      <w:r w:rsidRPr="00415725">
        <w:rPr>
          <w:rFonts w:cs="Arial"/>
          <w:szCs w:val="20"/>
          <w:lang w:val="pt-BR"/>
        </w:rPr>
        <w:t>Nota</w:t>
      </w:r>
      <w:r w:rsidR="00E22EE6" w:rsidRPr="00415725">
        <w:rPr>
          <w:rFonts w:cs="Arial"/>
          <w:szCs w:val="20"/>
          <w:lang w:val="pt-BR"/>
        </w:rPr>
        <w:t>:</w:t>
      </w:r>
      <w:r w:rsidR="005B7CAC" w:rsidRPr="00415725">
        <w:rPr>
          <w:rFonts w:cs="Arial"/>
          <w:szCs w:val="20"/>
          <w:lang w:val="pt-BR"/>
        </w:rPr>
        <w:t xml:space="preserve"> conforme estabelecido no critério “Critério de Comércio Justo Fairtrade para Fruta Fresca (</w:t>
      </w:r>
      <w:hyperlink r:id="rId17" w:history="1">
        <w:r w:rsidR="005B7CAC" w:rsidRPr="00415725">
          <w:rPr>
            <w:rStyle w:val="Hyperlink"/>
            <w:rFonts w:cs="Arial"/>
            <w:szCs w:val="20"/>
            <w:lang w:val="pt-BR"/>
          </w:rPr>
          <w:t>TC</w:t>
        </w:r>
      </w:hyperlink>
      <w:r w:rsidR="005B7CAC" w:rsidRPr="00415725">
        <w:rPr>
          <w:rFonts w:cs="Arial"/>
          <w:szCs w:val="20"/>
          <w:lang w:val="pt-BR"/>
        </w:rPr>
        <w:t>/</w:t>
      </w:r>
      <w:hyperlink r:id="rId18" w:history="1">
        <w:r w:rsidR="005B7CAC" w:rsidRPr="00415725">
          <w:rPr>
            <w:rStyle w:val="Hyperlink"/>
            <w:rFonts w:cs="Arial"/>
            <w:szCs w:val="20"/>
            <w:lang w:val="pt-BR"/>
          </w:rPr>
          <w:t>OPP</w:t>
        </w:r>
      </w:hyperlink>
      <w:r w:rsidR="005B7CAC" w:rsidRPr="00415725">
        <w:rPr>
          <w:rFonts w:cs="Arial"/>
          <w:szCs w:val="20"/>
          <w:lang w:val="pt-BR"/>
        </w:rPr>
        <w:t xml:space="preserve">)”: </w:t>
      </w:r>
      <w:r w:rsidR="005B7CAC" w:rsidRPr="00415725">
        <w:rPr>
          <w:rFonts w:cs="Arial"/>
          <w:i/>
          <w:szCs w:val="20"/>
          <w:lang w:val="pt-BR"/>
        </w:rPr>
        <w:t xml:space="preserve">“Para as frutas frescas, e em contraste com os Incoterms oficiais, os </w:t>
      </w:r>
      <w:r w:rsidR="000E5554" w:rsidRPr="00415725">
        <w:rPr>
          <w:rFonts w:cs="Arial"/>
          <w:i/>
          <w:szCs w:val="20"/>
          <w:lang w:val="pt-BR"/>
        </w:rPr>
        <w:t>preços</w:t>
      </w:r>
      <w:r w:rsidR="005B7CAC" w:rsidRPr="00415725">
        <w:rPr>
          <w:rFonts w:cs="Arial"/>
          <w:i/>
          <w:szCs w:val="20"/>
          <w:lang w:val="pt-BR"/>
        </w:rPr>
        <w:t xml:space="preserve"> EXW não incluem nenhum tipo de material de </w:t>
      </w:r>
      <w:r w:rsidR="000E5554" w:rsidRPr="00415725">
        <w:rPr>
          <w:rFonts w:cs="Arial"/>
          <w:i/>
          <w:szCs w:val="20"/>
          <w:lang w:val="pt-BR"/>
        </w:rPr>
        <w:t>embalagem, a menos que se especifique o contrário na base de dados do preço”.</w:t>
      </w:r>
    </w:p>
    <w:p w14:paraId="72D38C63" w14:textId="188CEE2C" w:rsidR="00E55E2C" w:rsidRPr="00415725" w:rsidRDefault="00E55E2C" w:rsidP="00E55E2C">
      <w:pPr>
        <w:pStyle w:val="Caption"/>
        <w:keepNext/>
      </w:pPr>
      <w:bookmarkStart w:id="30" w:name="_Ref12252672"/>
      <w:r w:rsidRPr="00415725">
        <w:lastRenderedPageBreak/>
        <w:t xml:space="preserve">Pergunta </w:t>
      </w:r>
      <w:r w:rsidRPr="00415725">
        <w:fldChar w:fldCharType="begin"/>
      </w:r>
      <w:r w:rsidRPr="00415725">
        <w:instrText xml:space="preserve"> SEQ Pergunta \* ARABIC </w:instrText>
      </w:r>
      <w:r w:rsidRPr="00415725">
        <w:fldChar w:fldCharType="separate"/>
      </w:r>
      <w:r w:rsidR="00A83A59">
        <w:rPr>
          <w:noProof/>
        </w:rPr>
        <w:t>15</w:t>
      </w:r>
      <w:r w:rsidRPr="00415725">
        <w:fldChar w:fldCharType="end"/>
      </w:r>
      <w:bookmarkEnd w:id="30"/>
    </w:p>
    <w:p w14:paraId="09A4D765" w14:textId="6F5FBF20" w:rsidR="000E5554" w:rsidRPr="00415725" w:rsidRDefault="00C9324B" w:rsidP="00E251B7">
      <w:pPr>
        <w:rPr>
          <w:rStyle w:val="None"/>
          <w:bCs/>
          <w:lang w:val="pt-BR"/>
        </w:rPr>
      </w:pPr>
      <w:r w:rsidRPr="00415725">
        <w:rPr>
          <w:rStyle w:val="None"/>
          <w:b/>
          <w:bCs/>
          <w:lang w:val="pt-BR"/>
        </w:rPr>
        <w:t>Proposta:</w:t>
      </w:r>
      <w:r w:rsidRPr="00415725">
        <w:rPr>
          <w:rStyle w:val="None"/>
          <w:bCs/>
          <w:lang w:val="pt-BR"/>
        </w:rPr>
        <w:t xml:space="preserve"> </w:t>
      </w:r>
      <w:r w:rsidR="000E5554" w:rsidRPr="00415725">
        <w:rPr>
          <w:rStyle w:val="None"/>
          <w:bCs/>
          <w:lang w:val="pt-BR"/>
        </w:rPr>
        <w:t>eliminação do PMF e P</w:t>
      </w:r>
      <w:r w:rsidR="00AE0935" w:rsidRPr="00415725">
        <w:rPr>
          <w:rStyle w:val="None"/>
          <w:bCs/>
          <w:lang w:val="pt-BR"/>
        </w:rPr>
        <w:t>F a nível FOB dos preços para “M</w:t>
      </w:r>
      <w:r w:rsidR="000E5554" w:rsidRPr="00415725">
        <w:rPr>
          <w:rStyle w:val="None"/>
          <w:bCs/>
          <w:lang w:val="pt-BR"/>
        </w:rPr>
        <w:t>anga fresca”</w:t>
      </w:r>
    </w:p>
    <w:p w14:paraId="773CDAE0" w14:textId="4F26760F" w:rsidR="000E5554" w:rsidRPr="00415725" w:rsidRDefault="00C9324B" w:rsidP="00E251B7">
      <w:pPr>
        <w:rPr>
          <w:lang w:val="pt-BR"/>
        </w:rPr>
      </w:pPr>
      <w:r w:rsidRPr="00415725">
        <w:rPr>
          <w:b/>
          <w:lang w:val="pt-BR"/>
        </w:rPr>
        <w:t>Justificativa:</w:t>
      </w:r>
      <w:r w:rsidRPr="00415725">
        <w:rPr>
          <w:lang w:val="pt-BR"/>
        </w:rPr>
        <w:t xml:space="preserve"> </w:t>
      </w:r>
      <w:r w:rsidR="000E5554" w:rsidRPr="00415725">
        <w:rPr>
          <w:lang w:val="pt-BR"/>
        </w:rPr>
        <w:t>evitar ter dois níveis de preços aplicáveis para a mesma cadeia de fornecimento e/ou para o mesmo produto.</w:t>
      </w:r>
    </w:p>
    <w:p w14:paraId="73911E69" w14:textId="56E192B8" w:rsidR="000E5554" w:rsidRPr="00415725" w:rsidRDefault="00C9324B" w:rsidP="00E251B7">
      <w:pPr>
        <w:rPr>
          <w:lang w:val="pt-BR"/>
        </w:rPr>
      </w:pPr>
      <w:r w:rsidRPr="00415725">
        <w:rPr>
          <w:b/>
          <w:lang w:val="pt-BR"/>
        </w:rPr>
        <w:t>Implicações:</w:t>
      </w:r>
      <w:r w:rsidRPr="00415725">
        <w:rPr>
          <w:lang w:val="pt-BR"/>
        </w:rPr>
        <w:t xml:space="preserve"> </w:t>
      </w:r>
      <w:r w:rsidR="000E5554" w:rsidRPr="00415725">
        <w:rPr>
          <w:lang w:val="pt-BR"/>
        </w:rPr>
        <w:t>os produtores que também exportam eles mesmos, deverão utilizar os PMF e PF aplicável a nível EXW e indicar seus custos de embalagem e exportação quando vendam a nível FOB.</w:t>
      </w:r>
    </w:p>
    <w:p w14:paraId="41AB5D91" w14:textId="6A89368E" w:rsidR="000E5554" w:rsidRPr="00415725" w:rsidRDefault="000E5554" w:rsidP="00E251B7">
      <w:pPr>
        <w:rPr>
          <w:b/>
          <w:lang w:val="pt-BR"/>
        </w:rPr>
      </w:pPr>
      <w:r w:rsidRPr="00415725">
        <w:rPr>
          <w:b/>
          <w:lang w:val="pt-BR"/>
        </w:rPr>
        <w:t xml:space="preserve">Você está de acordo </w:t>
      </w:r>
      <w:r w:rsidR="00CF2050" w:rsidRPr="00415725">
        <w:rPr>
          <w:b/>
          <w:lang w:val="pt-BR"/>
        </w:rPr>
        <w:t>com</w:t>
      </w:r>
      <w:r w:rsidRPr="00415725">
        <w:rPr>
          <w:b/>
          <w:lang w:val="pt-BR"/>
        </w:rPr>
        <w:t xml:space="preserve"> eliminar os PMF e PF a nível FOB para todos os produtos “manga fresca”?</w:t>
      </w:r>
    </w:p>
    <w:p w14:paraId="765A0B30" w14:textId="77777777" w:rsidR="000E5554" w:rsidRPr="00415725" w:rsidRDefault="000E5554" w:rsidP="000E5554">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sim</w:t>
      </w:r>
      <w:r w:rsidRPr="00415725">
        <w:rPr>
          <w:lang w:val="pt-BR"/>
        </w:rPr>
        <w:tab/>
      </w:r>
      <w:r w:rsidRPr="00415725">
        <w:rPr>
          <w:lang w:val="pt-BR"/>
        </w:rPr>
        <w:tab/>
      </w:r>
      <w:r w:rsidRPr="00415725">
        <w:rPr>
          <w:lang w:val="pt-BR"/>
        </w:rPr>
        <w:tab/>
      </w: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não</w:t>
      </w:r>
      <w:r w:rsidRPr="00415725">
        <w:rPr>
          <w:lang w:val="pt-BR"/>
        </w:rPr>
        <w:tab/>
      </w:r>
      <w:r w:rsidRPr="00415725">
        <w:rPr>
          <w:lang w:val="pt-BR"/>
        </w:rPr>
        <w:tab/>
      </w: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não é relevante</w:t>
      </w:r>
    </w:p>
    <w:p w14:paraId="776C32A9" w14:textId="372BC92A" w:rsidR="000E5554" w:rsidRPr="00415725" w:rsidRDefault="00CF2050" w:rsidP="000E5554">
      <w:pPr>
        <w:rPr>
          <w:lang w:val="pt-BR"/>
        </w:rPr>
      </w:pPr>
      <w:r w:rsidRPr="00415725">
        <w:rPr>
          <w:lang w:val="pt-BR"/>
        </w:rPr>
        <w:t>Justifique</w:t>
      </w:r>
      <w:r w:rsidR="000E5554" w:rsidRPr="00415725">
        <w:rPr>
          <w:lang w:val="pt-BR"/>
        </w:rPr>
        <w:t xml:space="preserve"> sua resposta: </w:t>
      </w:r>
      <w:r w:rsidR="000E5554" w:rsidRPr="00415725">
        <w:rPr>
          <w:lang w:val="pt-BR"/>
        </w:rPr>
        <w:fldChar w:fldCharType="begin">
          <w:ffData>
            <w:name w:val="Text7"/>
            <w:enabled/>
            <w:calcOnExit w:val="0"/>
            <w:textInput/>
          </w:ffData>
        </w:fldChar>
      </w:r>
      <w:r w:rsidR="000E5554" w:rsidRPr="00415725">
        <w:rPr>
          <w:lang w:val="pt-BR"/>
        </w:rPr>
        <w:instrText xml:space="preserve"> FORMTEXT </w:instrText>
      </w:r>
      <w:r w:rsidR="000E5554" w:rsidRPr="00415725">
        <w:rPr>
          <w:lang w:val="pt-BR"/>
        </w:rPr>
      </w:r>
      <w:r w:rsidR="000E5554"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000E5554" w:rsidRPr="00415725">
        <w:rPr>
          <w:lang w:val="pt-BR"/>
        </w:rPr>
        <w:fldChar w:fldCharType="end"/>
      </w:r>
    </w:p>
    <w:p w14:paraId="72B44C03" w14:textId="7ACDE35A" w:rsidR="00EE0520" w:rsidRPr="00415725" w:rsidRDefault="00EE0520" w:rsidP="00E251B7">
      <w:pPr>
        <w:rPr>
          <w:rFonts w:cs="Arial"/>
          <w:szCs w:val="20"/>
          <w:lang w:val="pt-BR"/>
        </w:rPr>
      </w:pPr>
    </w:p>
    <w:p w14:paraId="4797E5F6" w14:textId="14D90824" w:rsidR="00C8258A" w:rsidRPr="00415725" w:rsidRDefault="000E5554" w:rsidP="00E251B7">
      <w:pPr>
        <w:rPr>
          <w:rFonts w:cs="Arial"/>
          <w:szCs w:val="20"/>
          <w:lang w:val="pt-BR"/>
        </w:rPr>
      </w:pPr>
      <w:r w:rsidRPr="00415725">
        <w:rPr>
          <w:rFonts w:cs="Arial"/>
          <w:szCs w:val="20"/>
          <w:lang w:val="pt-BR"/>
        </w:rPr>
        <w:t xml:space="preserve">Os dados de Custos de produção sustentável foram coletados de maneira que os custos de embalagem e exportação fossem proporcionados de maneira separada de </w:t>
      </w:r>
      <w:r w:rsidRPr="00415725">
        <w:rPr>
          <w:rFonts w:cs="Arial"/>
          <w:szCs w:val="20"/>
          <w:lang w:val="pt-BR"/>
        </w:rPr>
        <w:lastRenderedPageBreak/>
        <w:t>outros custos de campo e de organização. Só as organizações de produtores que exportavam por elas mesmas indicaram custos de embalagem e exportação</w:t>
      </w:r>
      <w:r w:rsidR="001F06BB" w:rsidRPr="00415725">
        <w:rPr>
          <w:rFonts w:cs="Arial"/>
          <w:szCs w:val="20"/>
          <w:lang w:val="pt-BR"/>
        </w:rPr>
        <w:t xml:space="preserve"> (sendo a média dess</w:t>
      </w:r>
      <w:r w:rsidRPr="00415725">
        <w:rPr>
          <w:rFonts w:cs="Arial"/>
          <w:szCs w:val="20"/>
          <w:lang w:val="pt-BR"/>
        </w:rPr>
        <w:t xml:space="preserve">es custos agregados de </w:t>
      </w:r>
      <w:r w:rsidR="001F06BB" w:rsidRPr="00415725">
        <w:rPr>
          <w:rFonts w:cs="Arial"/>
          <w:szCs w:val="20"/>
          <w:lang w:val="pt-BR"/>
        </w:rPr>
        <w:t>0.18 USD / kg de manga fresca)</w:t>
      </w:r>
    </w:p>
    <w:p w14:paraId="786680DF" w14:textId="740EE08E" w:rsidR="00E55E2C" w:rsidRPr="00415725" w:rsidRDefault="00E55E2C" w:rsidP="00E55E2C">
      <w:pPr>
        <w:pStyle w:val="Caption"/>
        <w:keepNext/>
      </w:pPr>
      <w:bookmarkStart w:id="31" w:name="_Ref12253154"/>
      <w:r w:rsidRPr="00415725">
        <w:t xml:space="preserve">Pergunta </w:t>
      </w:r>
      <w:r w:rsidRPr="00415725">
        <w:fldChar w:fldCharType="begin"/>
      </w:r>
      <w:r w:rsidRPr="00415725">
        <w:instrText xml:space="preserve"> SEQ Pergunta \* ARABIC </w:instrText>
      </w:r>
      <w:r w:rsidRPr="00415725">
        <w:fldChar w:fldCharType="separate"/>
      </w:r>
      <w:r w:rsidR="00A83A59">
        <w:rPr>
          <w:noProof/>
        </w:rPr>
        <w:t>16</w:t>
      </w:r>
      <w:r w:rsidRPr="00415725">
        <w:fldChar w:fldCharType="end"/>
      </w:r>
      <w:bookmarkEnd w:id="31"/>
    </w:p>
    <w:p w14:paraId="6BC82456" w14:textId="585404F2" w:rsidR="00EE0520" w:rsidRPr="00415725" w:rsidRDefault="001F06BB" w:rsidP="00E251B7">
      <w:pPr>
        <w:rPr>
          <w:rFonts w:cs="Arial"/>
          <w:b/>
          <w:szCs w:val="20"/>
          <w:lang w:val="pt-BR"/>
        </w:rPr>
      </w:pPr>
      <w:r w:rsidRPr="00415725">
        <w:rPr>
          <w:rFonts w:cs="Arial"/>
          <w:b/>
          <w:szCs w:val="20"/>
          <w:lang w:val="pt-BR"/>
        </w:rPr>
        <w:t>Somente se tiver selecionado “NÃO” na</w:t>
      </w:r>
      <w:r w:rsidR="00436DC9" w:rsidRPr="00415725">
        <w:rPr>
          <w:rFonts w:cs="Arial"/>
          <w:b/>
          <w:szCs w:val="20"/>
          <w:lang w:val="pt-BR"/>
        </w:rPr>
        <w:t xml:space="preserve"> </w:t>
      </w:r>
      <w:r w:rsidR="00436DC9" w:rsidRPr="00415725">
        <w:rPr>
          <w:rFonts w:cs="Arial"/>
          <w:b/>
          <w:szCs w:val="20"/>
          <w:lang w:val="pt-BR"/>
        </w:rPr>
        <w:fldChar w:fldCharType="begin"/>
      </w:r>
      <w:r w:rsidR="00436DC9" w:rsidRPr="00415725">
        <w:rPr>
          <w:rFonts w:cs="Arial"/>
          <w:b/>
          <w:szCs w:val="20"/>
          <w:lang w:val="pt-BR"/>
        </w:rPr>
        <w:instrText xml:space="preserve"> REF _Ref12252672 \h  \* MERGEFORMAT </w:instrText>
      </w:r>
      <w:r w:rsidR="00436DC9" w:rsidRPr="00415725">
        <w:rPr>
          <w:rFonts w:cs="Arial"/>
          <w:b/>
          <w:szCs w:val="20"/>
          <w:lang w:val="pt-BR"/>
        </w:rPr>
      </w:r>
      <w:r w:rsidR="00436DC9" w:rsidRPr="00415725">
        <w:rPr>
          <w:rFonts w:cs="Arial"/>
          <w:b/>
          <w:szCs w:val="20"/>
          <w:lang w:val="pt-BR"/>
        </w:rPr>
        <w:fldChar w:fldCharType="separate"/>
      </w:r>
      <w:r w:rsidR="00A83A59" w:rsidRPr="00A83A59">
        <w:rPr>
          <w:b/>
          <w:lang w:val="pt-BR"/>
        </w:rPr>
        <w:t>Pergunta 15</w:t>
      </w:r>
      <w:r w:rsidR="00436DC9" w:rsidRPr="00415725">
        <w:rPr>
          <w:rFonts w:cs="Arial"/>
          <w:b/>
          <w:szCs w:val="20"/>
          <w:lang w:val="pt-BR"/>
        </w:rPr>
        <w:fldChar w:fldCharType="end"/>
      </w:r>
      <w:r w:rsidRPr="00415725">
        <w:rPr>
          <w:rFonts w:cs="Arial"/>
          <w:b/>
          <w:szCs w:val="20"/>
          <w:lang w:val="pt-BR"/>
        </w:rPr>
        <w:t xml:space="preserve">: </w:t>
      </w:r>
    </w:p>
    <w:p w14:paraId="16A65C5B" w14:textId="3C748457" w:rsidR="001F06BB" w:rsidRPr="00415725" w:rsidRDefault="001F06BB" w:rsidP="00E251B7">
      <w:pPr>
        <w:rPr>
          <w:rFonts w:cs="Arial"/>
          <w:b/>
          <w:szCs w:val="20"/>
          <w:lang w:val="pt-BR"/>
        </w:rPr>
      </w:pPr>
      <w:r w:rsidRPr="00415725">
        <w:rPr>
          <w:rFonts w:cs="Arial"/>
          <w:b/>
          <w:szCs w:val="20"/>
          <w:lang w:val="pt-BR"/>
        </w:rPr>
        <w:t>Você está de acordo em estabelecer um diferencial único EXW – FOB de 0,18 USD/kg (baseado nos resultados do COSP) para todas as regiões propostas?</w:t>
      </w:r>
    </w:p>
    <w:p w14:paraId="40F2BC29" w14:textId="5D05D4AC" w:rsidR="004F7163" w:rsidRPr="00415725" w:rsidRDefault="004F7163" w:rsidP="004F7163">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B77186" w:rsidRPr="00415725">
        <w:rPr>
          <w:lang w:val="pt-BR"/>
        </w:rPr>
        <w:t>si</w:t>
      </w:r>
      <w:r w:rsidR="001F06BB" w:rsidRPr="00415725">
        <w:rPr>
          <w:lang w:val="pt-BR"/>
        </w:rPr>
        <w:t>m</w:t>
      </w:r>
    </w:p>
    <w:p w14:paraId="3B2950BA" w14:textId="24935B45" w:rsidR="004F7163" w:rsidRPr="00415725" w:rsidRDefault="004F7163" w:rsidP="004F7163">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1F06BB" w:rsidRPr="00415725">
        <w:rPr>
          <w:lang w:val="pt-BR"/>
        </w:rPr>
        <w:t>não</w:t>
      </w:r>
      <w:r w:rsidRPr="00415725">
        <w:rPr>
          <w:lang w:val="pt-BR"/>
        </w:rPr>
        <w:t xml:space="preserve">, </w:t>
      </w:r>
      <w:r w:rsidR="00A87497" w:rsidRPr="00415725">
        <w:rPr>
          <w:lang w:val="pt-BR"/>
        </w:rPr>
        <w:t>o</w:t>
      </w:r>
      <w:r w:rsidR="001F06BB" w:rsidRPr="00415725">
        <w:rPr>
          <w:lang w:val="pt-BR"/>
        </w:rPr>
        <w:t>u</w:t>
      </w:r>
      <w:r w:rsidR="00A87497" w:rsidRPr="00415725">
        <w:rPr>
          <w:lang w:val="pt-BR"/>
        </w:rPr>
        <w:t>tro valor</w:t>
      </w:r>
      <w:r w:rsidRPr="00415725">
        <w:rPr>
          <w:lang w:val="pt-BR"/>
        </w:rPr>
        <w:t xml:space="preserve">: </w:t>
      </w:r>
      <w:r w:rsidRPr="00415725">
        <w:rPr>
          <w:lang w:val="pt-BR"/>
        </w:rPr>
        <w:fldChar w:fldCharType="begin">
          <w:ffData>
            <w:name w:val="Text7"/>
            <w:enabled/>
            <w:calcOnExit w:val="0"/>
            <w:textInput/>
          </w:ffData>
        </w:fldChar>
      </w:r>
      <w:r w:rsidRPr="00415725">
        <w:rPr>
          <w:lang w:val="pt-BR"/>
        </w:rPr>
        <w:instrText xml:space="preserve"> FORMTEXT </w:instrText>
      </w:r>
      <w:r w:rsidRPr="00415725">
        <w:rPr>
          <w:lang w:val="pt-BR"/>
        </w:rPr>
      </w:r>
      <w:r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Pr="00415725">
        <w:rPr>
          <w:lang w:val="pt-BR"/>
        </w:rPr>
        <w:fldChar w:fldCharType="end"/>
      </w:r>
      <w:r w:rsidRPr="00415725">
        <w:rPr>
          <w:lang w:val="pt-BR"/>
        </w:rPr>
        <w:t xml:space="preserve"> USD / kg </w:t>
      </w:r>
      <w:r w:rsidR="001F06BB" w:rsidRPr="00415725">
        <w:rPr>
          <w:lang w:val="pt-BR"/>
        </w:rPr>
        <w:t>para todas as regiões</w:t>
      </w:r>
    </w:p>
    <w:p w14:paraId="6936EB1C" w14:textId="5F41ACA5" w:rsidR="00094BBA" w:rsidRPr="00415725" w:rsidRDefault="00094BBA" w:rsidP="00094BBA">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1F06BB" w:rsidRPr="00415725">
        <w:rPr>
          <w:lang w:val="pt-BR"/>
        </w:rPr>
        <w:t>não</w:t>
      </w:r>
      <w:r w:rsidRPr="00415725">
        <w:rPr>
          <w:lang w:val="pt-BR"/>
        </w:rPr>
        <w:t xml:space="preserve"> </w:t>
      </w:r>
      <w:r w:rsidR="001F06BB" w:rsidRPr="00415725">
        <w:rPr>
          <w:lang w:val="pt-BR"/>
        </w:rPr>
        <w:t xml:space="preserve">sei </w:t>
      </w:r>
      <w:r w:rsidRPr="00415725">
        <w:rPr>
          <w:lang w:val="pt-BR"/>
        </w:rPr>
        <w:t xml:space="preserve"> / </w:t>
      </w:r>
      <w:r w:rsidR="001F06BB" w:rsidRPr="00415725">
        <w:rPr>
          <w:lang w:val="pt-BR"/>
        </w:rPr>
        <w:t>não</w:t>
      </w:r>
      <w:r w:rsidRPr="00415725">
        <w:rPr>
          <w:lang w:val="pt-BR"/>
        </w:rPr>
        <w:t xml:space="preserve"> p</w:t>
      </w:r>
      <w:r w:rsidR="001F06BB" w:rsidRPr="00415725">
        <w:rPr>
          <w:lang w:val="pt-BR"/>
        </w:rPr>
        <w:t>osso</w:t>
      </w:r>
      <w:r w:rsidRPr="00415725">
        <w:rPr>
          <w:lang w:val="pt-BR"/>
        </w:rPr>
        <w:t xml:space="preserve"> responder</w:t>
      </w:r>
    </w:p>
    <w:p w14:paraId="53639C4A" w14:textId="456D74B4" w:rsidR="001F06BB" w:rsidRPr="00415725" w:rsidRDefault="001F06BB" w:rsidP="001F06BB">
      <w:pPr>
        <w:rPr>
          <w:lang w:val="pt-BR"/>
        </w:rPr>
      </w:pPr>
      <w:r w:rsidRPr="00415725">
        <w:rPr>
          <w:lang w:val="pt-BR"/>
        </w:rPr>
        <w:t>Justifi</w:t>
      </w:r>
      <w:r w:rsidR="00CF2050" w:rsidRPr="00415725">
        <w:rPr>
          <w:lang w:val="pt-BR"/>
        </w:rPr>
        <w:t>que</w:t>
      </w:r>
      <w:r w:rsidRPr="00415725">
        <w:rPr>
          <w:lang w:val="pt-BR"/>
        </w:rPr>
        <w:t xml:space="preserve"> sua resposta: </w:t>
      </w:r>
      <w:r w:rsidRPr="00415725">
        <w:rPr>
          <w:lang w:val="pt-BR"/>
        </w:rPr>
        <w:fldChar w:fldCharType="begin">
          <w:ffData>
            <w:name w:val="Text7"/>
            <w:enabled/>
            <w:calcOnExit w:val="0"/>
            <w:textInput/>
          </w:ffData>
        </w:fldChar>
      </w:r>
      <w:r w:rsidRPr="00415725">
        <w:rPr>
          <w:lang w:val="pt-BR"/>
        </w:rPr>
        <w:instrText xml:space="preserve"> FORMTEXT </w:instrText>
      </w:r>
      <w:r w:rsidRPr="00415725">
        <w:rPr>
          <w:lang w:val="pt-BR"/>
        </w:rPr>
      </w:r>
      <w:r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Pr="00415725">
        <w:rPr>
          <w:lang w:val="pt-BR"/>
        </w:rPr>
        <w:fldChar w:fldCharType="end"/>
      </w:r>
    </w:p>
    <w:p w14:paraId="178F5CD0" w14:textId="6CE579E2" w:rsidR="004F7163" w:rsidRPr="00415725" w:rsidRDefault="004F7163" w:rsidP="004F7163">
      <w:pPr>
        <w:rPr>
          <w:lang w:val="pt-BR"/>
        </w:rPr>
      </w:pPr>
    </w:p>
    <w:p w14:paraId="379108E0" w14:textId="12B51920" w:rsidR="00A716CC" w:rsidRPr="00415725" w:rsidRDefault="00322715" w:rsidP="00322715">
      <w:pPr>
        <w:pStyle w:val="Heading3"/>
        <w:numPr>
          <w:ilvl w:val="0"/>
          <w:numId w:val="45"/>
        </w:numPr>
        <w:rPr>
          <w:rStyle w:val="None"/>
          <w:lang w:val="pt-BR"/>
        </w:rPr>
      </w:pPr>
      <w:bookmarkStart w:id="32" w:name="_Toc12253632"/>
      <w:r w:rsidRPr="00415725">
        <w:rPr>
          <w:lang w:val="pt-BR"/>
        </w:rPr>
        <w:lastRenderedPageBreak/>
        <w:t>Uni</w:t>
      </w:r>
      <w:r w:rsidR="00A87497" w:rsidRPr="00415725">
        <w:rPr>
          <w:lang w:val="pt-BR"/>
        </w:rPr>
        <w:t xml:space="preserve">dades </w:t>
      </w:r>
      <w:r w:rsidRPr="00415725">
        <w:rPr>
          <w:lang w:val="pt-BR"/>
        </w:rPr>
        <w:t xml:space="preserve">&amp; </w:t>
      </w:r>
      <w:r w:rsidR="001F06BB" w:rsidRPr="00415725">
        <w:rPr>
          <w:lang w:val="pt-BR"/>
        </w:rPr>
        <w:t>Mo</w:t>
      </w:r>
      <w:r w:rsidR="00A87497" w:rsidRPr="00415725">
        <w:rPr>
          <w:lang w:val="pt-BR"/>
        </w:rPr>
        <w:t>edas</w:t>
      </w:r>
      <w:bookmarkEnd w:id="32"/>
    </w:p>
    <w:p w14:paraId="66A6C782" w14:textId="0A35C004" w:rsidR="00E55E2C" w:rsidRPr="00415725" w:rsidRDefault="00E55E2C" w:rsidP="00E55E2C">
      <w:pPr>
        <w:pStyle w:val="Caption"/>
        <w:keepNext/>
      </w:pPr>
      <w:r w:rsidRPr="00415725">
        <w:t xml:space="preserve">Pergunta </w:t>
      </w:r>
      <w:r w:rsidRPr="00415725">
        <w:fldChar w:fldCharType="begin"/>
      </w:r>
      <w:r w:rsidRPr="00415725">
        <w:instrText xml:space="preserve"> SEQ Pergunta \* ARABIC </w:instrText>
      </w:r>
      <w:r w:rsidRPr="00415725">
        <w:fldChar w:fldCharType="separate"/>
      </w:r>
      <w:r w:rsidR="00A83A59">
        <w:rPr>
          <w:noProof/>
        </w:rPr>
        <w:t>17</w:t>
      </w:r>
      <w:r w:rsidRPr="00415725">
        <w:fldChar w:fldCharType="end"/>
      </w:r>
    </w:p>
    <w:p w14:paraId="751E0CF7" w14:textId="414BD5F8" w:rsidR="001F06BB" w:rsidRPr="00415725" w:rsidRDefault="00C9324B" w:rsidP="0022324B">
      <w:pPr>
        <w:rPr>
          <w:rStyle w:val="None"/>
          <w:bCs/>
          <w:lang w:val="pt-BR"/>
        </w:rPr>
      </w:pPr>
      <w:r w:rsidRPr="00415725">
        <w:rPr>
          <w:rStyle w:val="None"/>
          <w:b/>
          <w:bCs/>
          <w:lang w:val="pt-BR"/>
        </w:rPr>
        <w:t>Propo</w:t>
      </w:r>
      <w:r w:rsidR="00FD49F9" w:rsidRPr="00415725">
        <w:rPr>
          <w:rStyle w:val="None"/>
          <w:b/>
          <w:bCs/>
          <w:lang w:val="pt-BR"/>
        </w:rPr>
        <w:t>sta:</w:t>
      </w:r>
      <w:r w:rsidR="00A87497" w:rsidRPr="00415725">
        <w:rPr>
          <w:rStyle w:val="None"/>
          <w:bCs/>
          <w:lang w:val="pt-BR"/>
        </w:rPr>
        <w:t xml:space="preserve"> </w:t>
      </w:r>
      <w:r w:rsidR="00FA2CB2" w:rsidRPr="00415725">
        <w:rPr>
          <w:rStyle w:val="None"/>
          <w:bCs/>
          <w:lang w:val="pt-BR"/>
        </w:rPr>
        <w:t>estabelecer preços de manga em dólares americanos e utilizar quilos (de manga fresca) como unidade de medida, com a exceção da África Ocidental para a qual se estabeleceriam PMF e PF em Euros por quilo.</w:t>
      </w:r>
    </w:p>
    <w:p w14:paraId="2452C19A" w14:textId="5AAF104C" w:rsidR="00B3586D" w:rsidRPr="00415725" w:rsidRDefault="00C9324B" w:rsidP="0022324B">
      <w:pPr>
        <w:rPr>
          <w:lang w:val="pt-BR"/>
        </w:rPr>
      </w:pPr>
      <w:r w:rsidRPr="00415725">
        <w:rPr>
          <w:b/>
          <w:lang w:val="pt-BR"/>
        </w:rPr>
        <w:t>Justificativa:</w:t>
      </w:r>
      <w:r w:rsidRPr="00415725">
        <w:rPr>
          <w:lang w:val="pt-BR"/>
        </w:rPr>
        <w:t xml:space="preserve"> </w:t>
      </w:r>
      <w:r w:rsidR="00835268" w:rsidRPr="00415725">
        <w:rPr>
          <w:lang w:val="pt-BR"/>
        </w:rPr>
        <w:t xml:space="preserve">o dólar americano tem mostrado ser a moeda adequada para os produtores e comerciantes que vendem /compram manga da Ásia e das Américas. Para África Ocidental, </w:t>
      </w:r>
      <w:r w:rsidR="004560C6" w:rsidRPr="00415725">
        <w:rPr>
          <w:lang w:val="pt-BR"/>
        </w:rPr>
        <w:t>especialmente</w:t>
      </w:r>
      <w:r w:rsidR="004560C6" w:rsidRPr="00415725">
        <w:rPr>
          <w:rStyle w:val="None"/>
          <w:bCs/>
          <w:lang w:val="pt-BR"/>
        </w:rPr>
        <w:t xml:space="preserve"> Burkina Faso, o Euro se ajusta melhor já que o Franco CFA está vinculado com a moeda europeia. Em Gana, embora o cedi não esteja vinculado com o euro, o mercado de mangas onde vendem sua produção se encontra na Europa. Através desta proposta se unificariam o sistema.</w:t>
      </w:r>
    </w:p>
    <w:p w14:paraId="6ABEE347" w14:textId="7BF5578E" w:rsidR="0006330C" w:rsidRPr="00415725" w:rsidRDefault="00C9324B" w:rsidP="0022324B">
      <w:pPr>
        <w:rPr>
          <w:rStyle w:val="None"/>
          <w:bCs/>
          <w:lang w:val="pt-BR"/>
        </w:rPr>
      </w:pPr>
      <w:r w:rsidRPr="00415725">
        <w:rPr>
          <w:b/>
          <w:lang w:val="pt-BR"/>
        </w:rPr>
        <w:t>Implicações:</w:t>
      </w:r>
      <w:r w:rsidRPr="00415725">
        <w:rPr>
          <w:lang w:val="pt-BR"/>
        </w:rPr>
        <w:t xml:space="preserve"> </w:t>
      </w:r>
      <w:r w:rsidR="004560C6" w:rsidRPr="00415725">
        <w:rPr>
          <w:lang w:val="pt-BR"/>
        </w:rPr>
        <w:t>as moedas se mant</w:t>
      </w:r>
      <w:r w:rsidR="00970BA4" w:rsidRPr="00415725">
        <w:rPr>
          <w:lang w:val="pt-BR"/>
        </w:rPr>
        <w:t>ê</w:t>
      </w:r>
      <w:r w:rsidR="004560C6" w:rsidRPr="00415725">
        <w:rPr>
          <w:lang w:val="pt-BR"/>
        </w:rPr>
        <w:t xml:space="preserve">m conforme são usadas. Esta medida somente se adotaria para as regiões que possam começar a comercializar no futuro, para as quais se estabeleceria </w:t>
      </w:r>
      <w:r w:rsidR="004560C6" w:rsidRPr="00415725">
        <w:rPr>
          <w:rStyle w:val="None"/>
          <w:bCs/>
          <w:lang w:val="pt-BR"/>
        </w:rPr>
        <w:t>US$</w:t>
      </w:r>
      <w:r w:rsidR="0006330C" w:rsidRPr="00415725">
        <w:rPr>
          <w:rStyle w:val="None"/>
          <w:bCs/>
          <w:lang w:val="pt-BR"/>
        </w:rPr>
        <w:t xml:space="preserve"> por padrão. Transformar quilos a toneladas é fácil e o fato </w:t>
      </w:r>
      <w:r w:rsidR="0006330C" w:rsidRPr="00415725">
        <w:rPr>
          <w:rStyle w:val="None"/>
          <w:bCs/>
          <w:lang w:val="pt-BR"/>
        </w:rPr>
        <w:lastRenderedPageBreak/>
        <w:t>de ter só uma unidade de medida permite visualizar/comparar preços mais facilmente. Além disso, esta transformação só seria necessária em casos específicos (onde a polpa e a manga desidratada são vendidas diretamente pelas organizações) e então deveriam converter a quilos de manga fresca (utilizando os fatores de conversão especificados pela própria organização).</w:t>
      </w:r>
    </w:p>
    <w:p w14:paraId="1EA46CCE" w14:textId="358E7B5A" w:rsidR="0006330C" w:rsidRPr="00415725" w:rsidRDefault="0006330C" w:rsidP="0022324B">
      <w:pPr>
        <w:rPr>
          <w:rStyle w:val="None"/>
          <w:b/>
          <w:bCs/>
          <w:lang w:val="pt-BR"/>
        </w:rPr>
      </w:pPr>
      <w:r w:rsidRPr="00415725">
        <w:rPr>
          <w:rStyle w:val="None"/>
          <w:b/>
          <w:bCs/>
          <w:lang w:val="pt-BR"/>
        </w:rPr>
        <w:t>Você está de acordo em estabelecer os preços da África Ocidental em Euros por quilo de manga fresca?</w:t>
      </w:r>
    </w:p>
    <w:p w14:paraId="3F07AC90" w14:textId="361EFA4C" w:rsidR="00322715" w:rsidRPr="00415725" w:rsidRDefault="00322715" w:rsidP="00322715">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A87497" w:rsidRPr="00415725">
        <w:rPr>
          <w:lang w:val="pt-BR"/>
        </w:rPr>
        <w:t>si</w:t>
      </w:r>
      <w:r w:rsidR="0006330C" w:rsidRPr="00415725">
        <w:rPr>
          <w:lang w:val="pt-BR"/>
        </w:rPr>
        <w:t>m</w:t>
      </w:r>
    </w:p>
    <w:p w14:paraId="2473ED00" w14:textId="3643C159" w:rsidR="00322715" w:rsidRPr="00415725" w:rsidRDefault="00322715" w:rsidP="00322715">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06330C" w:rsidRPr="00415725">
        <w:rPr>
          <w:lang w:val="pt-BR"/>
        </w:rPr>
        <w:t xml:space="preserve">não, </w:t>
      </w:r>
      <w:r w:rsidR="00A87497" w:rsidRPr="00415725">
        <w:rPr>
          <w:lang w:val="pt-BR"/>
        </w:rPr>
        <w:t xml:space="preserve">utilizar </w:t>
      </w:r>
      <w:r w:rsidR="00C8258A" w:rsidRPr="00415725">
        <w:rPr>
          <w:lang w:val="pt-BR"/>
        </w:rPr>
        <w:t>US</w:t>
      </w:r>
      <w:r w:rsidR="00A87497" w:rsidRPr="00415725">
        <w:rPr>
          <w:lang w:val="pt-BR"/>
        </w:rPr>
        <w:t>$</w:t>
      </w:r>
    </w:p>
    <w:p w14:paraId="041CDAB2" w14:textId="016DBA23" w:rsidR="00350424" w:rsidRPr="00415725" w:rsidRDefault="00350424" w:rsidP="00322715">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06330C" w:rsidRPr="00415725">
        <w:rPr>
          <w:lang w:val="pt-BR"/>
        </w:rPr>
        <w:t>não</w:t>
      </w:r>
      <w:r w:rsidRPr="00415725">
        <w:rPr>
          <w:lang w:val="pt-BR"/>
        </w:rPr>
        <w:t xml:space="preserve"> </w:t>
      </w:r>
      <w:r w:rsidR="0006330C" w:rsidRPr="00415725">
        <w:rPr>
          <w:lang w:val="pt-BR"/>
        </w:rPr>
        <w:t>é</w:t>
      </w:r>
      <w:r w:rsidRPr="00415725">
        <w:rPr>
          <w:lang w:val="pt-BR"/>
        </w:rPr>
        <w:t xml:space="preserve"> relevante</w:t>
      </w:r>
    </w:p>
    <w:p w14:paraId="3D9624C6" w14:textId="50812E7A" w:rsidR="0006330C" w:rsidRPr="00415725" w:rsidRDefault="0006330C" w:rsidP="00322715">
      <w:pPr>
        <w:rPr>
          <w:rFonts w:cs="Arial"/>
          <w:b/>
          <w:szCs w:val="20"/>
          <w:lang w:val="pt-BR"/>
        </w:rPr>
      </w:pPr>
      <w:r w:rsidRPr="00415725">
        <w:rPr>
          <w:rFonts w:cs="Arial"/>
          <w:b/>
          <w:szCs w:val="20"/>
          <w:lang w:val="pt-BR"/>
        </w:rPr>
        <w:t>Você está de acordo em estabelecer os preços para todo o resto de regiões (outras que África Ocidental) em US$ por quilo de manga fresca?</w:t>
      </w:r>
    </w:p>
    <w:p w14:paraId="5D42E857" w14:textId="79623CB4" w:rsidR="00322715" w:rsidRPr="00415725" w:rsidRDefault="00322715" w:rsidP="00322715">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A87497" w:rsidRPr="00415725">
        <w:rPr>
          <w:lang w:val="pt-BR"/>
        </w:rPr>
        <w:t>si</w:t>
      </w:r>
      <w:r w:rsidR="0006330C" w:rsidRPr="00415725">
        <w:rPr>
          <w:lang w:val="pt-BR"/>
        </w:rPr>
        <w:t>m</w:t>
      </w:r>
    </w:p>
    <w:p w14:paraId="6AD82E11" w14:textId="3808F491" w:rsidR="00322715" w:rsidRPr="00415725" w:rsidRDefault="00322715" w:rsidP="00322715">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06330C" w:rsidRPr="00415725">
        <w:rPr>
          <w:lang w:val="pt-BR"/>
        </w:rPr>
        <w:t>não</w:t>
      </w:r>
    </w:p>
    <w:p w14:paraId="36F3650E" w14:textId="02CA344C" w:rsidR="00350424" w:rsidRPr="00415725" w:rsidRDefault="00350424" w:rsidP="00350424">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06330C" w:rsidRPr="00415725">
        <w:rPr>
          <w:lang w:val="pt-BR"/>
        </w:rPr>
        <w:t>não é</w:t>
      </w:r>
      <w:r w:rsidRPr="00415725">
        <w:rPr>
          <w:lang w:val="pt-BR"/>
        </w:rPr>
        <w:t xml:space="preserve"> relevante</w:t>
      </w:r>
    </w:p>
    <w:p w14:paraId="3A81D27B" w14:textId="5918F0F6" w:rsidR="00322715" w:rsidRPr="00415725" w:rsidRDefault="00970BA4" w:rsidP="004F7163">
      <w:pPr>
        <w:rPr>
          <w:lang w:val="pt-BR"/>
        </w:rPr>
      </w:pPr>
      <w:r w:rsidRPr="00415725">
        <w:rPr>
          <w:lang w:val="pt-BR"/>
        </w:rPr>
        <w:lastRenderedPageBreak/>
        <w:t>Justifique</w:t>
      </w:r>
      <w:r w:rsidR="00FD49F9" w:rsidRPr="00415725">
        <w:rPr>
          <w:lang w:val="pt-BR"/>
        </w:rPr>
        <w:t xml:space="preserve"> su</w:t>
      </w:r>
      <w:r w:rsidR="0006330C" w:rsidRPr="00415725">
        <w:rPr>
          <w:lang w:val="pt-BR"/>
        </w:rPr>
        <w:t>a</w:t>
      </w:r>
      <w:r w:rsidR="00FD49F9" w:rsidRPr="00415725">
        <w:rPr>
          <w:lang w:val="pt-BR"/>
        </w:rPr>
        <w:t xml:space="preserve"> res</w:t>
      </w:r>
      <w:r w:rsidR="0006330C" w:rsidRPr="00415725">
        <w:rPr>
          <w:lang w:val="pt-BR"/>
        </w:rPr>
        <w:t>po</w:t>
      </w:r>
      <w:r w:rsidR="00FD49F9" w:rsidRPr="00415725">
        <w:rPr>
          <w:lang w:val="pt-BR"/>
        </w:rPr>
        <w:t>sta</w:t>
      </w:r>
      <w:r w:rsidR="00322715" w:rsidRPr="00415725">
        <w:rPr>
          <w:lang w:val="pt-BR"/>
        </w:rPr>
        <w:t xml:space="preserve">: </w:t>
      </w:r>
      <w:r w:rsidR="00322715" w:rsidRPr="00415725">
        <w:rPr>
          <w:lang w:val="pt-BR"/>
        </w:rPr>
        <w:fldChar w:fldCharType="begin">
          <w:ffData>
            <w:name w:val="Text7"/>
            <w:enabled/>
            <w:calcOnExit w:val="0"/>
            <w:textInput/>
          </w:ffData>
        </w:fldChar>
      </w:r>
      <w:r w:rsidR="00322715" w:rsidRPr="00415725">
        <w:rPr>
          <w:lang w:val="pt-BR"/>
        </w:rPr>
        <w:instrText xml:space="preserve"> FORMTEXT </w:instrText>
      </w:r>
      <w:r w:rsidR="00322715" w:rsidRPr="00415725">
        <w:rPr>
          <w:lang w:val="pt-BR"/>
        </w:rPr>
      </w:r>
      <w:r w:rsidR="00322715"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00322715" w:rsidRPr="00415725">
        <w:rPr>
          <w:lang w:val="pt-BR"/>
        </w:rPr>
        <w:fldChar w:fldCharType="end"/>
      </w:r>
    </w:p>
    <w:p w14:paraId="44031493" w14:textId="0585D278" w:rsidR="0006330C" w:rsidRPr="00415725" w:rsidRDefault="0006330C" w:rsidP="00C8258A">
      <w:pPr>
        <w:pStyle w:val="Heading3"/>
        <w:rPr>
          <w:lang w:val="pt-BR"/>
        </w:rPr>
      </w:pPr>
      <w:bookmarkStart w:id="33" w:name="_Toc12253633"/>
      <w:r w:rsidRPr="00415725">
        <w:rPr>
          <w:lang w:val="pt-BR"/>
        </w:rPr>
        <w:t>Visão geral de todas as mudanças propostas a nível de estrutura e modelo de preços</w:t>
      </w:r>
      <w:bookmarkEnd w:id="33"/>
      <w:r w:rsidRPr="00415725">
        <w:rPr>
          <w:lang w:val="pt-BR"/>
        </w:rPr>
        <w:t xml:space="preserve"> </w:t>
      </w:r>
    </w:p>
    <w:p w14:paraId="0049BE46" w14:textId="7BD0FDB1" w:rsidR="00C040C0" w:rsidRPr="00415725" w:rsidRDefault="0006330C" w:rsidP="00C040C0">
      <w:pPr>
        <w:rPr>
          <w:lang w:val="pt-BR"/>
        </w:rPr>
      </w:pPr>
      <w:r w:rsidRPr="00415725">
        <w:rPr>
          <w:lang w:val="pt-BR"/>
        </w:rPr>
        <w:t xml:space="preserve">As perguntas de </w:t>
      </w:r>
      <w:r w:rsidRPr="00415725">
        <w:rPr>
          <w:highlight w:val="yellow"/>
          <w:lang w:val="pt-BR"/>
        </w:rPr>
        <w:t>1 a 17</w:t>
      </w:r>
      <w:r w:rsidRPr="00415725">
        <w:rPr>
          <w:lang w:val="pt-BR"/>
        </w:rPr>
        <w:t xml:space="preserve"> propuseram vá</w:t>
      </w:r>
      <w:r w:rsidR="00970BA4" w:rsidRPr="00415725">
        <w:rPr>
          <w:lang w:val="pt-BR"/>
        </w:rPr>
        <w:t>rias melhorias do modelo atual d</w:t>
      </w:r>
      <w:r w:rsidRPr="00415725">
        <w:rPr>
          <w:lang w:val="pt-BR"/>
        </w:rPr>
        <w:t xml:space="preserve">e preços para manga Fairtrade. A </w:t>
      </w:r>
      <w:r w:rsidR="00436DC9" w:rsidRPr="00415725">
        <w:rPr>
          <w:lang w:val="pt-BR"/>
        </w:rPr>
        <w:fldChar w:fldCharType="begin"/>
      </w:r>
      <w:r w:rsidR="00436DC9" w:rsidRPr="00415725">
        <w:rPr>
          <w:lang w:val="pt-BR"/>
        </w:rPr>
        <w:instrText xml:space="preserve"> REF _Ref12252454 \h </w:instrText>
      </w:r>
      <w:r w:rsidR="00436DC9" w:rsidRPr="00415725">
        <w:rPr>
          <w:lang w:val="pt-BR"/>
        </w:rPr>
      </w:r>
      <w:r w:rsidR="00436DC9" w:rsidRPr="00415725">
        <w:rPr>
          <w:lang w:val="pt-BR"/>
        </w:rPr>
        <w:fldChar w:fldCharType="separate"/>
      </w:r>
      <w:r w:rsidR="00A83A59" w:rsidRPr="00415725">
        <w:t xml:space="preserve">Tabela </w:t>
      </w:r>
      <w:r w:rsidR="00A83A59">
        <w:rPr>
          <w:noProof/>
        </w:rPr>
        <w:t>4</w:t>
      </w:r>
      <w:r w:rsidR="00436DC9" w:rsidRPr="00415725">
        <w:rPr>
          <w:lang w:val="pt-BR"/>
        </w:rPr>
        <w:fldChar w:fldCharType="end"/>
      </w:r>
      <w:r w:rsidR="00436DC9" w:rsidRPr="00415725">
        <w:rPr>
          <w:lang w:val="pt-BR"/>
        </w:rPr>
        <w:t xml:space="preserve"> </w:t>
      </w:r>
      <w:r w:rsidRPr="00415725">
        <w:rPr>
          <w:lang w:val="pt-BR"/>
        </w:rPr>
        <w:t>as resume, no caso de que todas fossem aprovadas/aplicadas:</w:t>
      </w:r>
    </w:p>
    <w:p w14:paraId="7DC728A9" w14:textId="21098BF6" w:rsidR="0006330C" w:rsidRPr="00415725" w:rsidRDefault="0006330C" w:rsidP="00C040C0">
      <w:pPr>
        <w:rPr>
          <w:lang w:val="pt-BR"/>
        </w:rPr>
      </w:pPr>
    </w:p>
    <w:p w14:paraId="55F474FD" w14:textId="006F28E4" w:rsidR="00436DC9" w:rsidRPr="00415725" w:rsidRDefault="00436DC9" w:rsidP="00436DC9">
      <w:pPr>
        <w:pStyle w:val="Caption"/>
        <w:keepNext/>
      </w:pPr>
      <w:bookmarkStart w:id="34" w:name="_Ref12252454"/>
      <w:r w:rsidRPr="00415725">
        <w:t xml:space="preserve">Tabela </w:t>
      </w:r>
      <w:r w:rsidRPr="00415725">
        <w:fldChar w:fldCharType="begin"/>
      </w:r>
      <w:r w:rsidRPr="00415725">
        <w:instrText xml:space="preserve"> SEQ Tabela \* ARABIC </w:instrText>
      </w:r>
      <w:r w:rsidRPr="00415725">
        <w:fldChar w:fldCharType="separate"/>
      </w:r>
      <w:r w:rsidR="00A83A59">
        <w:rPr>
          <w:noProof/>
        </w:rPr>
        <w:t>4</w:t>
      </w:r>
      <w:r w:rsidRPr="00415725">
        <w:fldChar w:fldCharType="end"/>
      </w:r>
      <w:bookmarkEnd w:id="34"/>
      <w:r w:rsidRPr="00415725">
        <w:t xml:space="preserve"> Visão geral de todas as propostas de simplificação do modelo de preços para manga Fairtrade</w:t>
      </w:r>
    </w:p>
    <w:tbl>
      <w:tblPr>
        <w:tblW w:w="8617" w:type="dxa"/>
        <w:tblBorders>
          <w:top w:val="single" w:sz="8" w:space="0" w:color="FFA02F" w:themeColor="accent6"/>
          <w:left w:val="single" w:sz="8" w:space="0" w:color="FFA02F" w:themeColor="accent6"/>
          <w:bottom w:val="single" w:sz="8" w:space="0" w:color="FFA02F" w:themeColor="accent6"/>
          <w:right w:val="single" w:sz="8" w:space="0" w:color="FFC582"/>
          <w:insideH w:val="single" w:sz="8" w:space="0" w:color="FFA02F" w:themeColor="accent6"/>
          <w:insideV w:val="single" w:sz="8" w:space="0" w:color="FFA02F" w:themeColor="accent6"/>
        </w:tblBorders>
        <w:tblLook w:val="04A0" w:firstRow="1" w:lastRow="0" w:firstColumn="1" w:lastColumn="0" w:noHBand="0" w:noVBand="1"/>
      </w:tblPr>
      <w:tblGrid>
        <w:gridCol w:w="1395"/>
        <w:gridCol w:w="1284"/>
        <w:gridCol w:w="5938"/>
      </w:tblGrid>
      <w:tr w:rsidR="00350424" w:rsidRPr="00415725" w14:paraId="095F2CC1" w14:textId="77777777" w:rsidTr="00436DC9">
        <w:trPr>
          <w:trHeight w:val="208"/>
        </w:trPr>
        <w:tc>
          <w:tcPr>
            <w:tcW w:w="1395" w:type="dxa"/>
            <w:vMerge w:val="restart"/>
            <w:tcBorders>
              <w:top w:val="single" w:sz="8" w:space="0" w:color="FFA02F" w:themeColor="accent6"/>
              <w:right w:val="nil"/>
            </w:tcBorders>
            <w:shd w:val="clear" w:color="auto" w:fill="auto"/>
            <w:vAlign w:val="center"/>
            <w:hideMark/>
          </w:tcPr>
          <w:p w14:paraId="29F8C733" w14:textId="77777777" w:rsidR="00350424" w:rsidRPr="00415725" w:rsidRDefault="00350424" w:rsidP="00322715">
            <w:pPr>
              <w:spacing w:line="240" w:lineRule="auto"/>
              <w:jc w:val="center"/>
              <w:rPr>
                <w:rFonts w:cs="Arial"/>
                <w:color w:val="000000"/>
                <w:szCs w:val="20"/>
                <w:lang w:val="pt-BR" w:eastAsia="en-US"/>
              </w:rPr>
            </w:pPr>
            <w:r w:rsidRPr="00415725">
              <w:rPr>
                <w:rFonts w:cs="Arial"/>
                <w:color w:val="000000"/>
                <w:szCs w:val="20"/>
                <w:lang w:val="pt-BR" w:eastAsia="en-US"/>
              </w:rPr>
              <w:t xml:space="preserve">(1) </w:t>
            </w:r>
          </w:p>
          <w:p w14:paraId="47FEB25D" w14:textId="19C18BB1" w:rsidR="00350424" w:rsidRPr="00415725" w:rsidRDefault="0006330C" w:rsidP="0006330C">
            <w:pPr>
              <w:spacing w:line="240" w:lineRule="auto"/>
              <w:jc w:val="center"/>
              <w:rPr>
                <w:rFonts w:cs="Arial"/>
                <w:color w:val="000000"/>
                <w:szCs w:val="20"/>
                <w:lang w:val="pt-BR" w:eastAsia="en-US"/>
              </w:rPr>
            </w:pPr>
            <w:r w:rsidRPr="00415725">
              <w:rPr>
                <w:rFonts w:cs="Arial"/>
                <w:color w:val="000000"/>
                <w:szCs w:val="20"/>
                <w:lang w:val="pt-BR" w:eastAsia="en-US"/>
              </w:rPr>
              <w:t>Classificação de produ</w:t>
            </w:r>
            <w:r w:rsidR="00350424" w:rsidRPr="00415725">
              <w:rPr>
                <w:rFonts w:cs="Arial"/>
                <w:color w:val="000000"/>
                <w:szCs w:val="20"/>
                <w:lang w:val="pt-BR" w:eastAsia="en-US"/>
              </w:rPr>
              <w:t>tos</w:t>
            </w:r>
          </w:p>
        </w:tc>
        <w:tc>
          <w:tcPr>
            <w:tcW w:w="1284" w:type="dxa"/>
            <w:tcBorders>
              <w:top w:val="single" w:sz="8" w:space="0" w:color="FFA02F" w:themeColor="accent6"/>
              <w:left w:val="nil"/>
              <w:bottom w:val="single" w:sz="8" w:space="0" w:color="FFFFFF" w:themeColor="background1"/>
              <w:right w:val="nil"/>
            </w:tcBorders>
            <w:shd w:val="clear" w:color="000000" w:fill="FFA02F"/>
            <w:noWrap/>
            <w:vAlign w:val="center"/>
            <w:hideMark/>
          </w:tcPr>
          <w:p w14:paraId="110D7487" w14:textId="7B9AC1ED" w:rsidR="00350424" w:rsidRPr="00415725" w:rsidRDefault="0006330C" w:rsidP="00322715">
            <w:pPr>
              <w:spacing w:line="240" w:lineRule="auto"/>
              <w:rPr>
                <w:rFonts w:cs="Arial"/>
                <w:b/>
                <w:bCs/>
                <w:color w:val="000000"/>
                <w:szCs w:val="20"/>
                <w:lang w:val="pt-BR" w:eastAsia="en-US"/>
              </w:rPr>
            </w:pPr>
            <w:r w:rsidRPr="00415725">
              <w:rPr>
                <w:rFonts w:cs="Arial"/>
                <w:b/>
                <w:bCs/>
                <w:color w:val="000000"/>
                <w:szCs w:val="20"/>
                <w:lang w:val="pt-BR" w:eastAsia="en-US"/>
              </w:rPr>
              <w:t>Produ</w:t>
            </w:r>
            <w:r w:rsidR="00350424" w:rsidRPr="00415725">
              <w:rPr>
                <w:rFonts w:cs="Arial"/>
                <w:b/>
                <w:bCs/>
                <w:color w:val="000000"/>
                <w:szCs w:val="20"/>
                <w:lang w:val="pt-BR" w:eastAsia="en-US"/>
              </w:rPr>
              <w:t>t</w:t>
            </w:r>
            <w:r w:rsidR="00094BBA" w:rsidRPr="00415725">
              <w:rPr>
                <w:rFonts w:cs="Arial"/>
                <w:b/>
                <w:bCs/>
                <w:color w:val="000000"/>
                <w:szCs w:val="20"/>
                <w:lang w:val="pt-BR" w:eastAsia="en-US"/>
              </w:rPr>
              <w:t>o</w:t>
            </w:r>
            <w:r w:rsidR="00350424" w:rsidRPr="00415725">
              <w:rPr>
                <w:rFonts w:cs="Arial"/>
                <w:b/>
                <w:bCs/>
                <w:color w:val="000000"/>
                <w:szCs w:val="20"/>
                <w:lang w:val="pt-BR" w:eastAsia="en-US"/>
              </w:rPr>
              <w:t>s</w:t>
            </w:r>
          </w:p>
        </w:tc>
        <w:tc>
          <w:tcPr>
            <w:tcW w:w="5938" w:type="dxa"/>
            <w:tcBorders>
              <w:top w:val="single" w:sz="8" w:space="0" w:color="FFA02F" w:themeColor="accent6"/>
              <w:left w:val="nil"/>
            </w:tcBorders>
            <w:shd w:val="clear" w:color="000000" w:fill="FFEBD5"/>
            <w:noWrap/>
            <w:vAlign w:val="center"/>
            <w:hideMark/>
          </w:tcPr>
          <w:p w14:paraId="4C3C113F" w14:textId="4F290ACA" w:rsidR="00350424" w:rsidRPr="00415725" w:rsidRDefault="00350424" w:rsidP="00322715">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00BE4DCD" w:rsidRPr="00415725">
              <w:rPr>
                <w:rFonts w:cs="Arial"/>
                <w:bCs/>
                <w:color w:val="000000"/>
                <w:szCs w:val="20"/>
                <w:lang w:val="pt-BR" w:eastAsia="en-US"/>
              </w:rPr>
              <w:t>Manga</w:t>
            </w:r>
            <w:r w:rsidR="0006330C" w:rsidRPr="00415725">
              <w:rPr>
                <w:rFonts w:cs="Arial"/>
                <w:bCs/>
                <w:color w:val="000000"/>
                <w:szCs w:val="20"/>
                <w:lang w:val="pt-BR" w:eastAsia="en-US"/>
              </w:rPr>
              <w:t xml:space="preserve"> fresca</w:t>
            </w:r>
            <w:r w:rsidRPr="00415725">
              <w:rPr>
                <w:rFonts w:cs="Arial"/>
                <w:bCs/>
                <w:color w:val="000000"/>
                <w:szCs w:val="20"/>
                <w:lang w:val="pt-BR" w:eastAsia="en-US"/>
              </w:rPr>
              <w:t xml:space="preserve"> </w:t>
            </w:r>
          </w:p>
          <w:p w14:paraId="22394029" w14:textId="48D7E62F" w:rsidR="00350424" w:rsidRPr="00415725" w:rsidRDefault="00350424" w:rsidP="00C040C0">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00BE4DCD" w:rsidRPr="00415725">
              <w:rPr>
                <w:rFonts w:cs="Arial"/>
                <w:bCs/>
                <w:color w:val="000000"/>
                <w:szCs w:val="20"/>
                <w:lang w:val="pt-BR" w:eastAsia="en-US"/>
              </w:rPr>
              <w:t>Manga</w:t>
            </w:r>
            <w:r w:rsidRPr="00415725">
              <w:rPr>
                <w:rFonts w:cs="Arial"/>
                <w:bCs/>
                <w:color w:val="000000"/>
                <w:szCs w:val="20"/>
                <w:lang w:val="pt-BR" w:eastAsia="en-US"/>
              </w:rPr>
              <w:t xml:space="preserve"> para </w:t>
            </w:r>
            <w:r w:rsidR="0006330C" w:rsidRPr="00415725">
              <w:rPr>
                <w:rFonts w:cs="Arial"/>
                <w:bCs/>
                <w:color w:val="000000"/>
                <w:szCs w:val="20"/>
                <w:lang w:val="pt-BR" w:eastAsia="en-US"/>
              </w:rPr>
              <w:t>processamento</w:t>
            </w:r>
          </w:p>
        </w:tc>
      </w:tr>
      <w:tr w:rsidR="00350424" w:rsidRPr="00415725" w14:paraId="380A41A0" w14:textId="77777777" w:rsidTr="00436DC9">
        <w:trPr>
          <w:trHeight w:val="69"/>
        </w:trPr>
        <w:tc>
          <w:tcPr>
            <w:tcW w:w="1395" w:type="dxa"/>
            <w:vMerge/>
            <w:tcBorders>
              <w:right w:val="nil"/>
            </w:tcBorders>
            <w:shd w:val="clear" w:color="auto" w:fill="auto"/>
            <w:vAlign w:val="center"/>
            <w:hideMark/>
          </w:tcPr>
          <w:p w14:paraId="2344A302" w14:textId="77777777" w:rsidR="00350424" w:rsidRPr="00415725" w:rsidRDefault="00350424" w:rsidP="00322715">
            <w:pPr>
              <w:spacing w:line="240" w:lineRule="auto"/>
              <w:rPr>
                <w:rFonts w:cs="Arial"/>
                <w:color w:val="000000"/>
                <w:szCs w:val="20"/>
                <w:lang w:val="pt-BR" w:eastAsia="en-US"/>
              </w:rPr>
            </w:pPr>
          </w:p>
        </w:tc>
        <w:tc>
          <w:tcPr>
            <w:tcW w:w="1284"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1B2E54BA" w14:textId="69173D54" w:rsidR="00350424" w:rsidRPr="00415725" w:rsidRDefault="00350424" w:rsidP="00C040C0">
            <w:pPr>
              <w:spacing w:line="240" w:lineRule="auto"/>
              <w:rPr>
                <w:rFonts w:cs="Arial"/>
                <w:b/>
                <w:bCs/>
                <w:strike/>
                <w:color w:val="FF0000"/>
                <w:szCs w:val="20"/>
                <w:lang w:val="pt-BR" w:eastAsia="en-US"/>
              </w:rPr>
            </w:pPr>
            <w:r w:rsidRPr="00415725">
              <w:rPr>
                <w:rFonts w:cs="Arial"/>
                <w:b/>
                <w:bCs/>
                <w:strike/>
                <w:color w:val="FF0000"/>
                <w:szCs w:val="20"/>
                <w:lang w:val="pt-BR" w:eastAsia="en-US"/>
              </w:rPr>
              <w:t>Variedades</w:t>
            </w:r>
          </w:p>
        </w:tc>
        <w:tc>
          <w:tcPr>
            <w:tcW w:w="5938" w:type="dxa"/>
            <w:tcBorders>
              <w:left w:val="nil"/>
            </w:tcBorders>
            <w:shd w:val="clear" w:color="000000" w:fill="FFEBD5"/>
            <w:noWrap/>
            <w:vAlign w:val="center"/>
            <w:hideMark/>
          </w:tcPr>
          <w:p w14:paraId="5B75249B" w14:textId="77777777" w:rsidR="00350424" w:rsidRPr="00415725" w:rsidRDefault="00350424" w:rsidP="00322715">
            <w:pPr>
              <w:spacing w:line="240" w:lineRule="auto"/>
              <w:rPr>
                <w:rFonts w:ascii="Calibri" w:hAnsi="Calibri" w:cs="Calibri"/>
                <w:strike/>
                <w:color w:val="FF0000"/>
                <w:sz w:val="22"/>
                <w:szCs w:val="22"/>
                <w:lang w:val="pt-BR" w:eastAsia="en-US"/>
              </w:rPr>
            </w:pPr>
          </w:p>
        </w:tc>
      </w:tr>
      <w:tr w:rsidR="00704BA5" w:rsidRPr="00415725" w14:paraId="3A2D2E23" w14:textId="77777777" w:rsidTr="00436DC9">
        <w:trPr>
          <w:trHeight w:val="225"/>
        </w:trPr>
        <w:tc>
          <w:tcPr>
            <w:tcW w:w="1395" w:type="dxa"/>
            <w:tcBorders>
              <w:right w:val="nil"/>
            </w:tcBorders>
            <w:shd w:val="clear" w:color="auto" w:fill="auto"/>
            <w:vAlign w:val="center"/>
            <w:hideMark/>
          </w:tcPr>
          <w:p w14:paraId="7C845F81" w14:textId="6EEE7359" w:rsidR="00704BA5" w:rsidRPr="00415725" w:rsidRDefault="00350424" w:rsidP="0006330C">
            <w:pPr>
              <w:spacing w:line="240" w:lineRule="auto"/>
              <w:rPr>
                <w:rFonts w:cs="Arial"/>
                <w:color w:val="000000"/>
                <w:szCs w:val="20"/>
                <w:lang w:val="pt-BR" w:eastAsia="en-US"/>
              </w:rPr>
            </w:pPr>
            <w:r w:rsidRPr="00415725">
              <w:rPr>
                <w:rFonts w:cs="Arial"/>
                <w:color w:val="000000"/>
                <w:szCs w:val="20"/>
                <w:lang w:val="pt-BR" w:eastAsia="en-US"/>
              </w:rPr>
              <w:t xml:space="preserve">(2) </w:t>
            </w:r>
            <w:r w:rsidR="0006330C" w:rsidRPr="00415725">
              <w:rPr>
                <w:rFonts w:cs="Arial"/>
                <w:color w:val="000000"/>
                <w:szCs w:val="20"/>
                <w:lang w:val="pt-BR" w:eastAsia="en-US"/>
              </w:rPr>
              <w:t>Qualidade</w:t>
            </w:r>
          </w:p>
        </w:tc>
        <w:tc>
          <w:tcPr>
            <w:tcW w:w="1284" w:type="dxa"/>
            <w:tcBorders>
              <w:top w:val="single" w:sz="8" w:space="0" w:color="FFFFFF" w:themeColor="background1"/>
              <w:left w:val="nil"/>
              <w:bottom w:val="single" w:sz="8" w:space="0" w:color="FFFFFF" w:themeColor="background1"/>
              <w:right w:val="nil"/>
            </w:tcBorders>
            <w:shd w:val="clear" w:color="000000" w:fill="FFA02F"/>
            <w:vAlign w:val="center"/>
            <w:hideMark/>
          </w:tcPr>
          <w:p w14:paraId="7D50C388" w14:textId="07100E88" w:rsidR="00704BA5" w:rsidRPr="00415725" w:rsidRDefault="0006330C" w:rsidP="008D3373">
            <w:pPr>
              <w:spacing w:line="240" w:lineRule="auto"/>
              <w:rPr>
                <w:rFonts w:cs="Arial"/>
                <w:b/>
                <w:bCs/>
                <w:color w:val="000000"/>
                <w:szCs w:val="20"/>
                <w:lang w:val="pt-BR" w:eastAsia="en-US"/>
              </w:rPr>
            </w:pPr>
            <w:r w:rsidRPr="00415725">
              <w:rPr>
                <w:rFonts w:cs="Arial"/>
                <w:b/>
                <w:bCs/>
                <w:color w:val="000000"/>
                <w:szCs w:val="20"/>
                <w:lang w:val="pt-BR" w:eastAsia="en-US"/>
              </w:rPr>
              <w:t>Qualidade</w:t>
            </w:r>
          </w:p>
        </w:tc>
        <w:tc>
          <w:tcPr>
            <w:tcW w:w="5938" w:type="dxa"/>
            <w:tcBorders>
              <w:left w:val="nil"/>
            </w:tcBorders>
            <w:shd w:val="clear" w:color="000000" w:fill="FFEBD5"/>
            <w:vAlign w:val="center"/>
            <w:hideMark/>
          </w:tcPr>
          <w:p w14:paraId="1E6A395C" w14:textId="136B6583" w:rsidR="00704BA5" w:rsidRPr="00415725" w:rsidRDefault="00704BA5" w:rsidP="00322715">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008D3373" w:rsidRPr="00415725">
              <w:rPr>
                <w:rFonts w:cs="Arial"/>
                <w:color w:val="000000"/>
                <w:szCs w:val="20"/>
                <w:lang w:val="pt-BR" w:eastAsia="en-US"/>
              </w:rPr>
              <w:t>Org</w:t>
            </w:r>
            <w:r w:rsidR="0006330C" w:rsidRPr="00415725">
              <w:rPr>
                <w:rFonts w:cs="Arial"/>
                <w:color w:val="000000"/>
                <w:szCs w:val="20"/>
                <w:lang w:val="pt-BR" w:eastAsia="en-US"/>
              </w:rPr>
              <w:t>â</w:t>
            </w:r>
            <w:r w:rsidR="008D3373" w:rsidRPr="00415725">
              <w:rPr>
                <w:rFonts w:cs="Arial"/>
                <w:color w:val="000000"/>
                <w:szCs w:val="20"/>
                <w:lang w:val="pt-BR" w:eastAsia="en-US"/>
              </w:rPr>
              <w:t>nico</w:t>
            </w:r>
          </w:p>
          <w:p w14:paraId="6C27491F" w14:textId="7684B922" w:rsidR="00704BA5" w:rsidRPr="00415725" w:rsidRDefault="00704BA5" w:rsidP="00322715">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008D3373" w:rsidRPr="00415725">
              <w:rPr>
                <w:rFonts w:cs="Arial"/>
                <w:color w:val="000000"/>
                <w:szCs w:val="20"/>
                <w:lang w:val="pt-BR" w:eastAsia="en-US"/>
              </w:rPr>
              <w:t>Convencional</w:t>
            </w:r>
          </w:p>
        </w:tc>
      </w:tr>
      <w:tr w:rsidR="00704BA5" w:rsidRPr="00415725" w14:paraId="4278D3BF" w14:textId="77777777" w:rsidTr="00436DC9">
        <w:trPr>
          <w:trHeight w:val="69"/>
        </w:trPr>
        <w:tc>
          <w:tcPr>
            <w:tcW w:w="1395" w:type="dxa"/>
            <w:vMerge w:val="restart"/>
            <w:tcBorders>
              <w:right w:val="nil"/>
            </w:tcBorders>
            <w:shd w:val="clear" w:color="auto" w:fill="auto"/>
            <w:vAlign w:val="center"/>
            <w:hideMark/>
          </w:tcPr>
          <w:p w14:paraId="724FC290" w14:textId="4960C981" w:rsidR="00704BA5" w:rsidRPr="00415725" w:rsidRDefault="00350424" w:rsidP="00322715">
            <w:pPr>
              <w:spacing w:line="240" w:lineRule="auto"/>
              <w:jc w:val="center"/>
              <w:rPr>
                <w:rFonts w:cs="Arial"/>
                <w:color w:val="000000"/>
                <w:szCs w:val="20"/>
                <w:lang w:val="pt-BR" w:eastAsia="en-US"/>
              </w:rPr>
            </w:pPr>
            <w:r w:rsidRPr="00415725">
              <w:rPr>
                <w:rFonts w:cs="Arial"/>
                <w:color w:val="000000"/>
                <w:szCs w:val="20"/>
                <w:lang w:val="pt-BR" w:eastAsia="en-US"/>
              </w:rPr>
              <w:t>(3</w:t>
            </w:r>
            <w:r w:rsidR="00704BA5" w:rsidRPr="00415725">
              <w:rPr>
                <w:rFonts w:cs="Arial"/>
                <w:color w:val="000000"/>
                <w:szCs w:val="20"/>
                <w:lang w:val="pt-BR" w:eastAsia="en-US"/>
              </w:rPr>
              <w:t xml:space="preserve">) </w:t>
            </w:r>
            <w:r w:rsidR="00B6154A" w:rsidRPr="00415725">
              <w:rPr>
                <w:rFonts w:cs="Arial"/>
                <w:color w:val="000000"/>
                <w:szCs w:val="20"/>
                <w:lang w:val="pt-BR" w:eastAsia="en-US"/>
              </w:rPr>
              <w:t xml:space="preserve">Alcance </w:t>
            </w:r>
            <w:r w:rsidR="008D3373" w:rsidRPr="00415725">
              <w:rPr>
                <w:rFonts w:cs="Arial"/>
                <w:color w:val="000000"/>
                <w:szCs w:val="20"/>
                <w:lang w:val="pt-BR" w:eastAsia="en-US"/>
              </w:rPr>
              <w:t>geográfico</w:t>
            </w:r>
          </w:p>
        </w:tc>
        <w:tc>
          <w:tcPr>
            <w:tcW w:w="1284"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78E803F2" w14:textId="715967B2" w:rsidR="00704BA5" w:rsidRPr="00415725" w:rsidRDefault="00C040C0" w:rsidP="00C040C0">
            <w:pPr>
              <w:spacing w:line="240" w:lineRule="auto"/>
              <w:rPr>
                <w:rFonts w:cs="Arial"/>
                <w:b/>
                <w:bCs/>
                <w:strike/>
                <w:color w:val="FF0000"/>
                <w:szCs w:val="20"/>
                <w:lang w:val="pt-BR" w:eastAsia="en-US"/>
              </w:rPr>
            </w:pPr>
            <w:r w:rsidRPr="00415725">
              <w:rPr>
                <w:rFonts w:cs="Arial"/>
                <w:b/>
                <w:bCs/>
                <w:strike/>
                <w:color w:val="FF0000"/>
                <w:szCs w:val="20"/>
                <w:lang w:val="pt-BR" w:eastAsia="en-US"/>
              </w:rPr>
              <w:t>Países</w:t>
            </w:r>
          </w:p>
        </w:tc>
        <w:tc>
          <w:tcPr>
            <w:tcW w:w="5938" w:type="dxa"/>
            <w:tcBorders>
              <w:left w:val="nil"/>
            </w:tcBorders>
            <w:shd w:val="clear" w:color="000000" w:fill="FFEBD5"/>
            <w:noWrap/>
            <w:vAlign w:val="center"/>
            <w:hideMark/>
          </w:tcPr>
          <w:p w14:paraId="77EC6202" w14:textId="77777777" w:rsidR="00704BA5" w:rsidRPr="00415725" w:rsidRDefault="00704BA5" w:rsidP="00322715">
            <w:pPr>
              <w:spacing w:line="240" w:lineRule="auto"/>
              <w:ind w:firstLineChars="100" w:firstLine="200"/>
              <w:rPr>
                <w:rFonts w:ascii="Courier New" w:hAnsi="Courier New" w:cs="Courier New"/>
                <w:strike/>
                <w:color w:val="FF0000"/>
                <w:szCs w:val="20"/>
                <w:lang w:val="pt-BR" w:eastAsia="en-US"/>
              </w:rPr>
            </w:pPr>
          </w:p>
        </w:tc>
      </w:tr>
      <w:tr w:rsidR="00704BA5" w:rsidRPr="00415725" w14:paraId="0DF515E4" w14:textId="77777777" w:rsidTr="00436DC9">
        <w:trPr>
          <w:trHeight w:val="300"/>
        </w:trPr>
        <w:tc>
          <w:tcPr>
            <w:tcW w:w="1395" w:type="dxa"/>
            <w:vMerge/>
            <w:tcBorders>
              <w:right w:val="nil"/>
            </w:tcBorders>
            <w:vAlign w:val="center"/>
            <w:hideMark/>
          </w:tcPr>
          <w:p w14:paraId="30602B51" w14:textId="77777777" w:rsidR="00704BA5" w:rsidRPr="00415725" w:rsidRDefault="00704BA5" w:rsidP="00322715">
            <w:pPr>
              <w:spacing w:line="240" w:lineRule="auto"/>
              <w:rPr>
                <w:rFonts w:cs="Arial"/>
                <w:color w:val="000000"/>
                <w:szCs w:val="20"/>
                <w:lang w:val="pt-BR" w:eastAsia="en-US"/>
              </w:rPr>
            </w:pPr>
          </w:p>
        </w:tc>
        <w:tc>
          <w:tcPr>
            <w:tcW w:w="1284"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746A8F99" w14:textId="60F53549" w:rsidR="00704BA5" w:rsidRPr="00415725" w:rsidRDefault="000127AF" w:rsidP="0006330C">
            <w:pPr>
              <w:spacing w:line="240" w:lineRule="auto"/>
              <w:rPr>
                <w:rFonts w:cs="Arial"/>
                <w:b/>
                <w:bCs/>
                <w:color w:val="000000"/>
                <w:szCs w:val="20"/>
                <w:lang w:val="pt-BR" w:eastAsia="en-US"/>
              </w:rPr>
            </w:pPr>
            <w:r w:rsidRPr="00415725">
              <w:rPr>
                <w:rFonts w:cs="Arial"/>
                <w:b/>
                <w:bCs/>
                <w:color w:val="000000"/>
                <w:szCs w:val="20"/>
                <w:lang w:val="pt-BR" w:eastAsia="en-US"/>
              </w:rPr>
              <w:t>Regiões</w:t>
            </w:r>
          </w:p>
        </w:tc>
        <w:tc>
          <w:tcPr>
            <w:tcW w:w="5938" w:type="dxa"/>
            <w:tcBorders>
              <w:left w:val="nil"/>
            </w:tcBorders>
            <w:shd w:val="clear" w:color="000000" w:fill="FFEBD5"/>
            <w:noWrap/>
            <w:vAlign w:val="center"/>
            <w:hideMark/>
          </w:tcPr>
          <w:p w14:paraId="3713E43B" w14:textId="1F1F0EFC" w:rsidR="00704BA5" w:rsidRPr="00415725" w:rsidRDefault="0006330C" w:rsidP="00322715">
            <w:pPr>
              <w:pStyle w:val="ListParagraph"/>
              <w:numPr>
                <w:ilvl w:val="0"/>
                <w:numId w:val="41"/>
              </w:numPr>
              <w:spacing w:line="240" w:lineRule="auto"/>
              <w:ind w:left="342" w:hanging="142"/>
              <w:rPr>
                <w:rFonts w:cs="Arial"/>
                <w:color w:val="000000"/>
                <w:szCs w:val="20"/>
                <w:lang w:val="pt-BR" w:eastAsia="en-US"/>
              </w:rPr>
            </w:pPr>
            <w:r w:rsidRPr="00415725">
              <w:rPr>
                <w:rFonts w:cs="Arial"/>
                <w:color w:val="000000"/>
                <w:szCs w:val="20"/>
                <w:lang w:val="pt-BR" w:eastAsia="en-US"/>
              </w:rPr>
              <w:t>América Central e</w:t>
            </w:r>
            <w:r w:rsidR="00737AC3" w:rsidRPr="00415725">
              <w:rPr>
                <w:rFonts w:cs="Arial"/>
                <w:color w:val="000000"/>
                <w:szCs w:val="20"/>
                <w:lang w:val="pt-BR" w:eastAsia="en-US"/>
              </w:rPr>
              <w:t xml:space="preserve"> </w:t>
            </w:r>
            <w:r w:rsidR="008D3373" w:rsidRPr="00415725">
              <w:rPr>
                <w:rFonts w:cs="Arial"/>
                <w:color w:val="000000"/>
                <w:szCs w:val="20"/>
                <w:lang w:val="pt-BR" w:eastAsia="en-US"/>
              </w:rPr>
              <w:t xml:space="preserve">México </w:t>
            </w:r>
            <w:r w:rsidRPr="00415725">
              <w:rPr>
                <w:rFonts w:cs="Arial"/>
                <w:b/>
                <w:color w:val="00B050"/>
                <w:szCs w:val="20"/>
                <w:lang w:val="pt-BR" w:eastAsia="en-US"/>
              </w:rPr>
              <w:t>e</w:t>
            </w:r>
            <w:r w:rsidR="008D3373" w:rsidRPr="00415725">
              <w:rPr>
                <w:rFonts w:cs="Arial"/>
                <w:b/>
                <w:color w:val="00B050"/>
                <w:szCs w:val="20"/>
                <w:lang w:val="pt-BR" w:eastAsia="en-US"/>
              </w:rPr>
              <w:t xml:space="preserve"> Caribe</w:t>
            </w:r>
            <w:r w:rsidR="00704BA5" w:rsidRPr="00415725">
              <w:rPr>
                <w:rFonts w:cs="Arial"/>
                <w:color w:val="000000"/>
                <w:szCs w:val="20"/>
                <w:lang w:val="pt-BR" w:eastAsia="en-US"/>
              </w:rPr>
              <w:t xml:space="preserve"> </w:t>
            </w:r>
          </w:p>
          <w:p w14:paraId="11278AD2" w14:textId="0B94BD0F" w:rsidR="00704BA5" w:rsidRPr="00415725" w:rsidRDefault="0006330C" w:rsidP="00322715">
            <w:pPr>
              <w:pStyle w:val="ListParagraph"/>
              <w:numPr>
                <w:ilvl w:val="0"/>
                <w:numId w:val="41"/>
              </w:numPr>
              <w:spacing w:line="240" w:lineRule="auto"/>
              <w:ind w:left="342" w:hanging="142"/>
              <w:rPr>
                <w:rFonts w:cs="Arial"/>
                <w:color w:val="000000"/>
                <w:szCs w:val="20"/>
                <w:lang w:val="pt-BR" w:eastAsia="en-US"/>
              </w:rPr>
            </w:pPr>
            <w:r w:rsidRPr="00415725">
              <w:rPr>
                <w:rFonts w:cs="Arial"/>
                <w:color w:val="000000"/>
                <w:szCs w:val="20"/>
                <w:lang w:val="pt-BR" w:eastAsia="en-US"/>
              </w:rPr>
              <w:t>América do Sul</w:t>
            </w:r>
          </w:p>
          <w:p w14:paraId="35055688" w14:textId="6C316E10" w:rsidR="00704BA5" w:rsidRPr="00415725" w:rsidRDefault="008D3373" w:rsidP="00322715">
            <w:pPr>
              <w:pStyle w:val="ListParagraph"/>
              <w:numPr>
                <w:ilvl w:val="0"/>
                <w:numId w:val="41"/>
              </w:numPr>
              <w:spacing w:line="240" w:lineRule="auto"/>
              <w:ind w:left="342" w:hanging="142"/>
              <w:rPr>
                <w:rFonts w:cs="Arial"/>
                <w:color w:val="000000"/>
                <w:szCs w:val="20"/>
                <w:lang w:val="pt-BR" w:eastAsia="en-US"/>
              </w:rPr>
            </w:pPr>
            <w:r w:rsidRPr="00415725">
              <w:rPr>
                <w:rFonts w:cs="Arial"/>
                <w:color w:val="000000"/>
                <w:szCs w:val="20"/>
                <w:lang w:val="pt-BR" w:eastAsia="en-US"/>
              </w:rPr>
              <w:lastRenderedPageBreak/>
              <w:t>Sudeste Asiático</w:t>
            </w:r>
          </w:p>
          <w:p w14:paraId="28D57ABF" w14:textId="1D14F1F6" w:rsidR="00704BA5" w:rsidRPr="00415725" w:rsidRDefault="0006330C" w:rsidP="00322715">
            <w:pPr>
              <w:pStyle w:val="ListParagraph"/>
              <w:numPr>
                <w:ilvl w:val="0"/>
                <w:numId w:val="41"/>
              </w:numPr>
              <w:spacing w:line="240" w:lineRule="auto"/>
              <w:ind w:left="342" w:hanging="142"/>
              <w:rPr>
                <w:rFonts w:cs="Arial"/>
                <w:color w:val="000000"/>
                <w:szCs w:val="20"/>
                <w:lang w:val="pt-BR" w:eastAsia="en-US"/>
              </w:rPr>
            </w:pPr>
            <w:r w:rsidRPr="00415725">
              <w:rPr>
                <w:rFonts w:cs="Arial"/>
                <w:color w:val="000000"/>
                <w:szCs w:val="20"/>
                <w:lang w:val="pt-BR" w:eastAsia="en-US"/>
              </w:rPr>
              <w:t>Sul da Á</w:t>
            </w:r>
            <w:r w:rsidR="008D3373" w:rsidRPr="00415725">
              <w:rPr>
                <w:rFonts w:cs="Arial"/>
                <w:color w:val="000000"/>
                <w:szCs w:val="20"/>
                <w:lang w:val="pt-BR" w:eastAsia="en-US"/>
              </w:rPr>
              <w:t>sia</w:t>
            </w:r>
          </w:p>
          <w:p w14:paraId="20D2B4F9" w14:textId="73204B4D" w:rsidR="00704BA5" w:rsidRPr="00415725" w:rsidRDefault="00995811" w:rsidP="00322715">
            <w:pPr>
              <w:pStyle w:val="ListParagraph"/>
              <w:numPr>
                <w:ilvl w:val="0"/>
                <w:numId w:val="41"/>
              </w:numPr>
              <w:spacing w:line="240" w:lineRule="auto"/>
              <w:ind w:left="342" w:hanging="142"/>
              <w:rPr>
                <w:rFonts w:cs="Arial"/>
                <w:color w:val="000000"/>
                <w:szCs w:val="20"/>
                <w:lang w:val="pt-BR" w:eastAsia="en-US"/>
              </w:rPr>
            </w:pPr>
            <w:r w:rsidRPr="00415725">
              <w:rPr>
                <w:rFonts w:cs="Arial"/>
                <w:color w:val="000000"/>
                <w:szCs w:val="20"/>
                <w:lang w:val="pt-BR" w:eastAsia="en-US"/>
              </w:rPr>
              <w:t>África</w:t>
            </w:r>
            <w:r w:rsidR="0006330C" w:rsidRPr="00415725">
              <w:rPr>
                <w:rFonts w:cs="Arial"/>
                <w:color w:val="000000"/>
                <w:szCs w:val="20"/>
                <w:lang w:val="pt-BR" w:eastAsia="en-US"/>
              </w:rPr>
              <w:t xml:space="preserve"> O</w:t>
            </w:r>
            <w:r w:rsidR="008D3373" w:rsidRPr="00415725">
              <w:rPr>
                <w:rFonts w:cs="Arial"/>
                <w:color w:val="000000"/>
                <w:szCs w:val="20"/>
                <w:lang w:val="pt-BR" w:eastAsia="en-US"/>
              </w:rPr>
              <w:t>cidental</w:t>
            </w:r>
          </w:p>
          <w:p w14:paraId="4E758827" w14:textId="21ACCE6B" w:rsidR="00704BA5" w:rsidRPr="00415725" w:rsidRDefault="0006330C" w:rsidP="0006330C">
            <w:pPr>
              <w:pStyle w:val="ListParagraph"/>
              <w:numPr>
                <w:ilvl w:val="0"/>
                <w:numId w:val="41"/>
              </w:numPr>
              <w:spacing w:line="240" w:lineRule="auto"/>
              <w:ind w:left="342" w:hanging="142"/>
              <w:rPr>
                <w:rFonts w:cs="Arial"/>
                <w:b/>
                <w:color w:val="00B050"/>
                <w:szCs w:val="20"/>
                <w:lang w:val="pt-BR" w:eastAsia="en-US"/>
              </w:rPr>
            </w:pPr>
            <w:r w:rsidRPr="00415725">
              <w:rPr>
                <w:rFonts w:cs="Arial"/>
                <w:b/>
                <w:color w:val="00B050"/>
                <w:szCs w:val="20"/>
                <w:lang w:val="pt-BR" w:eastAsia="en-US"/>
              </w:rPr>
              <w:t>A nível mundial (exce</w:t>
            </w:r>
            <w:r w:rsidR="00970BA4" w:rsidRPr="00415725">
              <w:rPr>
                <w:rFonts w:cs="Arial"/>
                <w:b/>
                <w:color w:val="00B050"/>
                <w:szCs w:val="20"/>
                <w:lang w:val="pt-BR" w:eastAsia="en-US"/>
              </w:rPr>
              <w:t>to</w:t>
            </w:r>
            <w:r w:rsidRPr="00415725">
              <w:rPr>
                <w:rFonts w:cs="Arial"/>
                <w:b/>
                <w:color w:val="00B050"/>
                <w:szCs w:val="20"/>
                <w:lang w:val="pt-BR" w:eastAsia="en-US"/>
              </w:rPr>
              <w:t xml:space="preserve"> regiões com</w:t>
            </w:r>
            <w:r w:rsidR="008D3373" w:rsidRPr="00415725">
              <w:rPr>
                <w:rFonts w:cs="Arial"/>
                <w:b/>
                <w:color w:val="00B050"/>
                <w:szCs w:val="20"/>
                <w:lang w:val="pt-BR" w:eastAsia="en-US"/>
              </w:rPr>
              <w:t xml:space="preserve"> pre</w:t>
            </w:r>
            <w:r w:rsidRPr="00415725">
              <w:rPr>
                <w:rFonts w:cs="Arial"/>
                <w:b/>
                <w:color w:val="00B050"/>
                <w:szCs w:val="20"/>
                <w:lang w:val="pt-BR" w:eastAsia="en-US"/>
              </w:rPr>
              <w:t>ç</w:t>
            </w:r>
            <w:r w:rsidR="008D3373" w:rsidRPr="00415725">
              <w:rPr>
                <w:rFonts w:cs="Arial"/>
                <w:b/>
                <w:color w:val="00B050"/>
                <w:szCs w:val="20"/>
                <w:lang w:val="pt-BR" w:eastAsia="en-US"/>
              </w:rPr>
              <w:t xml:space="preserve">os </w:t>
            </w:r>
            <w:r w:rsidR="00995811" w:rsidRPr="00415725">
              <w:rPr>
                <w:rFonts w:cs="Arial"/>
                <w:b/>
                <w:color w:val="00B050"/>
                <w:szCs w:val="20"/>
                <w:lang w:val="pt-BR" w:eastAsia="en-US"/>
              </w:rPr>
              <w:t>específicos</w:t>
            </w:r>
            <w:r w:rsidR="008D3373" w:rsidRPr="00415725">
              <w:rPr>
                <w:rFonts w:cs="Arial"/>
                <w:b/>
                <w:color w:val="00B050"/>
                <w:szCs w:val="20"/>
                <w:lang w:val="pt-BR" w:eastAsia="en-US"/>
              </w:rPr>
              <w:t>)</w:t>
            </w:r>
          </w:p>
        </w:tc>
      </w:tr>
      <w:tr w:rsidR="00704BA5" w:rsidRPr="00415725" w14:paraId="45BF53D6" w14:textId="77777777" w:rsidTr="00436DC9">
        <w:trPr>
          <w:trHeight w:val="540"/>
        </w:trPr>
        <w:tc>
          <w:tcPr>
            <w:tcW w:w="1395" w:type="dxa"/>
            <w:tcBorders>
              <w:right w:val="nil"/>
            </w:tcBorders>
            <w:shd w:val="clear" w:color="auto" w:fill="auto"/>
            <w:vAlign w:val="center"/>
            <w:hideMark/>
          </w:tcPr>
          <w:p w14:paraId="0E557784" w14:textId="3273E0AD" w:rsidR="00704BA5" w:rsidRPr="00415725" w:rsidRDefault="00704BA5" w:rsidP="00322715">
            <w:pPr>
              <w:spacing w:line="240" w:lineRule="auto"/>
              <w:jc w:val="center"/>
              <w:rPr>
                <w:rFonts w:cs="Arial"/>
                <w:color w:val="000000"/>
                <w:szCs w:val="20"/>
                <w:lang w:val="pt-BR" w:eastAsia="en-US"/>
              </w:rPr>
            </w:pPr>
            <w:r w:rsidRPr="00415725">
              <w:rPr>
                <w:rFonts w:cs="Arial"/>
                <w:color w:val="000000"/>
                <w:szCs w:val="20"/>
                <w:lang w:val="pt-BR" w:eastAsia="en-US"/>
              </w:rPr>
              <w:lastRenderedPageBreak/>
              <w:t>(</w:t>
            </w:r>
            <w:r w:rsidR="00350424" w:rsidRPr="00415725">
              <w:rPr>
                <w:rFonts w:cs="Arial"/>
                <w:color w:val="000000"/>
                <w:szCs w:val="20"/>
                <w:lang w:val="pt-BR" w:eastAsia="en-US"/>
              </w:rPr>
              <w:t>4</w:t>
            </w:r>
            <w:r w:rsidRPr="00415725">
              <w:rPr>
                <w:rFonts w:cs="Arial"/>
                <w:color w:val="000000"/>
                <w:szCs w:val="20"/>
                <w:lang w:val="pt-BR" w:eastAsia="en-US"/>
              </w:rPr>
              <w:t xml:space="preserve">) </w:t>
            </w:r>
          </w:p>
          <w:p w14:paraId="7FD6B274" w14:textId="1D0255A1" w:rsidR="00704BA5" w:rsidRPr="00415725" w:rsidRDefault="0006330C" w:rsidP="0006330C">
            <w:pPr>
              <w:spacing w:line="240" w:lineRule="auto"/>
              <w:jc w:val="center"/>
              <w:rPr>
                <w:rFonts w:cs="Arial"/>
                <w:color w:val="000000"/>
                <w:szCs w:val="20"/>
                <w:lang w:val="pt-BR" w:eastAsia="en-US"/>
              </w:rPr>
            </w:pPr>
            <w:r w:rsidRPr="00415725">
              <w:rPr>
                <w:rFonts w:cs="Arial"/>
                <w:color w:val="000000"/>
                <w:szCs w:val="20"/>
                <w:lang w:val="pt-BR" w:eastAsia="en-US"/>
              </w:rPr>
              <w:t>Nível</w:t>
            </w:r>
            <w:r w:rsidR="00B6154A" w:rsidRPr="00415725">
              <w:rPr>
                <w:rFonts w:cs="Arial"/>
                <w:color w:val="000000"/>
                <w:szCs w:val="20"/>
                <w:lang w:val="pt-BR" w:eastAsia="en-US"/>
              </w:rPr>
              <w:t xml:space="preserve"> de pre</w:t>
            </w:r>
            <w:r w:rsidRPr="00415725">
              <w:rPr>
                <w:rFonts w:cs="Arial"/>
                <w:color w:val="000000"/>
                <w:szCs w:val="20"/>
                <w:lang w:val="pt-BR" w:eastAsia="en-US"/>
              </w:rPr>
              <w:t>ço</w:t>
            </w:r>
          </w:p>
        </w:tc>
        <w:tc>
          <w:tcPr>
            <w:tcW w:w="1284" w:type="dxa"/>
            <w:tcBorders>
              <w:top w:val="single" w:sz="8" w:space="0" w:color="FFFFFF" w:themeColor="background1"/>
              <w:left w:val="nil"/>
              <w:bottom w:val="single" w:sz="8" w:space="0" w:color="FFFFFF" w:themeColor="background1"/>
              <w:right w:val="nil"/>
            </w:tcBorders>
            <w:shd w:val="clear" w:color="000000" w:fill="FFA02F"/>
            <w:vAlign w:val="center"/>
            <w:hideMark/>
          </w:tcPr>
          <w:p w14:paraId="6A89127C" w14:textId="316AB72D" w:rsidR="00704BA5" w:rsidRPr="00415725" w:rsidRDefault="000127AF" w:rsidP="0006330C">
            <w:pPr>
              <w:spacing w:line="240" w:lineRule="auto"/>
              <w:rPr>
                <w:rFonts w:cs="Arial"/>
                <w:b/>
                <w:bCs/>
                <w:color w:val="000000"/>
                <w:szCs w:val="20"/>
                <w:lang w:val="pt-BR" w:eastAsia="en-US"/>
              </w:rPr>
            </w:pPr>
            <w:r w:rsidRPr="00415725">
              <w:rPr>
                <w:rFonts w:cs="Arial"/>
                <w:b/>
                <w:bCs/>
                <w:color w:val="000000"/>
                <w:szCs w:val="20"/>
                <w:lang w:val="pt-BR" w:eastAsia="en-US"/>
              </w:rPr>
              <w:t>Nível</w:t>
            </w:r>
            <w:r w:rsidR="00B6154A" w:rsidRPr="00415725">
              <w:rPr>
                <w:rFonts w:cs="Arial"/>
                <w:b/>
                <w:bCs/>
                <w:color w:val="000000"/>
                <w:szCs w:val="20"/>
                <w:lang w:val="pt-BR" w:eastAsia="en-US"/>
              </w:rPr>
              <w:t xml:space="preserve"> de pre</w:t>
            </w:r>
            <w:r w:rsidR="0006330C" w:rsidRPr="00415725">
              <w:rPr>
                <w:rFonts w:cs="Arial"/>
                <w:b/>
                <w:bCs/>
                <w:color w:val="000000"/>
                <w:szCs w:val="20"/>
                <w:lang w:val="pt-BR" w:eastAsia="en-US"/>
              </w:rPr>
              <w:t>ço</w:t>
            </w:r>
            <w:r w:rsidR="00704BA5" w:rsidRPr="00415725">
              <w:rPr>
                <w:rFonts w:cs="Arial"/>
                <w:b/>
                <w:bCs/>
                <w:color w:val="000000"/>
                <w:szCs w:val="20"/>
                <w:lang w:val="pt-BR" w:eastAsia="en-US"/>
              </w:rPr>
              <w:t>s</w:t>
            </w:r>
          </w:p>
        </w:tc>
        <w:tc>
          <w:tcPr>
            <w:tcW w:w="5938" w:type="dxa"/>
            <w:tcBorders>
              <w:left w:val="nil"/>
            </w:tcBorders>
            <w:shd w:val="clear" w:color="000000" w:fill="FFEBD5"/>
            <w:noWrap/>
            <w:vAlign w:val="center"/>
            <w:hideMark/>
          </w:tcPr>
          <w:p w14:paraId="69C500DF" w14:textId="418EB12B" w:rsidR="00704BA5" w:rsidRPr="00415725" w:rsidRDefault="00704BA5" w:rsidP="00C040C0">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Pr="00415725">
              <w:rPr>
                <w:rFonts w:cs="Arial"/>
                <w:color w:val="000000"/>
                <w:szCs w:val="20"/>
                <w:lang w:val="pt-BR" w:eastAsia="en-US"/>
              </w:rPr>
              <w:t>EXW</w:t>
            </w:r>
          </w:p>
        </w:tc>
      </w:tr>
      <w:tr w:rsidR="00704BA5" w:rsidRPr="00415725" w14:paraId="1C0F101E" w14:textId="77777777" w:rsidTr="00436DC9">
        <w:trPr>
          <w:trHeight w:val="69"/>
        </w:trPr>
        <w:tc>
          <w:tcPr>
            <w:tcW w:w="1395" w:type="dxa"/>
            <w:vMerge w:val="restart"/>
            <w:tcBorders>
              <w:right w:val="nil"/>
            </w:tcBorders>
            <w:shd w:val="clear" w:color="auto" w:fill="auto"/>
            <w:vAlign w:val="center"/>
            <w:hideMark/>
          </w:tcPr>
          <w:p w14:paraId="58001700" w14:textId="163620F1" w:rsidR="00704BA5" w:rsidRPr="00415725" w:rsidRDefault="00704BA5" w:rsidP="00322715">
            <w:pPr>
              <w:spacing w:line="240" w:lineRule="auto"/>
              <w:jc w:val="center"/>
              <w:rPr>
                <w:rFonts w:cs="Arial"/>
                <w:color w:val="000000"/>
                <w:szCs w:val="20"/>
                <w:lang w:val="pt-BR" w:eastAsia="en-US"/>
              </w:rPr>
            </w:pPr>
            <w:r w:rsidRPr="00415725">
              <w:rPr>
                <w:rFonts w:cs="Arial"/>
                <w:color w:val="000000"/>
                <w:szCs w:val="20"/>
                <w:lang w:val="pt-BR" w:eastAsia="en-US"/>
              </w:rPr>
              <w:t>(</w:t>
            </w:r>
            <w:r w:rsidR="00350424" w:rsidRPr="00415725">
              <w:rPr>
                <w:rFonts w:cs="Arial"/>
                <w:color w:val="000000"/>
                <w:szCs w:val="20"/>
                <w:lang w:val="pt-BR" w:eastAsia="en-US"/>
              </w:rPr>
              <w:t>5</w:t>
            </w:r>
            <w:r w:rsidRPr="00415725">
              <w:rPr>
                <w:rFonts w:cs="Arial"/>
                <w:color w:val="000000"/>
                <w:szCs w:val="20"/>
                <w:lang w:val="pt-BR" w:eastAsia="en-US"/>
              </w:rPr>
              <w:t xml:space="preserve">) </w:t>
            </w:r>
          </w:p>
          <w:p w14:paraId="167F482C" w14:textId="032B88AE" w:rsidR="00704BA5" w:rsidRPr="00415725" w:rsidRDefault="00704BA5" w:rsidP="008D3373">
            <w:pPr>
              <w:spacing w:line="240" w:lineRule="auto"/>
              <w:jc w:val="center"/>
              <w:rPr>
                <w:rFonts w:cs="Arial"/>
                <w:color w:val="000000"/>
                <w:szCs w:val="20"/>
                <w:lang w:val="pt-BR" w:eastAsia="en-US"/>
              </w:rPr>
            </w:pPr>
            <w:r w:rsidRPr="00415725">
              <w:rPr>
                <w:rFonts w:cs="Arial"/>
                <w:color w:val="000000"/>
                <w:szCs w:val="20"/>
                <w:lang w:val="pt-BR" w:eastAsia="en-US"/>
              </w:rPr>
              <w:t>Uni</w:t>
            </w:r>
            <w:r w:rsidR="008D3373" w:rsidRPr="00415725">
              <w:rPr>
                <w:rFonts w:cs="Arial"/>
                <w:color w:val="000000"/>
                <w:szCs w:val="20"/>
                <w:lang w:val="pt-BR" w:eastAsia="en-US"/>
              </w:rPr>
              <w:t>dades</w:t>
            </w:r>
            <w:r w:rsidR="0006330C" w:rsidRPr="00415725">
              <w:rPr>
                <w:rFonts w:cs="Arial"/>
                <w:color w:val="000000"/>
                <w:szCs w:val="20"/>
                <w:lang w:val="pt-BR" w:eastAsia="en-US"/>
              </w:rPr>
              <w:t xml:space="preserve"> </w:t>
            </w:r>
            <w:r w:rsidRPr="00415725">
              <w:rPr>
                <w:rFonts w:cs="Arial"/>
                <w:color w:val="000000"/>
                <w:szCs w:val="20"/>
                <w:lang w:val="pt-BR" w:eastAsia="en-US"/>
              </w:rPr>
              <w:t xml:space="preserve">&amp; </w:t>
            </w:r>
            <w:r w:rsidR="0006330C" w:rsidRPr="00415725">
              <w:rPr>
                <w:rFonts w:cs="Arial"/>
                <w:color w:val="000000"/>
                <w:szCs w:val="20"/>
                <w:lang w:val="pt-BR" w:eastAsia="en-US"/>
              </w:rPr>
              <w:t>Mo</w:t>
            </w:r>
            <w:r w:rsidR="008D3373" w:rsidRPr="00415725">
              <w:rPr>
                <w:rFonts w:cs="Arial"/>
                <w:color w:val="000000"/>
                <w:szCs w:val="20"/>
                <w:lang w:val="pt-BR" w:eastAsia="en-US"/>
              </w:rPr>
              <w:t>eda</w:t>
            </w:r>
          </w:p>
        </w:tc>
        <w:tc>
          <w:tcPr>
            <w:tcW w:w="1284"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2C008C6A" w14:textId="713DDA7D" w:rsidR="00704BA5" w:rsidRPr="00415725" w:rsidRDefault="00704BA5" w:rsidP="008D3373">
            <w:pPr>
              <w:spacing w:line="240" w:lineRule="auto"/>
              <w:rPr>
                <w:rFonts w:cs="Arial"/>
                <w:b/>
                <w:bCs/>
                <w:color w:val="000000"/>
                <w:szCs w:val="20"/>
                <w:lang w:val="pt-BR" w:eastAsia="en-US"/>
              </w:rPr>
            </w:pPr>
            <w:r w:rsidRPr="00415725">
              <w:rPr>
                <w:rFonts w:cs="Arial"/>
                <w:b/>
                <w:bCs/>
                <w:color w:val="000000"/>
                <w:szCs w:val="20"/>
                <w:lang w:val="pt-BR" w:eastAsia="en-US"/>
              </w:rPr>
              <w:t>Uni</w:t>
            </w:r>
            <w:r w:rsidR="008D3373" w:rsidRPr="00415725">
              <w:rPr>
                <w:rFonts w:cs="Arial"/>
                <w:b/>
                <w:bCs/>
                <w:color w:val="000000"/>
                <w:szCs w:val="20"/>
                <w:lang w:val="pt-BR" w:eastAsia="en-US"/>
              </w:rPr>
              <w:t>dad</w:t>
            </w:r>
            <w:r w:rsidR="0006330C" w:rsidRPr="00415725">
              <w:rPr>
                <w:rFonts w:cs="Arial"/>
                <w:b/>
                <w:bCs/>
                <w:color w:val="000000"/>
                <w:szCs w:val="20"/>
                <w:lang w:val="pt-BR" w:eastAsia="en-US"/>
              </w:rPr>
              <w:t>e</w:t>
            </w:r>
          </w:p>
        </w:tc>
        <w:tc>
          <w:tcPr>
            <w:tcW w:w="5938" w:type="dxa"/>
            <w:tcBorders>
              <w:left w:val="nil"/>
            </w:tcBorders>
            <w:shd w:val="clear" w:color="000000" w:fill="FFEBD5"/>
            <w:noWrap/>
            <w:vAlign w:val="center"/>
            <w:hideMark/>
          </w:tcPr>
          <w:p w14:paraId="2C177C7A" w14:textId="77777777" w:rsidR="00704BA5" w:rsidRPr="00415725" w:rsidRDefault="00704BA5" w:rsidP="00322715">
            <w:pPr>
              <w:spacing w:line="240" w:lineRule="auto"/>
              <w:ind w:firstLineChars="100" w:firstLine="200"/>
              <w:rPr>
                <w:rFonts w:ascii="Courier New" w:hAnsi="Courier New" w:cs="Courier New"/>
                <w:color w:val="000000"/>
                <w:szCs w:val="20"/>
                <w:lang w:val="pt-BR" w:eastAsia="en-US"/>
              </w:rPr>
            </w:pPr>
            <w:r w:rsidRPr="00415725">
              <w:rPr>
                <w:rFonts w:ascii="Courier New" w:hAnsi="Courier New" w:cs="Courier New"/>
                <w:color w:val="000000"/>
                <w:szCs w:val="20"/>
                <w:lang w:val="pt-BR" w:eastAsia="en-US"/>
              </w:rPr>
              <w:t>o</w:t>
            </w:r>
            <w:r w:rsidRPr="00415725">
              <w:rPr>
                <w:rFonts w:ascii="Times New Roman" w:hAnsi="Times New Roman"/>
                <w:color w:val="000000"/>
                <w:sz w:val="14"/>
                <w:szCs w:val="14"/>
                <w:lang w:val="pt-BR" w:eastAsia="en-US"/>
              </w:rPr>
              <w:t xml:space="preserve"> </w:t>
            </w:r>
            <w:r w:rsidRPr="00415725">
              <w:rPr>
                <w:rFonts w:cs="Arial"/>
                <w:color w:val="000000"/>
                <w:szCs w:val="20"/>
                <w:lang w:val="pt-BR" w:eastAsia="en-US"/>
              </w:rPr>
              <w:t>Kg</w:t>
            </w:r>
          </w:p>
        </w:tc>
      </w:tr>
      <w:tr w:rsidR="00704BA5" w:rsidRPr="00415725" w14:paraId="5DFEFF7A" w14:textId="77777777" w:rsidTr="00436DC9">
        <w:trPr>
          <w:trHeight w:val="300"/>
        </w:trPr>
        <w:tc>
          <w:tcPr>
            <w:tcW w:w="1395" w:type="dxa"/>
            <w:vMerge/>
            <w:tcBorders>
              <w:bottom w:val="single" w:sz="8" w:space="0" w:color="FFA02F" w:themeColor="accent6"/>
              <w:right w:val="nil"/>
            </w:tcBorders>
            <w:vAlign w:val="center"/>
            <w:hideMark/>
          </w:tcPr>
          <w:p w14:paraId="08EA006E" w14:textId="77777777" w:rsidR="00704BA5" w:rsidRPr="00415725" w:rsidRDefault="00704BA5" w:rsidP="00322715">
            <w:pPr>
              <w:spacing w:line="240" w:lineRule="auto"/>
              <w:rPr>
                <w:rFonts w:cs="Arial"/>
                <w:color w:val="000000"/>
                <w:szCs w:val="20"/>
                <w:lang w:val="pt-BR" w:eastAsia="en-US"/>
              </w:rPr>
            </w:pPr>
          </w:p>
        </w:tc>
        <w:tc>
          <w:tcPr>
            <w:tcW w:w="1284" w:type="dxa"/>
            <w:tcBorders>
              <w:top w:val="single" w:sz="8" w:space="0" w:color="FFFFFF" w:themeColor="background1"/>
              <w:left w:val="nil"/>
              <w:bottom w:val="single" w:sz="8" w:space="0" w:color="FFA02F" w:themeColor="accent6"/>
              <w:right w:val="nil"/>
            </w:tcBorders>
            <w:shd w:val="clear" w:color="000000" w:fill="FFA02F"/>
            <w:noWrap/>
            <w:vAlign w:val="center"/>
            <w:hideMark/>
          </w:tcPr>
          <w:p w14:paraId="141F31EA" w14:textId="64263AD5" w:rsidR="00704BA5" w:rsidRPr="00415725" w:rsidRDefault="0006330C" w:rsidP="008D3373">
            <w:pPr>
              <w:spacing w:line="240" w:lineRule="auto"/>
              <w:rPr>
                <w:rFonts w:cs="Arial"/>
                <w:b/>
                <w:bCs/>
                <w:color w:val="000000"/>
                <w:szCs w:val="20"/>
                <w:lang w:val="pt-BR" w:eastAsia="en-US"/>
              </w:rPr>
            </w:pPr>
            <w:r w:rsidRPr="00415725">
              <w:rPr>
                <w:rFonts w:cs="Arial"/>
                <w:b/>
                <w:bCs/>
                <w:color w:val="000000"/>
                <w:szCs w:val="20"/>
                <w:lang w:val="pt-BR" w:eastAsia="en-US"/>
              </w:rPr>
              <w:t>Mo</w:t>
            </w:r>
            <w:r w:rsidR="008D3373" w:rsidRPr="00415725">
              <w:rPr>
                <w:rFonts w:cs="Arial"/>
                <w:b/>
                <w:bCs/>
                <w:color w:val="000000"/>
                <w:szCs w:val="20"/>
                <w:lang w:val="pt-BR" w:eastAsia="en-US"/>
              </w:rPr>
              <w:t>edas</w:t>
            </w:r>
          </w:p>
        </w:tc>
        <w:tc>
          <w:tcPr>
            <w:tcW w:w="5938" w:type="dxa"/>
            <w:tcBorders>
              <w:left w:val="nil"/>
              <w:bottom w:val="single" w:sz="8" w:space="0" w:color="FFA02F" w:themeColor="accent6"/>
            </w:tcBorders>
            <w:shd w:val="clear" w:color="000000" w:fill="FFEBD5"/>
            <w:noWrap/>
            <w:hideMark/>
          </w:tcPr>
          <w:p w14:paraId="0BCA8918" w14:textId="27CB8E8D" w:rsidR="00704BA5" w:rsidRPr="00415725" w:rsidRDefault="00704BA5" w:rsidP="00322715">
            <w:pPr>
              <w:pStyle w:val="ListParagraph"/>
              <w:numPr>
                <w:ilvl w:val="0"/>
                <w:numId w:val="46"/>
              </w:numPr>
              <w:spacing w:line="240" w:lineRule="auto"/>
              <w:ind w:left="342" w:hanging="142"/>
              <w:rPr>
                <w:rFonts w:cs="Arial"/>
                <w:color w:val="000000"/>
                <w:szCs w:val="20"/>
                <w:lang w:val="pt-BR" w:eastAsia="en-US"/>
              </w:rPr>
            </w:pPr>
            <w:r w:rsidRPr="00415725">
              <w:rPr>
                <w:rFonts w:cs="Arial"/>
                <w:color w:val="000000"/>
                <w:szCs w:val="20"/>
                <w:lang w:val="pt-BR" w:eastAsia="en-US"/>
              </w:rPr>
              <w:t>USD</w:t>
            </w:r>
            <w:r w:rsidRPr="00415725">
              <w:rPr>
                <w:rStyle w:val="FootnoteReference"/>
                <w:rFonts w:cs="Arial"/>
                <w:color w:val="000000"/>
                <w:szCs w:val="20"/>
                <w:lang w:val="pt-BR" w:eastAsia="en-US"/>
              </w:rPr>
              <w:footnoteReference w:id="6"/>
            </w:r>
          </w:p>
          <w:p w14:paraId="73FA2233" w14:textId="77777777" w:rsidR="00704BA5" w:rsidRPr="00415725" w:rsidRDefault="00704BA5" w:rsidP="00322715">
            <w:pPr>
              <w:pStyle w:val="ListParagraph"/>
              <w:numPr>
                <w:ilvl w:val="0"/>
                <w:numId w:val="46"/>
              </w:numPr>
              <w:spacing w:line="240" w:lineRule="auto"/>
              <w:ind w:left="342" w:hanging="142"/>
              <w:rPr>
                <w:rFonts w:cs="Arial"/>
                <w:color w:val="000000"/>
                <w:szCs w:val="20"/>
                <w:lang w:val="pt-BR" w:eastAsia="en-US"/>
              </w:rPr>
            </w:pPr>
            <w:r w:rsidRPr="00415725">
              <w:rPr>
                <w:rFonts w:cs="Arial"/>
                <w:color w:val="000000"/>
                <w:szCs w:val="20"/>
                <w:lang w:val="pt-BR" w:eastAsia="en-US"/>
              </w:rPr>
              <w:t>EUR</w:t>
            </w:r>
            <w:r w:rsidRPr="00415725">
              <w:rPr>
                <w:rStyle w:val="FootnoteReference"/>
                <w:rFonts w:cs="Arial"/>
                <w:color w:val="000000"/>
                <w:szCs w:val="20"/>
                <w:lang w:val="pt-BR" w:eastAsia="en-US"/>
              </w:rPr>
              <w:footnoteReference w:id="7"/>
            </w:r>
          </w:p>
        </w:tc>
      </w:tr>
    </w:tbl>
    <w:p w14:paraId="1A9BDC64" w14:textId="77777777" w:rsidR="00704BA5" w:rsidRPr="00415725" w:rsidRDefault="00704BA5" w:rsidP="00704BA5">
      <w:pPr>
        <w:rPr>
          <w:lang w:val="pt-BR"/>
        </w:rPr>
      </w:pPr>
    </w:p>
    <w:p w14:paraId="4640D972" w14:textId="7F46D7F4" w:rsidR="00C8258A" w:rsidRPr="00415725" w:rsidRDefault="00C8258A">
      <w:pPr>
        <w:spacing w:line="240" w:lineRule="auto"/>
        <w:rPr>
          <w:lang w:val="pt-BR"/>
        </w:rPr>
      </w:pPr>
      <w:r w:rsidRPr="00415725">
        <w:rPr>
          <w:lang w:val="pt-BR"/>
        </w:rPr>
        <w:br w:type="page"/>
      </w:r>
    </w:p>
    <w:p w14:paraId="390EA7B2" w14:textId="7BCC8F76" w:rsidR="00386E1C" w:rsidRPr="00415725" w:rsidRDefault="008D3373" w:rsidP="005D5849">
      <w:pPr>
        <w:pStyle w:val="Heading2"/>
        <w:rPr>
          <w:lang w:val="pt-BR"/>
        </w:rPr>
      </w:pPr>
      <w:bookmarkStart w:id="35" w:name="_Ref8712810"/>
      <w:bookmarkStart w:id="36" w:name="_Ref8712837"/>
      <w:bookmarkStart w:id="37" w:name="_Toc12253634"/>
      <w:r w:rsidRPr="00415725">
        <w:rPr>
          <w:lang w:val="pt-BR"/>
        </w:rPr>
        <w:lastRenderedPageBreak/>
        <w:t>P</w:t>
      </w:r>
      <w:r w:rsidR="000127AF" w:rsidRPr="00415725">
        <w:rPr>
          <w:lang w:val="pt-BR"/>
        </w:rPr>
        <w:t>erguntas sobre os valores d</w:t>
      </w:r>
      <w:r w:rsidRPr="00415725">
        <w:rPr>
          <w:lang w:val="pt-BR"/>
        </w:rPr>
        <w:t>os PMF</w:t>
      </w:r>
      <w:bookmarkEnd w:id="35"/>
      <w:bookmarkEnd w:id="36"/>
      <w:bookmarkEnd w:id="37"/>
    </w:p>
    <w:p w14:paraId="5B09E185" w14:textId="5846F405" w:rsidR="00D21CBB" w:rsidRPr="00415725" w:rsidRDefault="00D21CBB" w:rsidP="008D3373">
      <w:pPr>
        <w:rPr>
          <w:lang w:val="pt-BR"/>
        </w:rPr>
      </w:pPr>
      <w:r w:rsidRPr="00415725">
        <w:rPr>
          <w:lang w:val="pt-BR"/>
        </w:rPr>
        <w:t>Os valores propostos nesta seção estão baseados no seguinte suposto: as simplificações propostas receberam uma resposta positiva nas perguntas anteriores.</w:t>
      </w:r>
    </w:p>
    <w:p w14:paraId="2F214EB8" w14:textId="71DF725A" w:rsidR="009B50DB" w:rsidRPr="00415725" w:rsidRDefault="00437B59" w:rsidP="009B50DB">
      <w:pPr>
        <w:pStyle w:val="Heading3"/>
        <w:rPr>
          <w:lang w:val="pt-BR"/>
        </w:rPr>
      </w:pPr>
      <w:bookmarkStart w:id="38" w:name="_Toc12253635"/>
      <w:r w:rsidRPr="00415725">
        <w:rPr>
          <w:lang w:val="pt-BR"/>
        </w:rPr>
        <w:t>Valores d</w:t>
      </w:r>
      <w:r w:rsidR="008D3373" w:rsidRPr="00415725">
        <w:rPr>
          <w:lang w:val="pt-BR"/>
        </w:rPr>
        <w:t xml:space="preserve">os PMF para </w:t>
      </w:r>
      <w:r w:rsidRPr="00415725">
        <w:rPr>
          <w:lang w:val="pt-BR"/>
        </w:rPr>
        <w:t>m</w:t>
      </w:r>
      <w:r w:rsidR="00BE4DCD" w:rsidRPr="00415725">
        <w:rPr>
          <w:lang w:val="pt-BR"/>
        </w:rPr>
        <w:t>anga</w:t>
      </w:r>
      <w:r w:rsidR="008D3373" w:rsidRPr="00415725">
        <w:rPr>
          <w:lang w:val="pt-BR"/>
        </w:rPr>
        <w:t xml:space="preserve"> fresc</w:t>
      </w:r>
      <w:r w:rsidRPr="00415725">
        <w:rPr>
          <w:lang w:val="pt-BR"/>
        </w:rPr>
        <w:t>a</w:t>
      </w:r>
      <w:bookmarkEnd w:id="38"/>
    </w:p>
    <w:p w14:paraId="54A03E7A" w14:textId="0C8C5EA6" w:rsidR="00437B59" w:rsidRPr="00415725" w:rsidRDefault="00437B59" w:rsidP="001652CE">
      <w:pPr>
        <w:rPr>
          <w:lang w:val="pt-BR"/>
        </w:rPr>
      </w:pPr>
      <w:r w:rsidRPr="00415725">
        <w:rPr>
          <w:lang w:val="pt-BR"/>
        </w:rPr>
        <w:t>A</w:t>
      </w:r>
      <w:r w:rsidR="008D3373" w:rsidRPr="00415725">
        <w:rPr>
          <w:lang w:val="pt-BR"/>
        </w:rPr>
        <w:t xml:space="preserve"> </w:t>
      </w:r>
      <w:r w:rsidR="00436DC9" w:rsidRPr="00415725">
        <w:rPr>
          <w:lang w:val="pt-BR"/>
        </w:rPr>
        <w:fldChar w:fldCharType="begin"/>
      </w:r>
      <w:r w:rsidR="00436DC9" w:rsidRPr="00415725">
        <w:rPr>
          <w:lang w:val="pt-BR"/>
        </w:rPr>
        <w:instrText xml:space="preserve"> REF _Ref12252726 \h </w:instrText>
      </w:r>
      <w:r w:rsidR="00436DC9" w:rsidRPr="00415725">
        <w:rPr>
          <w:lang w:val="pt-BR"/>
        </w:rPr>
      </w:r>
      <w:r w:rsidR="00436DC9" w:rsidRPr="00415725">
        <w:rPr>
          <w:lang w:val="pt-BR"/>
        </w:rPr>
        <w:fldChar w:fldCharType="separate"/>
      </w:r>
      <w:r w:rsidR="00A83A59" w:rsidRPr="00415725">
        <w:t xml:space="preserve">Tabela </w:t>
      </w:r>
      <w:r w:rsidR="00A83A59">
        <w:rPr>
          <w:noProof/>
        </w:rPr>
        <w:t>5</w:t>
      </w:r>
      <w:r w:rsidR="00436DC9" w:rsidRPr="00415725">
        <w:rPr>
          <w:lang w:val="pt-BR"/>
        </w:rPr>
        <w:fldChar w:fldCharType="end"/>
      </w:r>
      <w:r w:rsidR="00436DC9" w:rsidRPr="00415725">
        <w:rPr>
          <w:lang w:val="pt-BR"/>
        </w:rPr>
        <w:t xml:space="preserve"> </w:t>
      </w:r>
      <w:r w:rsidR="00346CB5" w:rsidRPr="00415725">
        <w:rPr>
          <w:lang w:val="pt-BR"/>
        </w:rPr>
        <w:t>(ve</w:t>
      </w:r>
      <w:r w:rsidRPr="00415725">
        <w:rPr>
          <w:lang w:val="pt-BR"/>
        </w:rPr>
        <w:t xml:space="preserve">ja </w:t>
      </w:r>
      <w:r w:rsidR="00346CB5" w:rsidRPr="00415725">
        <w:rPr>
          <w:lang w:val="pt-BR"/>
        </w:rPr>
        <w:t>aba</w:t>
      </w:r>
      <w:r w:rsidRPr="00415725">
        <w:rPr>
          <w:lang w:val="pt-BR"/>
        </w:rPr>
        <w:t>ixo</w:t>
      </w:r>
      <w:r w:rsidR="00346CB5" w:rsidRPr="00415725">
        <w:rPr>
          <w:lang w:val="pt-BR"/>
        </w:rPr>
        <w:t>)</w:t>
      </w:r>
      <w:r w:rsidRPr="00415725">
        <w:rPr>
          <w:lang w:val="pt-BR"/>
        </w:rPr>
        <w:t xml:space="preserve"> mostra valores propostos para produtos de manga fresca, de qualidade convencional e a nível de preços EXW. A partir desta tabela, e combinando com a </w:t>
      </w:r>
      <w:r w:rsidR="00436DC9" w:rsidRPr="00415725">
        <w:rPr>
          <w:lang w:val="pt-BR"/>
        </w:rPr>
        <w:fldChar w:fldCharType="begin"/>
      </w:r>
      <w:r w:rsidR="00436DC9" w:rsidRPr="00415725">
        <w:rPr>
          <w:lang w:val="pt-BR"/>
        </w:rPr>
        <w:instrText xml:space="preserve"> REF _Ref12252672 \h </w:instrText>
      </w:r>
      <w:r w:rsidR="00436DC9" w:rsidRPr="00415725">
        <w:rPr>
          <w:lang w:val="pt-BR"/>
        </w:rPr>
      </w:r>
      <w:r w:rsidR="00436DC9" w:rsidRPr="00415725">
        <w:rPr>
          <w:lang w:val="pt-BR"/>
        </w:rPr>
        <w:fldChar w:fldCharType="separate"/>
      </w:r>
      <w:r w:rsidR="00A83A59" w:rsidRPr="00415725">
        <w:t xml:space="preserve">Pergunta </w:t>
      </w:r>
      <w:r w:rsidR="00A83A59">
        <w:rPr>
          <w:noProof/>
        </w:rPr>
        <w:t>15</w:t>
      </w:r>
      <w:r w:rsidR="00436DC9" w:rsidRPr="00415725">
        <w:rPr>
          <w:lang w:val="pt-BR"/>
        </w:rPr>
        <w:fldChar w:fldCharType="end"/>
      </w:r>
      <w:r w:rsidR="00436DC9" w:rsidRPr="00415725">
        <w:rPr>
          <w:lang w:val="pt-BR"/>
        </w:rPr>
        <w:t xml:space="preserve"> </w:t>
      </w:r>
      <w:r w:rsidRPr="00415725">
        <w:rPr>
          <w:lang w:val="pt-BR"/>
        </w:rPr>
        <w:t xml:space="preserve">(EXW/FOB) e </w:t>
      </w:r>
      <w:r w:rsidR="00436DC9" w:rsidRPr="00415725">
        <w:rPr>
          <w:lang w:val="pt-BR"/>
        </w:rPr>
        <w:fldChar w:fldCharType="begin"/>
      </w:r>
      <w:r w:rsidR="00436DC9" w:rsidRPr="00415725">
        <w:rPr>
          <w:lang w:val="pt-BR"/>
        </w:rPr>
        <w:instrText xml:space="preserve"> REF _Ref12252762 \h </w:instrText>
      </w:r>
      <w:r w:rsidR="00436DC9" w:rsidRPr="00415725">
        <w:rPr>
          <w:lang w:val="pt-BR"/>
        </w:rPr>
      </w:r>
      <w:r w:rsidR="00436DC9" w:rsidRPr="00415725">
        <w:rPr>
          <w:lang w:val="pt-BR"/>
        </w:rPr>
        <w:fldChar w:fldCharType="separate"/>
      </w:r>
      <w:r w:rsidR="00A83A59" w:rsidRPr="00415725">
        <w:t xml:space="preserve">Pergunta </w:t>
      </w:r>
      <w:r w:rsidR="00A83A59">
        <w:rPr>
          <w:noProof/>
        </w:rPr>
        <w:t>12</w:t>
      </w:r>
      <w:r w:rsidR="00436DC9" w:rsidRPr="00415725">
        <w:rPr>
          <w:lang w:val="pt-BR"/>
        </w:rPr>
        <w:fldChar w:fldCharType="end"/>
      </w:r>
      <w:r w:rsidR="00436DC9" w:rsidRPr="00415725">
        <w:rPr>
          <w:lang w:val="pt-BR"/>
        </w:rPr>
        <w:t xml:space="preserve"> </w:t>
      </w:r>
      <w:r w:rsidRPr="00415725">
        <w:rPr>
          <w:lang w:val="pt-BR"/>
        </w:rPr>
        <w:t>(diferencial orgânico), os PMF para manga orgânica e nível FOB (quando aplicável) também serão estabelecidos (veja</w:t>
      </w:r>
      <w:r w:rsidR="00436DC9" w:rsidRPr="00415725">
        <w:rPr>
          <w:lang w:val="pt-BR"/>
        </w:rPr>
        <w:fldChar w:fldCharType="begin"/>
      </w:r>
      <w:r w:rsidR="00436DC9" w:rsidRPr="00415725">
        <w:rPr>
          <w:lang w:val="pt-BR"/>
        </w:rPr>
        <w:instrText xml:space="preserve"> REF _Ref12252777 \h </w:instrText>
      </w:r>
      <w:r w:rsidR="00436DC9" w:rsidRPr="00415725">
        <w:rPr>
          <w:lang w:val="pt-BR"/>
        </w:rPr>
      </w:r>
      <w:r w:rsidR="00436DC9" w:rsidRPr="00415725">
        <w:rPr>
          <w:lang w:val="pt-BR"/>
        </w:rPr>
        <w:fldChar w:fldCharType="separate"/>
      </w:r>
      <w:r w:rsidR="00A83A59" w:rsidRPr="00415725">
        <w:t xml:space="preserve">Tabela </w:t>
      </w:r>
      <w:r w:rsidR="00A83A59">
        <w:rPr>
          <w:noProof/>
        </w:rPr>
        <w:t>11</w:t>
      </w:r>
      <w:r w:rsidR="00436DC9" w:rsidRPr="00415725">
        <w:rPr>
          <w:lang w:val="pt-BR"/>
        </w:rPr>
        <w:fldChar w:fldCharType="end"/>
      </w:r>
      <w:r w:rsidRPr="00415725">
        <w:rPr>
          <w:lang w:val="pt-BR"/>
        </w:rPr>
        <w:t>).</w:t>
      </w:r>
    </w:p>
    <w:p w14:paraId="04A6D5B7" w14:textId="645822D3" w:rsidR="00E55E2C" w:rsidRPr="00415725" w:rsidRDefault="00E55E2C" w:rsidP="00E55E2C">
      <w:pPr>
        <w:pStyle w:val="Caption"/>
        <w:keepNext/>
      </w:pPr>
      <w:r w:rsidRPr="00415725">
        <w:t xml:space="preserve">Pergunta </w:t>
      </w:r>
      <w:r w:rsidRPr="00415725">
        <w:fldChar w:fldCharType="begin"/>
      </w:r>
      <w:r w:rsidRPr="00415725">
        <w:instrText xml:space="preserve"> SEQ Pergunta \* ARABIC </w:instrText>
      </w:r>
      <w:r w:rsidRPr="00415725">
        <w:fldChar w:fldCharType="separate"/>
      </w:r>
      <w:r w:rsidR="00A83A59">
        <w:rPr>
          <w:noProof/>
        </w:rPr>
        <w:t>18</w:t>
      </w:r>
      <w:r w:rsidRPr="00415725">
        <w:fldChar w:fldCharType="end"/>
      </w:r>
    </w:p>
    <w:p w14:paraId="2A69F211" w14:textId="0E9E8CC6" w:rsidR="005A5E9E" w:rsidRPr="00415725" w:rsidRDefault="00FD49F9" w:rsidP="001652CE">
      <w:pPr>
        <w:rPr>
          <w:lang w:val="pt-BR"/>
        </w:rPr>
      </w:pPr>
      <w:r w:rsidRPr="00415725">
        <w:rPr>
          <w:b/>
          <w:lang w:val="pt-BR"/>
        </w:rPr>
        <w:t>Prop</w:t>
      </w:r>
      <w:r w:rsidR="00437B59" w:rsidRPr="00415725">
        <w:rPr>
          <w:b/>
          <w:lang w:val="pt-BR"/>
        </w:rPr>
        <w:t>o</w:t>
      </w:r>
      <w:r w:rsidRPr="00415725">
        <w:rPr>
          <w:b/>
          <w:lang w:val="pt-BR"/>
        </w:rPr>
        <w:t>sta:</w:t>
      </w:r>
      <w:r w:rsidR="005A5E9E" w:rsidRPr="00415725">
        <w:rPr>
          <w:lang w:val="pt-BR"/>
        </w:rPr>
        <w:t xml:space="preserve"> </w:t>
      </w:r>
      <w:r w:rsidR="00437B59" w:rsidRPr="00415725">
        <w:rPr>
          <w:lang w:val="pt-BR"/>
        </w:rPr>
        <w:t>valores do</w:t>
      </w:r>
      <w:r w:rsidR="008D3373" w:rsidRPr="00415725">
        <w:rPr>
          <w:lang w:val="pt-BR"/>
        </w:rPr>
        <w:t xml:space="preserve"> PMF </w:t>
      </w:r>
      <w:r w:rsidR="00437B59" w:rsidRPr="00415725">
        <w:rPr>
          <w:lang w:val="pt-BR"/>
        </w:rPr>
        <w:t>mostrados n</w:t>
      </w:r>
      <w:r w:rsidR="008D3373" w:rsidRPr="00415725">
        <w:rPr>
          <w:lang w:val="pt-BR"/>
        </w:rPr>
        <w:t>a</w:t>
      </w:r>
      <w:r w:rsidR="00415725" w:rsidRPr="00415725">
        <w:rPr>
          <w:lang w:val="pt-BR"/>
        </w:rPr>
        <w:t xml:space="preserve"> </w:t>
      </w:r>
      <w:r w:rsidR="00415725" w:rsidRPr="00415725">
        <w:rPr>
          <w:lang w:val="pt-BR"/>
        </w:rPr>
        <w:fldChar w:fldCharType="begin"/>
      </w:r>
      <w:r w:rsidR="00415725" w:rsidRPr="00415725">
        <w:rPr>
          <w:lang w:val="pt-BR"/>
        </w:rPr>
        <w:instrText xml:space="preserve"> REF _Ref12252726 \h </w:instrText>
      </w:r>
      <w:r w:rsidR="00415725" w:rsidRPr="00415725">
        <w:rPr>
          <w:lang w:val="pt-BR"/>
        </w:rPr>
      </w:r>
      <w:r w:rsidR="00415725" w:rsidRPr="00415725">
        <w:rPr>
          <w:lang w:val="pt-BR"/>
        </w:rPr>
        <w:fldChar w:fldCharType="separate"/>
      </w:r>
      <w:r w:rsidR="00A83A59" w:rsidRPr="00415725">
        <w:t xml:space="preserve">Tabela </w:t>
      </w:r>
      <w:r w:rsidR="00A83A59">
        <w:rPr>
          <w:noProof/>
        </w:rPr>
        <w:t>5</w:t>
      </w:r>
      <w:r w:rsidR="00415725" w:rsidRPr="00415725">
        <w:rPr>
          <w:lang w:val="pt-BR"/>
        </w:rPr>
        <w:fldChar w:fldCharType="end"/>
      </w:r>
      <w:r w:rsidR="00597A0E" w:rsidRPr="00415725">
        <w:rPr>
          <w:lang w:val="pt-BR"/>
        </w:rPr>
        <w:t>.</w:t>
      </w:r>
    </w:p>
    <w:p w14:paraId="2A399169" w14:textId="0602E091" w:rsidR="005A5E9E" w:rsidRPr="00415725" w:rsidRDefault="00FD49F9" w:rsidP="001652CE">
      <w:pPr>
        <w:rPr>
          <w:lang w:val="pt-BR"/>
        </w:rPr>
      </w:pPr>
      <w:r w:rsidRPr="00415725">
        <w:rPr>
          <w:b/>
          <w:lang w:val="pt-BR"/>
        </w:rPr>
        <w:t>Justifica</w:t>
      </w:r>
      <w:r w:rsidR="00437B59" w:rsidRPr="00415725">
        <w:rPr>
          <w:b/>
          <w:lang w:val="pt-BR"/>
        </w:rPr>
        <w:t>tiva</w:t>
      </w:r>
      <w:r w:rsidRPr="00415725">
        <w:rPr>
          <w:b/>
          <w:lang w:val="pt-BR"/>
        </w:rPr>
        <w:t>:</w:t>
      </w:r>
      <w:r w:rsidR="005A5E9E" w:rsidRPr="00415725">
        <w:rPr>
          <w:lang w:val="pt-BR"/>
        </w:rPr>
        <w:t xml:space="preserve"> </w:t>
      </w:r>
      <w:r w:rsidR="00C8258A" w:rsidRPr="00415725">
        <w:rPr>
          <w:lang w:val="pt-BR"/>
        </w:rPr>
        <w:t xml:space="preserve">valores </w:t>
      </w:r>
      <w:r w:rsidR="008D3373" w:rsidRPr="00415725">
        <w:rPr>
          <w:lang w:val="pt-BR"/>
        </w:rPr>
        <w:t>bas</w:t>
      </w:r>
      <w:r w:rsidR="00437B59" w:rsidRPr="00415725">
        <w:rPr>
          <w:lang w:val="pt-BR"/>
        </w:rPr>
        <w:t>e</w:t>
      </w:r>
      <w:r w:rsidR="008D3373" w:rsidRPr="00415725">
        <w:rPr>
          <w:lang w:val="pt-BR"/>
        </w:rPr>
        <w:t>ados e</w:t>
      </w:r>
      <w:r w:rsidR="00437B59" w:rsidRPr="00415725">
        <w:rPr>
          <w:lang w:val="pt-BR"/>
        </w:rPr>
        <w:t>m</w:t>
      </w:r>
      <w:r w:rsidR="008D3373" w:rsidRPr="00415725">
        <w:rPr>
          <w:lang w:val="pt-BR"/>
        </w:rPr>
        <w:t xml:space="preserve"> resultados </w:t>
      </w:r>
      <w:r w:rsidR="00C8258A" w:rsidRPr="00415725">
        <w:rPr>
          <w:lang w:val="pt-BR"/>
        </w:rPr>
        <w:t>d</w:t>
      </w:r>
      <w:r w:rsidR="00437B59" w:rsidRPr="00415725">
        <w:rPr>
          <w:lang w:val="pt-BR"/>
        </w:rPr>
        <w:t>o estud</w:t>
      </w:r>
      <w:r w:rsidR="00C8258A" w:rsidRPr="00415725">
        <w:rPr>
          <w:lang w:val="pt-BR"/>
        </w:rPr>
        <w:t>o d</w:t>
      </w:r>
      <w:r w:rsidR="00437B59" w:rsidRPr="00415725">
        <w:rPr>
          <w:lang w:val="pt-BR"/>
        </w:rPr>
        <w:t>o</w:t>
      </w:r>
      <w:r w:rsidR="00C8258A" w:rsidRPr="00415725">
        <w:rPr>
          <w:lang w:val="pt-BR"/>
        </w:rPr>
        <w:t xml:space="preserve"> COSP.</w:t>
      </w:r>
    </w:p>
    <w:p w14:paraId="6EC2BCA9" w14:textId="217BCE57" w:rsidR="00437B59" w:rsidRPr="00415725" w:rsidRDefault="00437B59" w:rsidP="001652CE">
      <w:pPr>
        <w:rPr>
          <w:lang w:val="pt-BR"/>
        </w:rPr>
      </w:pPr>
      <w:r w:rsidRPr="00415725">
        <w:rPr>
          <w:b/>
          <w:lang w:val="pt-BR"/>
        </w:rPr>
        <w:lastRenderedPageBreak/>
        <w:t>Implicações:</w:t>
      </w:r>
      <w:r w:rsidRPr="00415725">
        <w:rPr>
          <w:lang w:val="pt-BR"/>
        </w:rPr>
        <w:t xml:space="preserve"> </w:t>
      </w:r>
      <w:r w:rsidR="008D3373" w:rsidRPr="00415725">
        <w:rPr>
          <w:lang w:val="pt-BR"/>
        </w:rPr>
        <w:t>est</w:t>
      </w:r>
      <w:r w:rsidRPr="00415725">
        <w:rPr>
          <w:lang w:val="pt-BR"/>
        </w:rPr>
        <w:t>e</w:t>
      </w:r>
      <w:r w:rsidR="008D3373" w:rsidRPr="00415725">
        <w:rPr>
          <w:lang w:val="pt-BR"/>
        </w:rPr>
        <w:t xml:space="preserve">s </w:t>
      </w:r>
      <w:r w:rsidRPr="00415725">
        <w:rPr>
          <w:lang w:val="pt-BR"/>
        </w:rPr>
        <w:t>preços serão aplicáveis nas regiões onde são produzidas e vendidas manga fresca sob termos Fairtrade.</w:t>
      </w:r>
    </w:p>
    <w:p w14:paraId="433AFB77" w14:textId="1790210F" w:rsidR="005A5E9E" w:rsidRPr="00415725" w:rsidRDefault="00127D5E" w:rsidP="001652CE">
      <w:pPr>
        <w:rPr>
          <w:b/>
          <w:lang w:val="pt-BR"/>
        </w:rPr>
      </w:pPr>
      <w:r w:rsidRPr="00415725">
        <w:rPr>
          <w:b/>
          <w:lang w:val="pt-BR"/>
        </w:rPr>
        <w:t>Você</w:t>
      </w:r>
      <w:r w:rsidR="00437B59" w:rsidRPr="00415725">
        <w:rPr>
          <w:b/>
          <w:lang w:val="pt-BR"/>
        </w:rPr>
        <w:t xml:space="preserve"> está de acord</w:t>
      </w:r>
      <w:r w:rsidRPr="00415725">
        <w:rPr>
          <w:b/>
          <w:lang w:val="pt-BR"/>
        </w:rPr>
        <w:t>o</w:t>
      </w:r>
      <w:r w:rsidR="00437B59" w:rsidRPr="00415725">
        <w:rPr>
          <w:b/>
          <w:lang w:val="pt-BR"/>
        </w:rPr>
        <w:t xml:space="preserve"> com os valores propostos na</w:t>
      </w:r>
      <w:r w:rsidR="00415725" w:rsidRPr="00415725">
        <w:rPr>
          <w:b/>
          <w:lang w:val="pt-BR"/>
        </w:rPr>
        <w:t xml:space="preserve"> </w:t>
      </w:r>
      <w:r w:rsidR="00415725" w:rsidRPr="00415725">
        <w:rPr>
          <w:b/>
          <w:lang w:val="pt-BR"/>
        </w:rPr>
        <w:fldChar w:fldCharType="begin"/>
      </w:r>
      <w:r w:rsidR="00415725" w:rsidRPr="00415725">
        <w:rPr>
          <w:b/>
          <w:lang w:val="pt-BR"/>
        </w:rPr>
        <w:instrText xml:space="preserve"> REF _Ref12252726 \h </w:instrText>
      </w:r>
      <w:r w:rsidR="00415725" w:rsidRPr="00415725">
        <w:rPr>
          <w:b/>
          <w:lang w:val="pt-BR"/>
        </w:rPr>
      </w:r>
      <w:r w:rsidR="00415725" w:rsidRPr="00415725">
        <w:rPr>
          <w:b/>
          <w:lang w:val="pt-BR"/>
        </w:rPr>
        <w:fldChar w:fldCharType="separate"/>
      </w:r>
      <w:r w:rsidR="00A83A59" w:rsidRPr="00415725">
        <w:t xml:space="preserve">Tabela </w:t>
      </w:r>
      <w:r w:rsidR="00A83A59">
        <w:rPr>
          <w:noProof/>
        </w:rPr>
        <w:t>5</w:t>
      </w:r>
      <w:r w:rsidR="00415725" w:rsidRPr="00415725">
        <w:rPr>
          <w:b/>
          <w:lang w:val="pt-BR"/>
        </w:rPr>
        <w:fldChar w:fldCharType="end"/>
      </w:r>
      <w:r w:rsidR="00437B59" w:rsidRPr="00415725">
        <w:rPr>
          <w:b/>
          <w:lang w:val="pt-BR"/>
        </w:rPr>
        <w:t>?</w:t>
      </w:r>
    </w:p>
    <w:p w14:paraId="18619934" w14:textId="385CEF95" w:rsidR="005A5E9E" w:rsidRPr="00415725" w:rsidRDefault="005A5E9E" w:rsidP="005A5E9E">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008D3373" w:rsidRPr="00415725">
        <w:rPr>
          <w:lang w:val="pt-BR"/>
        </w:rPr>
        <w:t xml:space="preserve"> si</w:t>
      </w:r>
      <w:r w:rsidR="00437B59" w:rsidRPr="00415725">
        <w:rPr>
          <w:lang w:val="pt-BR"/>
        </w:rPr>
        <w:t>m</w:t>
      </w:r>
      <w:r w:rsidR="008D3373" w:rsidRPr="00415725">
        <w:rPr>
          <w:lang w:val="pt-BR"/>
        </w:rPr>
        <w:t>, a todos</w:t>
      </w:r>
    </w:p>
    <w:p w14:paraId="30E70F4F" w14:textId="2E8084F7" w:rsidR="00C040C0" w:rsidRPr="00415725" w:rsidRDefault="005A5E9E" w:rsidP="00C040C0">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FD49F9" w:rsidRPr="00415725">
        <w:rPr>
          <w:lang w:val="pt-BR"/>
        </w:rPr>
        <w:t>n</w:t>
      </w:r>
      <w:r w:rsidR="00437B59" w:rsidRPr="00415725">
        <w:rPr>
          <w:lang w:val="pt-BR"/>
        </w:rPr>
        <w:t>ão</w:t>
      </w:r>
      <w:r w:rsidR="00FD49F9" w:rsidRPr="00415725">
        <w:rPr>
          <w:lang w:val="pt-BR"/>
        </w:rPr>
        <w:t xml:space="preserve"> </w:t>
      </w:r>
      <w:r w:rsidR="005B0F9E" w:rsidRPr="00415725">
        <w:rPr>
          <w:lang w:val="pt-BR"/>
        </w:rPr>
        <w:t>(</w:t>
      </w:r>
      <w:r w:rsidR="008D3373" w:rsidRPr="00415725">
        <w:rPr>
          <w:lang w:val="pt-BR"/>
        </w:rPr>
        <w:t>utili</w:t>
      </w:r>
      <w:r w:rsidR="00437B59" w:rsidRPr="00415725">
        <w:rPr>
          <w:lang w:val="pt-BR"/>
        </w:rPr>
        <w:t>z</w:t>
      </w:r>
      <w:r w:rsidR="00127D5E" w:rsidRPr="00415725">
        <w:rPr>
          <w:lang w:val="pt-BR"/>
        </w:rPr>
        <w:t xml:space="preserve">e </w:t>
      </w:r>
      <w:r w:rsidR="008D3373" w:rsidRPr="00415725">
        <w:rPr>
          <w:lang w:val="pt-BR"/>
        </w:rPr>
        <w:t>a tab</w:t>
      </w:r>
      <w:r w:rsidR="00437B59" w:rsidRPr="00415725">
        <w:rPr>
          <w:lang w:val="pt-BR"/>
        </w:rPr>
        <w:t>el</w:t>
      </w:r>
      <w:r w:rsidR="008D3373" w:rsidRPr="00415725">
        <w:rPr>
          <w:lang w:val="pt-BR"/>
        </w:rPr>
        <w:t>a para indicar su</w:t>
      </w:r>
      <w:r w:rsidR="00437B59" w:rsidRPr="00415725">
        <w:rPr>
          <w:lang w:val="pt-BR"/>
        </w:rPr>
        <w:t>a</w:t>
      </w:r>
      <w:r w:rsidR="008D3373" w:rsidRPr="00415725">
        <w:rPr>
          <w:lang w:val="pt-BR"/>
        </w:rPr>
        <w:t>s</w:t>
      </w:r>
      <w:r w:rsidR="00437B59" w:rsidRPr="00415725">
        <w:rPr>
          <w:lang w:val="pt-BR"/>
        </w:rPr>
        <w:t xml:space="preserve"> propo</w:t>
      </w:r>
      <w:r w:rsidR="008D3373" w:rsidRPr="00415725">
        <w:rPr>
          <w:lang w:val="pt-BR"/>
        </w:rPr>
        <w:t>stas</w:t>
      </w:r>
      <w:r w:rsidR="005B0F9E" w:rsidRPr="00415725">
        <w:rPr>
          <w:lang w:val="pt-BR"/>
        </w:rPr>
        <w:t>)</w:t>
      </w:r>
    </w:p>
    <w:p w14:paraId="4330A4D4" w14:textId="2F1CE8BA" w:rsidR="00436DC9" w:rsidRPr="00415725" w:rsidRDefault="00436DC9" w:rsidP="00436DC9">
      <w:pPr>
        <w:pStyle w:val="Caption"/>
        <w:keepNext/>
      </w:pPr>
      <w:bookmarkStart w:id="39" w:name="_Ref12252726"/>
      <w:r w:rsidRPr="00415725">
        <w:t xml:space="preserve">Tabela </w:t>
      </w:r>
      <w:r w:rsidRPr="00415725">
        <w:fldChar w:fldCharType="begin"/>
      </w:r>
      <w:r w:rsidRPr="00415725">
        <w:instrText xml:space="preserve"> SEQ Tabela \* ARABIC </w:instrText>
      </w:r>
      <w:r w:rsidRPr="00415725">
        <w:fldChar w:fldCharType="separate"/>
      </w:r>
      <w:r w:rsidR="00A83A59">
        <w:rPr>
          <w:noProof/>
        </w:rPr>
        <w:t>5</w:t>
      </w:r>
      <w:r w:rsidRPr="00415725">
        <w:fldChar w:fldCharType="end"/>
      </w:r>
      <w:bookmarkEnd w:id="39"/>
      <w:r w:rsidRPr="00415725">
        <w:t xml:space="preserve"> Valores propostos para os PMF (em USD / KG e EUR/KG) para manga fresca convencional, a nível de preços EXW, para as regiões propostas/definidas</w:t>
      </w:r>
    </w:p>
    <w:tbl>
      <w:tblPr>
        <w:tblW w:w="9639" w:type="dxa"/>
        <w:tblInd w:w="-10" w:type="dxa"/>
        <w:tblBorders>
          <w:top w:val="single" w:sz="8" w:space="0" w:color="00B9E4"/>
          <w:left w:val="single" w:sz="8" w:space="0" w:color="00B9E4"/>
          <w:bottom w:val="single" w:sz="8" w:space="0" w:color="00B9E4"/>
          <w:right w:val="single" w:sz="8" w:space="0" w:color="00B9E4"/>
          <w:insideH w:val="single" w:sz="8" w:space="0" w:color="00B9E4"/>
          <w:insideV w:val="single" w:sz="8" w:space="0" w:color="00B9E4"/>
        </w:tblBorders>
        <w:tblLook w:val="04A0" w:firstRow="1" w:lastRow="0" w:firstColumn="1" w:lastColumn="0" w:noHBand="0" w:noVBand="1"/>
      </w:tblPr>
      <w:tblGrid>
        <w:gridCol w:w="2254"/>
        <w:gridCol w:w="2255"/>
        <w:gridCol w:w="2255"/>
        <w:gridCol w:w="2875"/>
      </w:tblGrid>
      <w:tr w:rsidR="00FA26CC" w:rsidRPr="00415725" w14:paraId="718D51C9" w14:textId="42D2FCB2" w:rsidTr="00AB71EE">
        <w:trPr>
          <w:trHeight w:val="48"/>
        </w:trPr>
        <w:tc>
          <w:tcPr>
            <w:tcW w:w="2254" w:type="dxa"/>
            <w:shd w:val="clear" w:color="000000" w:fill="00B9E4"/>
            <w:vAlign w:val="center"/>
            <w:hideMark/>
          </w:tcPr>
          <w:p w14:paraId="59894E8D" w14:textId="141077B7" w:rsidR="00FA26CC" w:rsidRPr="00415725" w:rsidRDefault="00995811" w:rsidP="00127D5E">
            <w:pPr>
              <w:spacing w:line="240" w:lineRule="auto"/>
              <w:jc w:val="center"/>
              <w:rPr>
                <w:rFonts w:cs="Arial"/>
                <w:b/>
                <w:bCs/>
                <w:color w:val="FFFFFF"/>
                <w:szCs w:val="20"/>
                <w:lang w:val="pt-BR" w:eastAsia="en-US"/>
              </w:rPr>
            </w:pPr>
            <w:r w:rsidRPr="00415725">
              <w:rPr>
                <w:rFonts w:cs="Arial"/>
                <w:b/>
                <w:bCs/>
                <w:color w:val="FFFFFF"/>
                <w:szCs w:val="20"/>
                <w:lang w:val="pt-BR" w:eastAsia="en-US"/>
              </w:rPr>
              <w:t>Reg</w:t>
            </w:r>
            <w:r w:rsidR="00127D5E" w:rsidRPr="00415725">
              <w:rPr>
                <w:rFonts w:cs="Arial"/>
                <w:b/>
                <w:bCs/>
                <w:color w:val="FFFFFF"/>
                <w:szCs w:val="20"/>
                <w:lang w:val="pt-BR" w:eastAsia="en-US"/>
              </w:rPr>
              <w:t>ião</w:t>
            </w:r>
          </w:p>
        </w:tc>
        <w:tc>
          <w:tcPr>
            <w:tcW w:w="2255" w:type="dxa"/>
            <w:shd w:val="clear" w:color="000000" w:fill="00B9E4"/>
            <w:vAlign w:val="center"/>
            <w:hideMark/>
          </w:tcPr>
          <w:p w14:paraId="07E755D2" w14:textId="1E7AC270" w:rsidR="00FA26CC" w:rsidRPr="00415725" w:rsidRDefault="00995811" w:rsidP="00127D5E">
            <w:pPr>
              <w:spacing w:line="240" w:lineRule="auto"/>
              <w:jc w:val="center"/>
              <w:rPr>
                <w:rFonts w:cs="Arial"/>
                <w:b/>
                <w:bCs/>
                <w:color w:val="FFFFFF"/>
                <w:szCs w:val="20"/>
                <w:lang w:val="pt-BR" w:eastAsia="en-US"/>
              </w:rPr>
            </w:pPr>
            <w:r w:rsidRPr="00415725">
              <w:rPr>
                <w:rFonts w:cs="Arial"/>
                <w:b/>
                <w:bCs/>
                <w:color w:val="FFFFFF"/>
                <w:szCs w:val="20"/>
                <w:lang w:val="pt-BR" w:eastAsia="en-US"/>
              </w:rPr>
              <w:t>PMF prop</w:t>
            </w:r>
            <w:r w:rsidR="00127D5E" w:rsidRPr="00415725">
              <w:rPr>
                <w:rFonts w:cs="Arial"/>
                <w:b/>
                <w:bCs/>
                <w:color w:val="FFFFFF"/>
                <w:szCs w:val="20"/>
                <w:lang w:val="pt-BR" w:eastAsia="en-US"/>
              </w:rPr>
              <w:t>o</w:t>
            </w:r>
            <w:r w:rsidRPr="00415725">
              <w:rPr>
                <w:rFonts w:cs="Arial"/>
                <w:b/>
                <w:bCs/>
                <w:color w:val="FFFFFF"/>
                <w:szCs w:val="20"/>
                <w:lang w:val="pt-BR" w:eastAsia="en-US"/>
              </w:rPr>
              <w:t>stos</w:t>
            </w:r>
          </w:p>
        </w:tc>
        <w:tc>
          <w:tcPr>
            <w:tcW w:w="2255" w:type="dxa"/>
            <w:shd w:val="clear" w:color="000000" w:fill="00B9E4"/>
            <w:vAlign w:val="center"/>
          </w:tcPr>
          <w:p w14:paraId="182C6617" w14:textId="254B9E39" w:rsidR="00FA26CC" w:rsidRPr="00415725" w:rsidRDefault="00995811" w:rsidP="00995811">
            <w:pPr>
              <w:spacing w:line="240" w:lineRule="auto"/>
              <w:jc w:val="center"/>
              <w:rPr>
                <w:rFonts w:cs="Arial"/>
                <w:b/>
                <w:bCs/>
                <w:color w:val="FFFFFF"/>
                <w:szCs w:val="20"/>
                <w:lang w:val="pt-BR" w:eastAsia="en-US"/>
              </w:rPr>
            </w:pPr>
            <w:r w:rsidRPr="00415725">
              <w:rPr>
                <w:rFonts w:cs="Arial"/>
                <w:b/>
                <w:bCs/>
                <w:color w:val="FFFFFF"/>
                <w:szCs w:val="20"/>
                <w:lang w:val="pt-BR" w:eastAsia="en-US"/>
              </w:rPr>
              <w:t>M</w:t>
            </w:r>
            <w:r w:rsidR="00127D5E" w:rsidRPr="00415725">
              <w:rPr>
                <w:rFonts w:cs="Arial"/>
                <w:b/>
                <w:bCs/>
                <w:color w:val="FFFFFF"/>
                <w:szCs w:val="20"/>
                <w:lang w:val="pt-BR" w:eastAsia="en-US"/>
              </w:rPr>
              <w:t>o</w:t>
            </w:r>
            <w:r w:rsidRPr="00415725">
              <w:rPr>
                <w:rFonts w:cs="Arial"/>
                <w:b/>
                <w:bCs/>
                <w:color w:val="FFFFFF"/>
                <w:szCs w:val="20"/>
                <w:lang w:val="pt-BR" w:eastAsia="en-US"/>
              </w:rPr>
              <w:t xml:space="preserve">eda </w:t>
            </w:r>
            <w:r w:rsidR="00FA26CC" w:rsidRPr="00415725">
              <w:rPr>
                <w:rFonts w:cs="Arial"/>
                <w:b/>
                <w:bCs/>
                <w:color w:val="FFFFFF"/>
                <w:szCs w:val="20"/>
                <w:lang w:val="pt-BR" w:eastAsia="en-US"/>
              </w:rPr>
              <w:t>/ uni</w:t>
            </w:r>
            <w:r w:rsidRPr="00415725">
              <w:rPr>
                <w:rFonts w:cs="Arial"/>
                <w:b/>
                <w:bCs/>
                <w:color w:val="FFFFFF"/>
                <w:szCs w:val="20"/>
                <w:lang w:val="pt-BR" w:eastAsia="en-US"/>
              </w:rPr>
              <w:t>dades</w:t>
            </w:r>
          </w:p>
        </w:tc>
        <w:tc>
          <w:tcPr>
            <w:tcW w:w="2875" w:type="dxa"/>
            <w:shd w:val="clear" w:color="000000" w:fill="00B9E4"/>
            <w:vAlign w:val="center"/>
          </w:tcPr>
          <w:p w14:paraId="3335186C" w14:textId="77E91062" w:rsidR="00FA26CC" w:rsidRPr="00415725" w:rsidRDefault="00127D5E" w:rsidP="00127D5E">
            <w:pPr>
              <w:spacing w:line="240" w:lineRule="auto"/>
              <w:jc w:val="center"/>
              <w:rPr>
                <w:rFonts w:cs="Arial"/>
                <w:b/>
                <w:bCs/>
                <w:color w:val="FFFFFF"/>
                <w:szCs w:val="20"/>
                <w:lang w:val="pt-BR" w:eastAsia="en-US"/>
              </w:rPr>
            </w:pPr>
            <w:r w:rsidRPr="00415725">
              <w:rPr>
                <w:rFonts w:cs="Arial"/>
                <w:b/>
                <w:bCs/>
                <w:color w:val="FFFFFF"/>
                <w:szCs w:val="20"/>
                <w:lang w:val="pt-BR" w:eastAsia="en-US"/>
              </w:rPr>
              <w:t>Você está de acordo com o valor?</w:t>
            </w:r>
          </w:p>
        </w:tc>
      </w:tr>
      <w:tr w:rsidR="00FA26CC" w:rsidRPr="00415725" w14:paraId="79203656" w14:textId="16F6C652" w:rsidTr="00AB71EE">
        <w:trPr>
          <w:trHeight w:val="276"/>
        </w:trPr>
        <w:tc>
          <w:tcPr>
            <w:tcW w:w="2254" w:type="dxa"/>
            <w:shd w:val="clear" w:color="000000" w:fill="E7F3FA"/>
            <w:noWrap/>
            <w:vAlign w:val="center"/>
            <w:hideMark/>
          </w:tcPr>
          <w:p w14:paraId="4C82B3CC" w14:textId="5C397BFA" w:rsidR="00FA26CC" w:rsidRPr="00415725" w:rsidRDefault="00E829FC" w:rsidP="00E829FC">
            <w:pPr>
              <w:spacing w:line="240" w:lineRule="auto"/>
              <w:rPr>
                <w:rFonts w:cs="Arial"/>
                <w:color w:val="000000"/>
                <w:szCs w:val="20"/>
                <w:lang w:val="pt-BR" w:eastAsia="en-US"/>
              </w:rPr>
            </w:pPr>
            <w:r w:rsidRPr="00415725">
              <w:rPr>
                <w:rFonts w:cs="Arial"/>
                <w:color w:val="000000"/>
                <w:szCs w:val="20"/>
                <w:lang w:val="pt-BR" w:eastAsia="en-US"/>
              </w:rPr>
              <w:t>América Central e</w:t>
            </w:r>
            <w:r w:rsidR="00995811" w:rsidRPr="00415725">
              <w:rPr>
                <w:rFonts w:cs="Arial"/>
                <w:color w:val="000000"/>
                <w:szCs w:val="20"/>
                <w:lang w:val="pt-BR" w:eastAsia="en-US"/>
              </w:rPr>
              <w:t xml:space="preserve"> México </w:t>
            </w:r>
            <w:r w:rsidRPr="00415725">
              <w:rPr>
                <w:rFonts w:cs="Arial"/>
                <w:color w:val="000000"/>
                <w:szCs w:val="20"/>
                <w:lang w:val="pt-BR" w:eastAsia="en-US"/>
              </w:rPr>
              <w:t>e</w:t>
            </w:r>
            <w:r w:rsidR="00995811" w:rsidRPr="00415725">
              <w:rPr>
                <w:rFonts w:cs="Arial"/>
                <w:color w:val="000000"/>
                <w:szCs w:val="20"/>
                <w:lang w:val="pt-BR" w:eastAsia="en-US"/>
              </w:rPr>
              <w:t xml:space="preserve"> Caribe</w:t>
            </w:r>
          </w:p>
        </w:tc>
        <w:tc>
          <w:tcPr>
            <w:tcW w:w="2255" w:type="dxa"/>
            <w:shd w:val="clear" w:color="000000" w:fill="E7F3FA"/>
            <w:noWrap/>
            <w:vAlign w:val="center"/>
            <w:hideMark/>
          </w:tcPr>
          <w:p w14:paraId="1392E1C7" w14:textId="555403A5" w:rsidR="00FA26CC" w:rsidRPr="00415725" w:rsidRDefault="00FA26CC" w:rsidP="00256B75">
            <w:pPr>
              <w:spacing w:line="240" w:lineRule="auto"/>
              <w:jc w:val="center"/>
              <w:rPr>
                <w:rFonts w:cs="Arial"/>
                <w:color w:val="000000"/>
                <w:szCs w:val="20"/>
                <w:lang w:val="pt-BR" w:eastAsia="en-US"/>
              </w:rPr>
            </w:pPr>
            <w:r w:rsidRPr="00415725">
              <w:rPr>
                <w:rFonts w:cs="Arial"/>
                <w:color w:val="000000"/>
                <w:szCs w:val="20"/>
                <w:lang w:val="pt-BR" w:eastAsia="en-US"/>
              </w:rPr>
              <w:t>0.</w:t>
            </w:r>
            <w:r w:rsidR="00256B75" w:rsidRPr="00415725">
              <w:rPr>
                <w:rFonts w:cs="Arial"/>
                <w:color w:val="000000"/>
                <w:szCs w:val="20"/>
                <w:lang w:val="pt-BR" w:eastAsia="en-US"/>
              </w:rPr>
              <w:t>62</w:t>
            </w:r>
          </w:p>
        </w:tc>
        <w:tc>
          <w:tcPr>
            <w:tcW w:w="2255" w:type="dxa"/>
            <w:shd w:val="clear" w:color="000000" w:fill="E7F3FA"/>
            <w:vAlign w:val="center"/>
          </w:tcPr>
          <w:p w14:paraId="30CF2E45" w14:textId="38AF3D2A" w:rsidR="00FA26CC" w:rsidRPr="00415725" w:rsidRDefault="00FA26CC" w:rsidP="00FA26CC">
            <w:pPr>
              <w:spacing w:line="240" w:lineRule="auto"/>
              <w:jc w:val="center"/>
              <w:rPr>
                <w:rFonts w:cs="Arial"/>
                <w:color w:val="000000"/>
                <w:szCs w:val="20"/>
                <w:lang w:val="pt-BR" w:eastAsia="en-US"/>
              </w:rPr>
            </w:pPr>
            <w:r w:rsidRPr="00415725">
              <w:rPr>
                <w:rFonts w:cs="Arial"/>
                <w:color w:val="000000"/>
                <w:szCs w:val="20"/>
                <w:lang w:val="pt-BR" w:eastAsia="en-US"/>
              </w:rPr>
              <w:t>USD/kg</w:t>
            </w:r>
          </w:p>
        </w:tc>
        <w:tc>
          <w:tcPr>
            <w:tcW w:w="2875" w:type="dxa"/>
            <w:shd w:val="clear" w:color="000000" w:fill="E7F3FA"/>
            <w:vAlign w:val="center"/>
          </w:tcPr>
          <w:p w14:paraId="16BE48BB" w14:textId="43268174" w:rsidR="00FA26CC" w:rsidRPr="00415725" w:rsidRDefault="00FA26CC" w:rsidP="00FA26CC">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bookmarkStart w:id="40" w:name="Check2"/>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bookmarkEnd w:id="40"/>
            <w:r w:rsidRPr="00415725">
              <w:rPr>
                <w:rFonts w:cs="Arial"/>
                <w:color w:val="000000"/>
                <w:szCs w:val="20"/>
                <w:lang w:val="pt-BR" w:eastAsia="en-US"/>
              </w:rPr>
              <w:t xml:space="preserve"> </w:t>
            </w:r>
            <w:r w:rsidR="00995811" w:rsidRPr="00415725">
              <w:rPr>
                <w:rFonts w:cs="Arial"/>
                <w:color w:val="000000"/>
                <w:szCs w:val="20"/>
                <w:lang w:val="pt-BR" w:eastAsia="en-US"/>
              </w:rPr>
              <w:t>si</w:t>
            </w:r>
            <w:r w:rsidR="00127D5E" w:rsidRPr="00415725">
              <w:rPr>
                <w:rFonts w:cs="Arial"/>
                <w:color w:val="000000"/>
                <w:szCs w:val="20"/>
                <w:lang w:val="pt-BR" w:eastAsia="en-US"/>
              </w:rPr>
              <w:t>m</w:t>
            </w:r>
          </w:p>
          <w:p w14:paraId="1422FE86" w14:textId="332779B2" w:rsidR="00FA26CC" w:rsidRPr="00415725" w:rsidRDefault="00FA26CC" w:rsidP="001E7085">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w:t>
            </w:r>
            <w:r w:rsidR="00127D5E" w:rsidRPr="00415725">
              <w:rPr>
                <w:rFonts w:cs="Arial"/>
                <w:color w:val="000000"/>
                <w:szCs w:val="20"/>
                <w:lang w:val="pt-BR" w:eastAsia="en-US"/>
              </w:rPr>
              <w:t>ão</w:t>
            </w:r>
            <w:r w:rsidRPr="00415725">
              <w:rPr>
                <w:rFonts w:cs="Arial"/>
                <w:color w:val="000000"/>
                <w:szCs w:val="20"/>
                <w:lang w:val="pt-BR" w:eastAsia="en-US"/>
              </w:rPr>
              <w:t xml:space="preserve">, </w:t>
            </w:r>
            <w:r w:rsidR="001E7085" w:rsidRPr="00415725">
              <w:rPr>
                <w:rFonts w:cs="Arial"/>
                <w:color w:val="000000"/>
                <w:szCs w:val="20"/>
                <w:lang w:val="pt-BR" w:eastAsia="en-US"/>
              </w:rPr>
              <w:t>em vez disso</w:t>
            </w:r>
            <w:r w:rsidR="00995811" w:rsidRPr="00415725">
              <w:rPr>
                <w:rFonts w:cs="Arial"/>
                <w:color w:val="000000"/>
                <w:szCs w:val="20"/>
                <w:lang w:val="pt-BR" w:eastAsia="en-US"/>
              </w:rPr>
              <w:t>:</w:t>
            </w:r>
            <w:r w:rsidRPr="00415725">
              <w:rPr>
                <w:rFonts w:cs="Arial"/>
                <w:color w:val="000000"/>
                <w:szCs w:val="20"/>
                <w:lang w:val="pt-BR" w:eastAsia="en-US"/>
              </w:rPr>
              <w:t xml:space="preserve"> </w:t>
            </w:r>
            <w:r w:rsidRPr="00415725">
              <w:rPr>
                <w:rFonts w:cs="Arial"/>
                <w:color w:val="000000"/>
                <w:szCs w:val="20"/>
                <w:lang w:val="pt-BR" w:eastAsia="en-US"/>
              </w:rPr>
              <w:fldChar w:fldCharType="begin">
                <w:ffData>
                  <w:name w:val="Text8"/>
                  <w:enabled/>
                  <w:calcOnExit w:val="0"/>
                  <w:textInput/>
                </w:ffData>
              </w:fldChar>
            </w:r>
            <w:bookmarkStart w:id="41" w:name="Text8"/>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bookmarkEnd w:id="41"/>
          </w:p>
        </w:tc>
      </w:tr>
      <w:tr w:rsidR="00AB71EE" w:rsidRPr="00415725" w14:paraId="4A01C9E8" w14:textId="1D8B2024" w:rsidTr="00AB71EE">
        <w:trPr>
          <w:trHeight w:val="288"/>
        </w:trPr>
        <w:tc>
          <w:tcPr>
            <w:tcW w:w="2254" w:type="dxa"/>
            <w:shd w:val="clear" w:color="000000" w:fill="E7F3FA"/>
            <w:noWrap/>
            <w:vAlign w:val="center"/>
            <w:hideMark/>
          </w:tcPr>
          <w:p w14:paraId="75549BB2" w14:textId="10989A93" w:rsidR="00AB71EE" w:rsidRPr="00415725" w:rsidRDefault="00E829FC" w:rsidP="00AB71EE">
            <w:pPr>
              <w:spacing w:line="240" w:lineRule="auto"/>
              <w:rPr>
                <w:rFonts w:cs="Arial"/>
                <w:color w:val="000000"/>
                <w:szCs w:val="20"/>
                <w:lang w:val="pt-BR" w:eastAsia="en-US"/>
              </w:rPr>
            </w:pPr>
            <w:r w:rsidRPr="00415725">
              <w:rPr>
                <w:rFonts w:cs="Arial"/>
                <w:color w:val="000000"/>
                <w:szCs w:val="20"/>
                <w:lang w:val="pt-BR" w:eastAsia="en-US"/>
              </w:rPr>
              <w:t>América do Sul</w:t>
            </w:r>
          </w:p>
        </w:tc>
        <w:tc>
          <w:tcPr>
            <w:tcW w:w="2255" w:type="dxa"/>
            <w:shd w:val="clear" w:color="000000" w:fill="E7F3FA"/>
            <w:noWrap/>
            <w:vAlign w:val="center"/>
            <w:hideMark/>
          </w:tcPr>
          <w:p w14:paraId="1CC9C9F1" w14:textId="773CEA3A" w:rsidR="00AB71EE" w:rsidRPr="00415725" w:rsidRDefault="00AB71EE" w:rsidP="00AB71EE">
            <w:pPr>
              <w:spacing w:line="240" w:lineRule="auto"/>
              <w:jc w:val="center"/>
              <w:rPr>
                <w:rFonts w:cs="Arial"/>
                <w:color w:val="000000"/>
                <w:szCs w:val="20"/>
                <w:lang w:val="pt-BR" w:eastAsia="en-US"/>
              </w:rPr>
            </w:pPr>
            <w:r w:rsidRPr="00415725">
              <w:rPr>
                <w:rFonts w:cs="Arial"/>
                <w:color w:val="000000"/>
                <w:szCs w:val="20"/>
                <w:lang w:val="pt-BR" w:eastAsia="en-US"/>
              </w:rPr>
              <w:t>0.56</w:t>
            </w:r>
          </w:p>
        </w:tc>
        <w:tc>
          <w:tcPr>
            <w:tcW w:w="2255" w:type="dxa"/>
            <w:shd w:val="clear" w:color="000000" w:fill="E7F3FA"/>
            <w:vAlign w:val="center"/>
          </w:tcPr>
          <w:p w14:paraId="7A5AC69C" w14:textId="64D98E14" w:rsidR="00AB71EE" w:rsidRPr="00415725" w:rsidRDefault="00AB71EE" w:rsidP="00AB71EE">
            <w:pPr>
              <w:spacing w:line="240" w:lineRule="auto"/>
              <w:jc w:val="center"/>
              <w:rPr>
                <w:rFonts w:cs="Arial"/>
                <w:color w:val="000000"/>
                <w:szCs w:val="20"/>
                <w:lang w:val="pt-BR" w:eastAsia="en-US"/>
              </w:rPr>
            </w:pPr>
            <w:r w:rsidRPr="00415725">
              <w:rPr>
                <w:rFonts w:cs="Arial"/>
                <w:color w:val="000000"/>
                <w:szCs w:val="20"/>
                <w:lang w:val="pt-BR" w:eastAsia="en-US"/>
              </w:rPr>
              <w:t>USD/kg</w:t>
            </w:r>
          </w:p>
        </w:tc>
        <w:tc>
          <w:tcPr>
            <w:tcW w:w="2875" w:type="dxa"/>
            <w:shd w:val="clear" w:color="000000" w:fill="E7F3FA"/>
            <w:vAlign w:val="center"/>
          </w:tcPr>
          <w:p w14:paraId="1A12D4D3" w14:textId="77777777" w:rsidR="001E7085" w:rsidRPr="00415725" w:rsidRDefault="001E7085" w:rsidP="001E7085">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sim</w:t>
            </w:r>
          </w:p>
          <w:p w14:paraId="7D5CC729" w14:textId="6B0C1D09" w:rsidR="00AB71EE" w:rsidRPr="00415725" w:rsidRDefault="001E7085" w:rsidP="001E7085">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não, em vez disso: </w:t>
            </w:r>
            <w:r w:rsidRPr="00415725">
              <w:rPr>
                <w:rFonts w:cs="Arial"/>
                <w:color w:val="000000"/>
                <w:szCs w:val="20"/>
                <w:lang w:val="pt-BR" w:eastAsia="en-US"/>
              </w:rPr>
              <w:fldChar w:fldCharType="begin">
                <w:ffData>
                  <w:name w:val="Text8"/>
                  <w:enabled/>
                  <w:calcOnExit w:val="0"/>
                  <w:textInput/>
                </w:ffData>
              </w:fldChar>
            </w:r>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p>
        </w:tc>
      </w:tr>
      <w:tr w:rsidR="001E7085" w:rsidRPr="00415725" w14:paraId="4AB686CF" w14:textId="6B517809" w:rsidTr="00AB71EE">
        <w:trPr>
          <w:trHeight w:val="288"/>
        </w:trPr>
        <w:tc>
          <w:tcPr>
            <w:tcW w:w="2254" w:type="dxa"/>
            <w:shd w:val="clear" w:color="000000" w:fill="E7F3FA"/>
            <w:noWrap/>
            <w:vAlign w:val="center"/>
            <w:hideMark/>
          </w:tcPr>
          <w:p w14:paraId="71C5C09C" w14:textId="6BE76211" w:rsidR="001E7085" w:rsidRPr="00415725" w:rsidRDefault="001E7085" w:rsidP="001E7085">
            <w:pPr>
              <w:spacing w:line="240" w:lineRule="auto"/>
              <w:rPr>
                <w:rFonts w:cs="Arial"/>
                <w:color w:val="000000"/>
                <w:szCs w:val="20"/>
                <w:lang w:val="pt-BR" w:eastAsia="en-US"/>
              </w:rPr>
            </w:pPr>
            <w:r w:rsidRPr="00415725">
              <w:rPr>
                <w:rFonts w:cs="Arial"/>
                <w:color w:val="000000"/>
                <w:szCs w:val="20"/>
                <w:lang w:val="pt-BR" w:eastAsia="en-US"/>
              </w:rPr>
              <w:t>Sul da Ásia</w:t>
            </w:r>
          </w:p>
        </w:tc>
        <w:tc>
          <w:tcPr>
            <w:tcW w:w="2255" w:type="dxa"/>
            <w:vMerge w:val="restart"/>
            <w:shd w:val="clear" w:color="000000" w:fill="E7F3FA"/>
            <w:noWrap/>
            <w:vAlign w:val="center"/>
            <w:hideMark/>
          </w:tcPr>
          <w:p w14:paraId="1443A838" w14:textId="2D1C1841" w:rsidR="001E7085" w:rsidRPr="00415725" w:rsidRDefault="001E7085" w:rsidP="001E7085">
            <w:pPr>
              <w:spacing w:line="240" w:lineRule="auto"/>
              <w:jc w:val="center"/>
              <w:rPr>
                <w:rFonts w:cs="Arial"/>
                <w:color w:val="000000"/>
                <w:szCs w:val="20"/>
                <w:lang w:val="pt-BR" w:eastAsia="en-US"/>
              </w:rPr>
            </w:pPr>
            <w:r w:rsidRPr="00415725">
              <w:rPr>
                <w:rFonts w:cs="Arial"/>
                <w:color w:val="000000"/>
                <w:szCs w:val="20"/>
                <w:lang w:val="pt-BR" w:eastAsia="en-US"/>
              </w:rPr>
              <w:t>0.51</w:t>
            </w:r>
          </w:p>
        </w:tc>
        <w:tc>
          <w:tcPr>
            <w:tcW w:w="2255" w:type="dxa"/>
            <w:shd w:val="clear" w:color="000000" w:fill="E7F3FA"/>
            <w:vAlign w:val="center"/>
          </w:tcPr>
          <w:p w14:paraId="2BD107DE" w14:textId="3B0C6665" w:rsidR="001E7085" w:rsidRPr="00415725" w:rsidRDefault="001E7085" w:rsidP="001E7085">
            <w:pPr>
              <w:spacing w:line="240" w:lineRule="auto"/>
              <w:jc w:val="center"/>
              <w:rPr>
                <w:rFonts w:cs="Arial"/>
                <w:color w:val="000000"/>
                <w:szCs w:val="20"/>
                <w:lang w:val="pt-BR" w:eastAsia="en-US"/>
              </w:rPr>
            </w:pPr>
            <w:r w:rsidRPr="00415725">
              <w:rPr>
                <w:rFonts w:cs="Arial"/>
                <w:color w:val="000000"/>
                <w:szCs w:val="20"/>
                <w:lang w:val="pt-BR" w:eastAsia="en-US"/>
              </w:rPr>
              <w:t>USD/kg</w:t>
            </w:r>
          </w:p>
        </w:tc>
        <w:tc>
          <w:tcPr>
            <w:tcW w:w="2875" w:type="dxa"/>
            <w:shd w:val="clear" w:color="000000" w:fill="E7F3FA"/>
            <w:vAlign w:val="center"/>
          </w:tcPr>
          <w:p w14:paraId="236780AD" w14:textId="77777777" w:rsidR="001E7085" w:rsidRPr="00415725" w:rsidRDefault="001E7085" w:rsidP="001E7085">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sim</w:t>
            </w:r>
          </w:p>
          <w:p w14:paraId="2F76F31F" w14:textId="2CF94170" w:rsidR="001E7085" w:rsidRPr="00415725" w:rsidRDefault="001E7085" w:rsidP="001E7085">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não, em vez disso: </w:t>
            </w:r>
            <w:r w:rsidRPr="00415725">
              <w:rPr>
                <w:rFonts w:cs="Arial"/>
                <w:color w:val="000000"/>
                <w:szCs w:val="20"/>
                <w:lang w:val="pt-BR" w:eastAsia="en-US"/>
              </w:rPr>
              <w:fldChar w:fldCharType="begin">
                <w:ffData>
                  <w:name w:val="Text8"/>
                  <w:enabled/>
                  <w:calcOnExit w:val="0"/>
                  <w:textInput/>
                </w:ffData>
              </w:fldChar>
            </w:r>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p>
        </w:tc>
      </w:tr>
      <w:tr w:rsidR="001E7085" w:rsidRPr="00415725" w14:paraId="4778AC44" w14:textId="0159BDDD" w:rsidTr="00AB71EE">
        <w:trPr>
          <w:trHeight w:val="288"/>
        </w:trPr>
        <w:tc>
          <w:tcPr>
            <w:tcW w:w="2254" w:type="dxa"/>
            <w:shd w:val="clear" w:color="000000" w:fill="E7F3FA"/>
            <w:noWrap/>
            <w:vAlign w:val="center"/>
            <w:hideMark/>
          </w:tcPr>
          <w:p w14:paraId="630D6D85" w14:textId="70A3FD56" w:rsidR="001E7085" w:rsidRPr="00415725" w:rsidRDefault="001E7085" w:rsidP="001E7085">
            <w:pPr>
              <w:spacing w:line="240" w:lineRule="auto"/>
              <w:rPr>
                <w:rFonts w:cs="Arial"/>
                <w:color w:val="000000"/>
                <w:szCs w:val="20"/>
                <w:lang w:val="pt-BR" w:eastAsia="en-US"/>
              </w:rPr>
            </w:pPr>
            <w:r w:rsidRPr="00415725">
              <w:rPr>
                <w:rFonts w:cs="Arial"/>
                <w:color w:val="000000"/>
                <w:szCs w:val="20"/>
                <w:lang w:val="pt-BR" w:eastAsia="en-US"/>
              </w:rPr>
              <w:t>Sudeste Asiático</w:t>
            </w:r>
          </w:p>
        </w:tc>
        <w:tc>
          <w:tcPr>
            <w:tcW w:w="2255" w:type="dxa"/>
            <w:vMerge/>
            <w:shd w:val="clear" w:color="000000" w:fill="E7F3FA"/>
            <w:noWrap/>
            <w:vAlign w:val="center"/>
            <w:hideMark/>
          </w:tcPr>
          <w:p w14:paraId="4E44223B" w14:textId="2ADCDE55" w:rsidR="001E7085" w:rsidRPr="00415725" w:rsidRDefault="001E7085" w:rsidP="001E7085">
            <w:pPr>
              <w:spacing w:line="240" w:lineRule="auto"/>
              <w:jc w:val="center"/>
              <w:rPr>
                <w:rFonts w:cs="Arial"/>
                <w:color w:val="000000"/>
                <w:szCs w:val="20"/>
                <w:lang w:val="pt-BR" w:eastAsia="en-US"/>
              </w:rPr>
            </w:pPr>
          </w:p>
        </w:tc>
        <w:tc>
          <w:tcPr>
            <w:tcW w:w="2255" w:type="dxa"/>
            <w:shd w:val="clear" w:color="000000" w:fill="E7F3FA"/>
            <w:vAlign w:val="center"/>
          </w:tcPr>
          <w:p w14:paraId="424278C0" w14:textId="4D022D23" w:rsidR="001E7085" w:rsidRPr="00415725" w:rsidRDefault="001E7085" w:rsidP="001E7085">
            <w:pPr>
              <w:spacing w:line="240" w:lineRule="auto"/>
              <w:jc w:val="center"/>
              <w:rPr>
                <w:rFonts w:cs="Arial"/>
                <w:color w:val="000000"/>
                <w:szCs w:val="20"/>
                <w:lang w:val="pt-BR" w:eastAsia="en-US"/>
              </w:rPr>
            </w:pPr>
            <w:r w:rsidRPr="00415725">
              <w:rPr>
                <w:rFonts w:cs="Arial"/>
                <w:color w:val="000000"/>
                <w:szCs w:val="20"/>
                <w:lang w:val="pt-BR" w:eastAsia="en-US"/>
              </w:rPr>
              <w:t>USD/kg</w:t>
            </w:r>
          </w:p>
        </w:tc>
        <w:tc>
          <w:tcPr>
            <w:tcW w:w="2875" w:type="dxa"/>
            <w:shd w:val="clear" w:color="000000" w:fill="E7F3FA"/>
            <w:vAlign w:val="center"/>
          </w:tcPr>
          <w:p w14:paraId="1443CD63" w14:textId="77777777" w:rsidR="001E7085" w:rsidRPr="00415725" w:rsidRDefault="001E7085" w:rsidP="001E7085">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sim</w:t>
            </w:r>
          </w:p>
          <w:p w14:paraId="6AD57357" w14:textId="29AE48C0" w:rsidR="001E7085" w:rsidRPr="00415725" w:rsidRDefault="001E7085" w:rsidP="001E7085">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não, em vez disso: </w:t>
            </w:r>
            <w:r w:rsidRPr="00415725">
              <w:rPr>
                <w:rFonts w:cs="Arial"/>
                <w:color w:val="000000"/>
                <w:szCs w:val="20"/>
                <w:lang w:val="pt-BR" w:eastAsia="en-US"/>
              </w:rPr>
              <w:fldChar w:fldCharType="begin">
                <w:ffData>
                  <w:name w:val="Text8"/>
                  <w:enabled/>
                  <w:calcOnExit w:val="0"/>
                  <w:textInput/>
                </w:ffData>
              </w:fldChar>
            </w:r>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p>
        </w:tc>
      </w:tr>
      <w:tr w:rsidR="001E7085" w:rsidRPr="00415725" w14:paraId="276AD2DA" w14:textId="19B6C952" w:rsidTr="00AB71EE">
        <w:trPr>
          <w:trHeight w:val="48"/>
        </w:trPr>
        <w:tc>
          <w:tcPr>
            <w:tcW w:w="2254" w:type="dxa"/>
            <w:shd w:val="clear" w:color="000000" w:fill="E7F3FA"/>
            <w:noWrap/>
            <w:vAlign w:val="center"/>
            <w:hideMark/>
          </w:tcPr>
          <w:p w14:paraId="6689563C" w14:textId="655BEDEA" w:rsidR="001E7085" w:rsidRPr="00415725" w:rsidRDefault="001E7085" w:rsidP="001E7085">
            <w:pPr>
              <w:spacing w:line="240" w:lineRule="auto"/>
              <w:rPr>
                <w:rFonts w:cs="Arial"/>
                <w:color w:val="000000"/>
                <w:szCs w:val="20"/>
                <w:lang w:val="pt-BR" w:eastAsia="en-US"/>
              </w:rPr>
            </w:pPr>
            <w:r w:rsidRPr="00415725">
              <w:rPr>
                <w:rFonts w:cs="Arial"/>
                <w:color w:val="000000"/>
                <w:szCs w:val="20"/>
                <w:lang w:val="pt-BR" w:eastAsia="en-US"/>
              </w:rPr>
              <w:t>África Ocidental</w:t>
            </w:r>
          </w:p>
        </w:tc>
        <w:tc>
          <w:tcPr>
            <w:tcW w:w="2255" w:type="dxa"/>
            <w:shd w:val="clear" w:color="000000" w:fill="E7F3FA"/>
            <w:noWrap/>
            <w:vAlign w:val="center"/>
            <w:hideMark/>
          </w:tcPr>
          <w:p w14:paraId="35A60997" w14:textId="6203CD5D" w:rsidR="001E7085" w:rsidRPr="00415725" w:rsidRDefault="001E7085" w:rsidP="001E7085">
            <w:pPr>
              <w:spacing w:line="240" w:lineRule="auto"/>
              <w:jc w:val="center"/>
              <w:rPr>
                <w:rFonts w:cs="Arial"/>
                <w:color w:val="000000"/>
                <w:szCs w:val="20"/>
                <w:lang w:val="pt-BR" w:eastAsia="en-US"/>
              </w:rPr>
            </w:pPr>
            <w:r w:rsidRPr="00415725">
              <w:rPr>
                <w:rFonts w:cs="Arial"/>
                <w:color w:val="000000"/>
                <w:szCs w:val="20"/>
                <w:lang w:val="pt-BR" w:eastAsia="en-US"/>
              </w:rPr>
              <w:t>0.38 EUR</w:t>
            </w:r>
          </w:p>
        </w:tc>
        <w:tc>
          <w:tcPr>
            <w:tcW w:w="2255" w:type="dxa"/>
            <w:shd w:val="clear" w:color="000000" w:fill="E7F3FA"/>
            <w:vAlign w:val="center"/>
          </w:tcPr>
          <w:p w14:paraId="4842866A" w14:textId="0F8A6E7D" w:rsidR="001E7085" w:rsidRPr="00415725" w:rsidRDefault="001E7085" w:rsidP="001E7085">
            <w:pPr>
              <w:spacing w:line="240" w:lineRule="auto"/>
              <w:jc w:val="center"/>
              <w:rPr>
                <w:rFonts w:cs="Arial"/>
                <w:color w:val="000000"/>
                <w:szCs w:val="20"/>
                <w:lang w:val="pt-BR" w:eastAsia="en-US"/>
              </w:rPr>
            </w:pPr>
            <w:r w:rsidRPr="00415725">
              <w:rPr>
                <w:rFonts w:cs="Arial"/>
                <w:color w:val="000000"/>
                <w:szCs w:val="20"/>
                <w:lang w:val="pt-BR" w:eastAsia="en-US"/>
              </w:rPr>
              <w:t>EUR/kg</w:t>
            </w:r>
          </w:p>
        </w:tc>
        <w:tc>
          <w:tcPr>
            <w:tcW w:w="2875" w:type="dxa"/>
            <w:shd w:val="clear" w:color="000000" w:fill="E7F3FA"/>
            <w:vAlign w:val="center"/>
          </w:tcPr>
          <w:p w14:paraId="131F3CFC" w14:textId="77777777" w:rsidR="001E7085" w:rsidRPr="00415725" w:rsidRDefault="001E7085" w:rsidP="001E7085">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sim</w:t>
            </w:r>
          </w:p>
          <w:p w14:paraId="1455FF6C" w14:textId="4031A7B0" w:rsidR="001E7085" w:rsidRPr="00415725" w:rsidRDefault="001E7085" w:rsidP="001E7085">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não, em vez disso: </w:t>
            </w:r>
            <w:r w:rsidRPr="00415725">
              <w:rPr>
                <w:rFonts w:cs="Arial"/>
                <w:color w:val="000000"/>
                <w:szCs w:val="20"/>
                <w:lang w:val="pt-BR" w:eastAsia="en-US"/>
              </w:rPr>
              <w:fldChar w:fldCharType="begin">
                <w:ffData>
                  <w:name w:val="Text8"/>
                  <w:enabled/>
                  <w:calcOnExit w:val="0"/>
                  <w:textInput/>
                </w:ffData>
              </w:fldChar>
            </w:r>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p>
        </w:tc>
      </w:tr>
      <w:tr w:rsidR="001E7085" w:rsidRPr="00415725" w14:paraId="65EC49C6" w14:textId="77777777" w:rsidTr="00AB71EE">
        <w:trPr>
          <w:trHeight w:val="48"/>
        </w:trPr>
        <w:tc>
          <w:tcPr>
            <w:tcW w:w="2254" w:type="dxa"/>
            <w:shd w:val="clear" w:color="000000" w:fill="E7F3FA"/>
            <w:noWrap/>
            <w:vAlign w:val="center"/>
          </w:tcPr>
          <w:p w14:paraId="56D59B38" w14:textId="63A1C1E3" w:rsidR="001E7085" w:rsidRPr="00415725" w:rsidRDefault="001E7085" w:rsidP="001E7085">
            <w:pPr>
              <w:spacing w:line="240" w:lineRule="auto"/>
              <w:rPr>
                <w:rFonts w:cs="Arial"/>
                <w:color w:val="000000"/>
                <w:szCs w:val="20"/>
                <w:lang w:val="pt-BR" w:eastAsia="en-US"/>
              </w:rPr>
            </w:pPr>
            <w:r w:rsidRPr="00415725">
              <w:rPr>
                <w:rFonts w:cs="Arial"/>
                <w:color w:val="000000"/>
                <w:szCs w:val="20"/>
                <w:lang w:val="pt-BR" w:eastAsia="en-US"/>
              </w:rPr>
              <w:t>A nível mundial (exceto regiões com preços específicos)</w:t>
            </w:r>
          </w:p>
        </w:tc>
        <w:tc>
          <w:tcPr>
            <w:tcW w:w="2255" w:type="dxa"/>
            <w:shd w:val="clear" w:color="000000" w:fill="E7F3FA"/>
            <w:noWrap/>
            <w:vAlign w:val="center"/>
          </w:tcPr>
          <w:p w14:paraId="5BB08EC1" w14:textId="1D7BF5AE" w:rsidR="001E7085" w:rsidRPr="00415725" w:rsidRDefault="001E7085" w:rsidP="001E7085">
            <w:pPr>
              <w:spacing w:line="240" w:lineRule="auto"/>
              <w:jc w:val="center"/>
              <w:rPr>
                <w:rFonts w:cs="Arial"/>
                <w:color w:val="000000"/>
                <w:szCs w:val="20"/>
                <w:highlight w:val="yellow"/>
                <w:lang w:val="pt-BR" w:eastAsia="en-US"/>
              </w:rPr>
            </w:pPr>
            <w:r w:rsidRPr="00415725">
              <w:rPr>
                <w:lang w:val="pt-BR"/>
              </w:rPr>
              <w:t>0.53</w:t>
            </w:r>
          </w:p>
        </w:tc>
        <w:tc>
          <w:tcPr>
            <w:tcW w:w="2255" w:type="dxa"/>
            <w:shd w:val="clear" w:color="000000" w:fill="E7F3FA"/>
            <w:vAlign w:val="center"/>
          </w:tcPr>
          <w:p w14:paraId="1F617308" w14:textId="444E31BC" w:rsidR="001E7085" w:rsidRPr="00415725" w:rsidRDefault="001E7085" w:rsidP="001E7085">
            <w:pPr>
              <w:spacing w:line="240" w:lineRule="auto"/>
              <w:jc w:val="center"/>
              <w:rPr>
                <w:rFonts w:cs="Arial"/>
                <w:color w:val="000000"/>
                <w:szCs w:val="20"/>
                <w:highlight w:val="yellow"/>
                <w:lang w:val="pt-BR" w:eastAsia="en-US"/>
              </w:rPr>
            </w:pPr>
            <w:r w:rsidRPr="00415725">
              <w:rPr>
                <w:lang w:val="pt-BR"/>
              </w:rPr>
              <w:t>USD/kg</w:t>
            </w:r>
          </w:p>
        </w:tc>
        <w:tc>
          <w:tcPr>
            <w:tcW w:w="2875" w:type="dxa"/>
            <w:shd w:val="clear" w:color="000000" w:fill="E7F3FA"/>
            <w:vAlign w:val="center"/>
          </w:tcPr>
          <w:p w14:paraId="6155114C" w14:textId="77777777" w:rsidR="001E7085" w:rsidRPr="00415725" w:rsidRDefault="001E7085" w:rsidP="001E7085">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sim</w:t>
            </w:r>
          </w:p>
          <w:p w14:paraId="7886C97A" w14:textId="7332F772" w:rsidR="001E7085" w:rsidRPr="00415725" w:rsidRDefault="001E7085" w:rsidP="001E7085">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não, em vez disso: </w:t>
            </w:r>
            <w:r w:rsidRPr="00415725">
              <w:rPr>
                <w:rFonts w:cs="Arial"/>
                <w:color w:val="000000"/>
                <w:szCs w:val="20"/>
                <w:lang w:val="pt-BR" w:eastAsia="en-US"/>
              </w:rPr>
              <w:fldChar w:fldCharType="begin">
                <w:ffData>
                  <w:name w:val="Text8"/>
                  <w:enabled/>
                  <w:calcOnExit w:val="0"/>
                  <w:textInput/>
                </w:ffData>
              </w:fldChar>
            </w:r>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p>
        </w:tc>
      </w:tr>
    </w:tbl>
    <w:p w14:paraId="1407D6CB" w14:textId="372EF465" w:rsidR="00DE23D6" w:rsidRPr="00415725" w:rsidRDefault="00DE23D6" w:rsidP="00DE6ED5">
      <w:pPr>
        <w:rPr>
          <w:lang w:val="pt-BR"/>
        </w:rPr>
      </w:pPr>
    </w:p>
    <w:p w14:paraId="50D05BEA" w14:textId="46056C5F" w:rsidR="00FF02CA" w:rsidRPr="00415725" w:rsidRDefault="00E829FC" w:rsidP="00FF02CA">
      <w:pPr>
        <w:rPr>
          <w:lang w:val="pt-BR"/>
        </w:rPr>
      </w:pPr>
      <w:r w:rsidRPr="00415725">
        <w:rPr>
          <w:lang w:val="pt-BR"/>
        </w:rPr>
        <w:lastRenderedPageBreak/>
        <w:t>Justifique sua</w:t>
      </w:r>
      <w:r w:rsidR="00ED0AF9" w:rsidRPr="00415725">
        <w:rPr>
          <w:lang w:val="pt-BR"/>
        </w:rPr>
        <w:t>s</w:t>
      </w:r>
      <w:r w:rsidRPr="00415725">
        <w:rPr>
          <w:lang w:val="pt-BR"/>
        </w:rPr>
        <w:t xml:space="preserve"> resposta</w:t>
      </w:r>
      <w:r w:rsidR="00ED0AF9" w:rsidRPr="00415725">
        <w:rPr>
          <w:lang w:val="pt-BR"/>
        </w:rPr>
        <w:t>s</w:t>
      </w:r>
      <w:r w:rsidR="00FF02CA" w:rsidRPr="00415725">
        <w:rPr>
          <w:lang w:val="pt-BR"/>
        </w:rPr>
        <w:t xml:space="preserve">: </w:t>
      </w:r>
      <w:r w:rsidR="00FF02CA" w:rsidRPr="00415725">
        <w:rPr>
          <w:lang w:val="pt-BR"/>
        </w:rPr>
        <w:fldChar w:fldCharType="begin">
          <w:ffData>
            <w:name w:val="Text7"/>
            <w:enabled/>
            <w:calcOnExit w:val="0"/>
            <w:textInput/>
          </w:ffData>
        </w:fldChar>
      </w:r>
      <w:r w:rsidR="00FF02CA" w:rsidRPr="00415725">
        <w:rPr>
          <w:lang w:val="pt-BR"/>
        </w:rPr>
        <w:instrText xml:space="preserve"> FORMTEXT </w:instrText>
      </w:r>
      <w:r w:rsidR="00FF02CA" w:rsidRPr="00415725">
        <w:rPr>
          <w:lang w:val="pt-BR"/>
        </w:rPr>
      </w:r>
      <w:r w:rsidR="00FF02CA"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00FF02CA" w:rsidRPr="00415725">
        <w:rPr>
          <w:lang w:val="pt-BR"/>
        </w:rPr>
        <w:fldChar w:fldCharType="end"/>
      </w:r>
    </w:p>
    <w:p w14:paraId="1F628DA7" w14:textId="47C22B4F" w:rsidR="00A83A59" w:rsidRDefault="00A83A59">
      <w:pPr>
        <w:spacing w:line="240" w:lineRule="auto"/>
        <w:rPr>
          <w:lang w:val="pt-BR"/>
        </w:rPr>
      </w:pPr>
      <w:r>
        <w:rPr>
          <w:lang w:val="pt-BR"/>
        </w:rPr>
        <w:br w:type="page"/>
      </w:r>
    </w:p>
    <w:p w14:paraId="64F4A8D3" w14:textId="757BD806" w:rsidR="00597A0E" w:rsidRPr="00415725" w:rsidRDefault="00E829FC" w:rsidP="00597A0E">
      <w:pPr>
        <w:pStyle w:val="Heading3"/>
        <w:rPr>
          <w:lang w:val="pt-BR"/>
        </w:rPr>
      </w:pPr>
      <w:bookmarkStart w:id="42" w:name="_Toc12253636"/>
      <w:r w:rsidRPr="00415725">
        <w:rPr>
          <w:lang w:val="pt-BR"/>
        </w:rPr>
        <w:t>Valores d</w:t>
      </w:r>
      <w:r w:rsidR="00995811" w:rsidRPr="00415725">
        <w:rPr>
          <w:lang w:val="pt-BR"/>
        </w:rPr>
        <w:t xml:space="preserve">os PMF para </w:t>
      </w:r>
      <w:r w:rsidR="00ED0AF9" w:rsidRPr="00415725">
        <w:rPr>
          <w:lang w:val="pt-BR"/>
        </w:rPr>
        <w:t>M</w:t>
      </w:r>
      <w:r w:rsidR="00BE4DCD" w:rsidRPr="00415725">
        <w:rPr>
          <w:lang w:val="pt-BR"/>
        </w:rPr>
        <w:t>anga</w:t>
      </w:r>
      <w:r w:rsidR="00995811" w:rsidRPr="00415725">
        <w:rPr>
          <w:lang w:val="pt-BR"/>
        </w:rPr>
        <w:t>s</w:t>
      </w:r>
      <w:r w:rsidR="00597A0E" w:rsidRPr="00415725">
        <w:rPr>
          <w:lang w:val="pt-BR"/>
        </w:rPr>
        <w:t xml:space="preserve"> </w:t>
      </w:r>
      <w:r w:rsidR="0040421A" w:rsidRPr="00415725">
        <w:rPr>
          <w:lang w:val="pt-BR"/>
        </w:rPr>
        <w:t>para proce</w:t>
      </w:r>
      <w:r w:rsidRPr="00415725">
        <w:rPr>
          <w:lang w:val="pt-BR"/>
        </w:rPr>
        <w:t>ssam</w:t>
      </w:r>
      <w:r w:rsidR="0040421A" w:rsidRPr="00415725">
        <w:rPr>
          <w:lang w:val="pt-BR"/>
        </w:rPr>
        <w:t>ento</w:t>
      </w:r>
      <w:bookmarkEnd w:id="42"/>
    </w:p>
    <w:p w14:paraId="5D05E41F" w14:textId="49BC9C40" w:rsidR="00E829FC" w:rsidRPr="00415725" w:rsidRDefault="00E829FC" w:rsidP="00597A0E">
      <w:pPr>
        <w:rPr>
          <w:lang w:val="pt-BR"/>
        </w:rPr>
      </w:pPr>
      <w:r w:rsidRPr="00415725">
        <w:rPr>
          <w:lang w:val="pt-BR"/>
        </w:rPr>
        <w:t>A</w:t>
      </w:r>
      <w:r w:rsidR="00571658" w:rsidRPr="00415725">
        <w:rPr>
          <w:lang w:val="pt-BR"/>
        </w:rPr>
        <w:t xml:space="preserve"> </w:t>
      </w:r>
      <w:r w:rsidR="00415725" w:rsidRPr="00415725">
        <w:rPr>
          <w:lang w:val="pt-BR"/>
        </w:rPr>
        <w:fldChar w:fldCharType="begin"/>
      </w:r>
      <w:r w:rsidR="00415725" w:rsidRPr="00415725">
        <w:rPr>
          <w:lang w:val="pt-BR"/>
        </w:rPr>
        <w:instrText xml:space="preserve"> REF _Ref12252831 \h </w:instrText>
      </w:r>
      <w:r w:rsidR="00415725" w:rsidRPr="00415725">
        <w:rPr>
          <w:lang w:val="pt-BR"/>
        </w:rPr>
      </w:r>
      <w:r w:rsidR="00415725" w:rsidRPr="00415725">
        <w:rPr>
          <w:lang w:val="pt-BR"/>
        </w:rPr>
        <w:fldChar w:fldCharType="separate"/>
      </w:r>
      <w:r w:rsidR="00A83A59" w:rsidRPr="00415725">
        <w:t xml:space="preserve">Tabela </w:t>
      </w:r>
      <w:r w:rsidR="00A83A59">
        <w:rPr>
          <w:noProof/>
        </w:rPr>
        <w:t>6</w:t>
      </w:r>
      <w:r w:rsidR="00415725" w:rsidRPr="00415725">
        <w:rPr>
          <w:lang w:val="pt-BR"/>
        </w:rPr>
        <w:fldChar w:fldCharType="end"/>
      </w:r>
      <w:r w:rsidR="00415725" w:rsidRPr="00415725">
        <w:rPr>
          <w:lang w:val="pt-BR"/>
        </w:rPr>
        <w:t xml:space="preserve"> </w:t>
      </w:r>
      <w:r w:rsidRPr="00415725">
        <w:rPr>
          <w:lang w:val="pt-BR"/>
        </w:rPr>
        <w:t>mostra os va</w:t>
      </w:r>
      <w:r w:rsidR="00ED0AF9" w:rsidRPr="00415725">
        <w:rPr>
          <w:lang w:val="pt-BR"/>
        </w:rPr>
        <w:t>lores propostos para produtos da</w:t>
      </w:r>
      <w:r w:rsidRPr="00415725">
        <w:rPr>
          <w:lang w:val="pt-BR"/>
        </w:rPr>
        <w:t xml:space="preserve"> manga para processamento, de qualidade convencional e a nível de preços EXW. A partir desta tabela, e combinando com a </w:t>
      </w:r>
      <w:r w:rsidR="00415725" w:rsidRPr="00415725">
        <w:rPr>
          <w:lang w:val="pt-BR"/>
        </w:rPr>
        <w:fldChar w:fldCharType="begin"/>
      </w:r>
      <w:r w:rsidR="00415725" w:rsidRPr="00415725">
        <w:rPr>
          <w:lang w:val="pt-BR"/>
        </w:rPr>
        <w:instrText xml:space="preserve"> REF _Ref12252762 \h </w:instrText>
      </w:r>
      <w:r w:rsidR="00415725" w:rsidRPr="00415725">
        <w:rPr>
          <w:lang w:val="pt-BR"/>
        </w:rPr>
      </w:r>
      <w:r w:rsidR="00415725" w:rsidRPr="00415725">
        <w:rPr>
          <w:lang w:val="pt-BR"/>
        </w:rPr>
        <w:fldChar w:fldCharType="separate"/>
      </w:r>
      <w:r w:rsidR="00A83A59" w:rsidRPr="00415725">
        <w:t xml:space="preserve">Pergunta </w:t>
      </w:r>
      <w:r w:rsidR="00A83A59">
        <w:rPr>
          <w:noProof/>
        </w:rPr>
        <w:t>12</w:t>
      </w:r>
      <w:r w:rsidR="00415725" w:rsidRPr="00415725">
        <w:rPr>
          <w:lang w:val="pt-BR"/>
        </w:rPr>
        <w:fldChar w:fldCharType="end"/>
      </w:r>
      <w:r w:rsidR="00415725" w:rsidRPr="00415725">
        <w:rPr>
          <w:lang w:val="pt-BR"/>
        </w:rPr>
        <w:t xml:space="preserve"> </w:t>
      </w:r>
      <w:r w:rsidRPr="00415725">
        <w:rPr>
          <w:lang w:val="pt-BR"/>
        </w:rPr>
        <w:t xml:space="preserve">(diferencial orgânico), os PMF para manga orgânica também serão estabelecidos (veja </w:t>
      </w:r>
      <w:r w:rsidR="00415725" w:rsidRPr="00415725">
        <w:rPr>
          <w:lang w:val="pt-BR"/>
        </w:rPr>
        <w:fldChar w:fldCharType="begin"/>
      </w:r>
      <w:r w:rsidR="00415725" w:rsidRPr="00415725">
        <w:rPr>
          <w:lang w:val="pt-BR"/>
        </w:rPr>
        <w:instrText xml:space="preserve"> REF _Ref12252777 \h </w:instrText>
      </w:r>
      <w:r w:rsidR="00415725" w:rsidRPr="00415725">
        <w:rPr>
          <w:lang w:val="pt-BR"/>
        </w:rPr>
      </w:r>
      <w:r w:rsidR="00415725" w:rsidRPr="00415725">
        <w:rPr>
          <w:lang w:val="pt-BR"/>
        </w:rPr>
        <w:fldChar w:fldCharType="separate"/>
      </w:r>
      <w:r w:rsidR="00A83A59" w:rsidRPr="00415725">
        <w:t xml:space="preserve">Tabela </w:t>
      </w:r>
      <w:r w:rsidR="00A83A59">
        <w:rPr>
          <w:noProof/>
        </w:rPr>
        <w:t>11</w:t>
      </w:r>
      <w:r w:rsidR="00415725" w:rsidRPr="00415725">
        <w:rPr>
          <w:lang w:val="pt-BR"/>
        </w:rPr>
        <w:fldChar w:fldCharType="end"/>
      </w:r>
      <w:r w:rsidRPr="00415725">
        <w:rPr>
          <w:lang w:val="pt-BR"/>
        </w:rPr>
        <w:fldChar w:fldCharType="begin"/>
      </w:r>
      <w:r w:rsidRPr="00415725">
        <w:rPr>
          <w:lang w:val="pt-BR"/>
        </w:rPr>
        <w:instrText xml:space="preserve"> REF _Ref11649377 \h </w:instrText>
      </w:r>
      <w:r w:rsidRPr="00415725">
        <w:rPr>
          <w:lang w:val="pt-BR"/>
        </w:rPr>
        <w:fldChar w:fldCharType="separate"/>
      </w:r>
      <w:r w:rsidR="00A83A59">
        <w:rPr>
          <w:b/>
          <w:bCs/>
          <w:lang w:val="en-US"/>
        </w:rPr>
        <w:t>Error! Reference source not found.</w:t>
      </w:r>
      <w:r w:rsidRPr="00415725">
        <w:rPr>
          <w:lang w:val="pt-BR"/>
        </w:rPr>
        <w:fldChar w:fldCharType="end"/>
      </w:r>
      <w:r w:rsidRPr="00415725">
        <w:rPr>
          <w:lang w:val="pt-BR"/>
        </w:rPr>
        <w:t>).</w:t>
      </w:r>
    </w:p>
    <w:p w14:paraId="1B5D9B33" w14:textId="1CDF947C" w:rsidR="00A716CC" w:rsidRPr="00415725" w:rsidRDefault="00A716CC" w:rsidP="00C709C9">
      <w:pPr>
        <w:rPr>
          <w:b/>
          <w:lang w:val="pt-BR"/>
        </w:rPr>
      </w:pPr>
    </w:p>
    <w:p w14:paraId="73C2534A" w14:textId="594A6D9A" w:rsidR="00E55E2C" w:rsidRPr="00415725" w:rsidRDefault="00E55E2C" w:rsidP="00E55E2C">
      <w:pPr>
        <w:pStyle w:val="Caption"/>
        <w:keepNext/>
      </w:pPr>
      <w:r w:rsidRPr="00415725">
        <w:t xml:space="preserve">Pergunta </w:t>
      </w:r>
      <w:r w:rsidRPr="00415725">
        <w:fldChar w:fldCharType="begin"/>
      </w:r>
      <w:r w:rsidRPr="00415725">
        <w:instrText xml:space="preserve"> SEQ Pergunta \* ARABIC </w:instrText>
      </w:r>
      <w:r w:rsidRPr="00415725">
        <w:fldChar w:fldCharType="separate"/>
      </w:r>
      <w:r w:rsidR="00A83A59">
        <w:rPr>
          <w:noProof/>
        </w:rPr>
        <w:t>19</w:t>
      </w:r>
      <w:r w:rsidRPr="00415725">
        <w:fldChar w:fldCharType="end"/>
      </w:r>
    </w:p>
    <w:p w14:paraId="297FFAA8" w14:textId="719DEFFC" w:rsidR="00E829FC" w:rsidRPr="00415725" w:rsidRDefault="00FD49F9" w:rsidP="00C709C9">
      <w:pPr>
        <w:rPr>
          <w:lang w:val="pt-BR"/>
        </w:rPr>
      </w:pPr>
      <w:r w:rsidRPr="00415725">
        <w:rPr>
          <w:b/>
          <w:lang w:val="pt-BR"/>
        </w:rPr>
        <w:t>Prop</w:t>
      </w:r>
      <w:r w:rsidR="00E829FC" w:rsidRPr="00415725">
        <w:rPr>
          <w:b/>
          <w:lang w:val="pt-BR"/>
        </w:rPr>
        <w:t>o</w:t>
      </w:r>
      <w:r w:rsidRPr="00415725">
        <w:rPr>
          <w:b/>
          <w:lang w:val="pt-BR"/>
        </w:rPr>
        <w:t>sta:</w:t>
      </w:r>
      <w:r w:rsidR="00597A0E" w:rsidRPr="00415725">
        <w:rPr>
          <w:lang w:val="pt-BR"/>
        </w:rPr>
        <w:t xml:space="preserve"> </w:t>
      </w:r>
      <w:r w:rsidR="00C709C9" w:rsidRPr="00415725">
        <w:rPr>
          <w:lang w:val="pt-BR"/>
        </w:rPr>
        <w:t xml:space="preserve">valores para PMF </w:t>
      </w:r>
      <w:r w:rsidR="00E829FC" w:rsidRPr="00415725">
        <w:rPr>
          <w:lang w:val="pt-BR"/>
        </w:rPr>
        <w:t>mostrados na</w:t>
      </w:r>
      <w:r w:rsidR="00415725" w:rsidRPr="00415725">
        <w:rPr>
          <w:lang w:val="pt-BR"/>
        </w:rPr>
        <w:t xml:space="preserve"> </w:t>
      </w:r>
      <w:r w:rsidR="00415725" w:rsidRPr="00415725">
        <w:rPr>
          <w:lang w:val="pt-BR"/>
        </w:rPr>
        <w:fldChar w:fldCharType="begin"/>
      </w:r>
      <w:r w:rsidR="00415725" w:rsidRPr="00415725">
        <w:rPr>
          <w:lang w:val="pt-BR"/>
        </w:rPr>
        <w:instrText xml:space="preserve"> REF _Ref12252831 \h </w:instrText>
      </w:r>
      <w:r w:rsidR="00415725" w:rsidRPr="00415725">
        <w:rPr>
          <w:lang w:val="pt-BR"/>
        </w:rPr>
      </w:r>
      <w:r w:rsidR="00415725" w:rsidRPr="00415725">
        <w:rPr>
          <w:lang w:val="pt-BR"/>
        </w:rPr>
        <w:fldChar w:fldCharType="separate"/>
      </w:r>
      <w:r w:rsidR="00A83A59" w:rsidRPr="00415725">
        <w:t xml:space="preserve">Tabela </w:t>
      </w:r>
      <w:r w:rsidR="00A83A59">
        <w:rPr>
          <w:noProof/>
        </w:rPr>
        <w:t>6</w:t>
      </w:r>
      <w:r w:rsidR="00415725" w:rsidRPr="00415725">
        <w:rPr>
          <w:lang w:val="pt-BR"/>
        </w:rPr>
        <w:fldChar w:fldCharType="end"/>
      </w:r>
      <w:r w:rsidR="00415725" w:rsidRPr="00415725">
        <w:rPr>
          <w:lang w:val="pt-BR"/>
        </w:rPr>
        <w:t xml:space="preserve"> </w:t>
      </w:r>
      <w:r w:rsidR="00E829FC" w:rsidRPr="00415725">
        <w:rPr>
          <w:lang w:val="pt-BR"/>
        </w:rPr>
        <w:t>para mangas para processamento EXW convencional.</w:t>
      </w:r>
    </w:p>
    <w:p w14:paraId="103E633F" w14:textId="3537E49A" w:rsidR="00C709C9" w:rsidRPr="00415725" w:rsidRDefault="00C709C9" w:rsidP="00C709C9">
      <w:pPr>
        <w:rPr>
          <w:lang w:val="pt-BR"/>
        </w:rPr>
      </w:pPr>
      <w:r w:rsidRPr="00415725">
        <w:rPr>
          <w:b/>
          <w:lang w:val="pt-BR"/>
        </w:rPr>
        <w:t>Justifica</w:t>
      </w:r>
      <w:r w:rsidR="00E829FC" w:rsidRPr="00415725">
        <w:rPr>
          <w:b/>
          <w:lang w:val="pt-BR"/>
        </w:rPr>
        <w:t>tiva</w:t>
      </w:r>
      <w:r w:rsidRPr="00415725">
        <w:rPr>
          <w:b/>
          <w:lang w:val="pt-BR"/>
        </w:rPr>
        <w:t>:</w:t>
      </w:r>
      <w:r w:rsidRPr="00415725">
        <w:rPr>
          <w:lang w:val="pt-BR"/>
        </w:rPr>
        <w:t xml:space="preserve"> </w:t>
      </w:r>
      <w:r w:rsidR="00C8258A" w:rsidRPr="00415725">
        <w:rPr>
          <w:lang w:val="pt-BR"/>
        </w:rPr>
        <w:t>valores bas</w:t>
      </w:r>
      <w:r w:rsidR="00E829FC" w:rsidRPr="00415725">
        <w:rPr>
          <w:lang w:val="pt-BR"/>
        </w:rPr>
        <w:t>e</w:t>
      </w:r>
      <w:r w:rsidR="00C8258A" w:rsidRPr="00415725">
        <w:rPr>
          <w:lang w:val="pt-BR"/>
        </w:rPr>
        <w:t xml:space="preserve">ados </w:t>
      </w:r>
      <w:r w:rsidR="00E829FC" w:rsidRPr="00415725">
        <w:rPr>
          <w:lang w:val="pt-BR"/>
        </w:rPr>
        <w:t>nos</w:t>
      </w:r>
      <w:r w:rsidR="00346CB5" w:rsidRPr="00415725">
        <w:rPr>
          <w:lang w:val="pt-BR"/>
        </w:rPr>
        <w:t xml:space="preserve"> </w:t>
      </w:r>
      <w:r w:rsidR="00C8258A" w:rsidRPr="00415725">
        <w:rPr>
          <w:lang w:val="pt-BR"/>
        </w:rPr>
        <w:t>resultados d</w:t>
      </w:r>
      <w:r w:rsidR="00E829FC" w:rsidRPr="00415725">
        <w:rPr>
          <w:lang w:val="pt-BR"/>
        </w:rPr>
        <w:t>o estud</w:t>
      </w:r>
      <w:r w:rsidR="00C8258A" w:rsidRPr="00415725">
        <w:rPr>
          <w:lang w:val="pt-BR"/>
        </w:rPr>
        <w:t>o d</w:t>
      </w:r>
      <w:r w:rsidR="00E829FC" w:rsidRPr="00415725">
        <w:rPr>
          <w:lang w:val="pt-BR"/>
        </w:rPr>
        <w:t>o</w:t>
      </w:r>
      <w:r w:rsidR="00C8258A" w:rsidRPr="00415725">
        <w:rPr>
          <w:lang w:val="pt-BR"/>
        </w:rPr>
        <w:t xml:space="preserve"> COSP.</w:t>
      </w:r>
    </w:p>
    <w:p w14:paraId="3C49A503" w14:textId="6EBA6AD6" w:rsidR="00E829FC" w:rsidRPr="00415725" w:rsidRDefault="00437B59" w:rsidP="00C709C9">
      <w:pPr>
        <w:rPr>
          <w:lang w:val="pt-BR"/>
        </w:rPr>
      </w:pPr>
      <w:r w:rsidRPr="00415725">
        <w:rPr>
          <w:b/>
          <w:lang w:val="pt-BR"/>
        </w:rPr>
        <w:t>Implicações:</w:t>
      </w:r>
      <w:r w:rsidRPr="00415725">
        <w:rPr>
          <w:lang w:val="pt-BR"/>
        </w:rPr>
        <w:t xml:space="preserve"> </w:t>
      </w:r>
      <w:r w:rsidR="00E829FC" w:rsidRPr="00415725">
        <w:rPr>
          <w:lang w:val="pt-BR"/>
        </w:rPr>
        <w:t xml:space="preserve">estes </w:t>
      </w:r>
      <w:r w:rsidR="002F6FE5" w:rsidRPr="00415725">
        <w:rPr>
          <w:lang w:val="pt-BR"/>
        </w:rPr>
        <w:t>preços</w:t>
      </w:r>
      <w:r w:rsidR="00E829FC" w:rsidRPr="00415725">
        <w:rPr>
          <w:lang w:val="pt-BR"/>
        </w:rPr>
        <w:t xml:space="preserve"> </w:t>
      </w:r>
      <w:r w:rsidR="002F6FE5" w:rsidRPr="00415725">
        <w:rPr>
          <w:lang w:val="pt-BR"/>
        </w:rPr>
        <w:t>serão</w:t>
      </w:r>
      <w:r w:rsidR="00E829FC" w:rsidRPr="00415725">
        <w:rPr>
          <w:lang w:val="pt-BR"/>
        </w:rPr>
        <w:t xml:space="preserve"> aplicáveis nas </w:t>
      </w:r>
      <w:r w:rsidR="002F6FE5" w:rsidRPr="00415725">
        <w:rPr>
          <w:lang w:val="pt-BR"/>
        </w:rPr>
        <w:t>regiões</w:t>
      </w:r>
      <w:r w:rsidR="00E829FC" w:rsidRPr="00415725">
        <w:rPr>
          <w:lang w:val="pt-BR"/>
        </w:rPr>
        <w:t xml:space="preserve"> onde </w:t>
      </w:r>
      <w:r w:rsidR="002F6FE5" w:rsidRPr="00415725">
        <w:rPr>
          <w:lang w:val="pt-BR"/>
        </w:rPr>
        <w:t>são</w:t>
      </w:r>
      <w:r w:rsidR="00E829FC" w:rsidRPr="00415725">
        <w:rPr>
          <w:lang w:val="pt-BR"/>
        </w:rPr>
        <w:t xml:space="preserve"> produzidos e vendidos manga para processamento sob termos Fairtrade.</w:t>
      </w:r>
    </w:p>
    <w:p w14:paraId="74339EFD" w14:textId="0FD7F931" w:rsidR="00597A0E" w:rsidRPr="00415725" w:rsidRDefault="002F6FE5" w:rsidP="00571658">
      <w:pPr>
        <w:rPr>
          <w:b/>
          <w:lang w:val="pt-BR"/>
        </w:rPr>
      </w:pPr>
      <w:r w:rsidRPr="00415725">
        <w:rPr>
          <w:b/>
          <w:lang w:val="pt-BR"/>
        </w:rPr>
        <w:lastRenderedPageBreak/>
        <w:t>Você está de acordo com os valores propostos na</w:t>
      </w:r>
      <w:r w:rsidR="00415725" w:rsidRPr="00415725">
        <w:rPr>
          <w:b/>
          <w:lang w:val="pt-BR"/>
        </w:rPr>
        <w:t xml:space="preserve"> </w:t>
      </w:r>
      <w:r w:rsidR="00415725" w:rsidRPr="00415725">
        <w:rPr>
          <w:b/>
          <w:lang w:val="pt-BR"/>
        </w:rPr>
        <w:fldChar w:fldCharType="begin"/>
      </w:r>
      <w:r w:rsidR="00415725" w:rsidRPr="00415725">
        <w:rPr>
          <w:b/>
          <w:lang w:val="pt-BR"/>
        </w:rPr>
        <w:instrText xml:space="preserve"> REF _Ref12252831 \h  \* MERGEFORMAT </w:instrText>
      </w:r>
      <w:r w:rsidR="00415725" w:rsidRPr="00415725">
        <w:rPr>
          <w:b/>
          <w:lang w:val="pt-BR"/>
        </w:rPr>
      </w:r>
      <w:r w:rsidR="00415725" w:rsidRPr="00415725">
        <w:rPr>
          <w:b/>
          <w:lang w:val="pt-BR"/>
        </w:rPr>
        <w:fldChar w:fldCharType="separate"/>
      </w:r>
      <w:r w:rsidR="00A83A59" w:rsidRPr="00A83A59">
        <w:rPr>
          <w:b/>
          <w:lang w:val="pt-BR"/>
        </w:rPr>
        <w:t>Tabela 6</w:t>
      </w:r>
      <w:r w:rsidR="00415725" w:rsidRPr="00415725">
        <w:rPr>
          <w:b/>
          <w:lang w:val="pt-BR"/>
        </w:rPr>
        <w:fldChar w:fldCharType="end"/>
      </w:r>
      <w:r w:rsidRPr="00415725">
        <w:rPr>
          <w:b/>
          <w:lang w:val="pt-BR"/>
        </w:rPr>
        <w:t>?</w:t>
      </w:r>
    </w:p>
    <w:bookmarkStart w:id="43" w:name="_Ref8803684"/>
    <w:p w14:paraId="221136F0" w14:textId="43899D95" w:rsidR="00C709C9" w:rsidRPr="00415725" w:rsidRDefault="00C709C9" w:rsidP="00571658">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si</w:t>
      </w:r>
      <w:r w:rsidR="002F6FE5" w:rsidRPr="00415725">
        <w:rPr>
          <w:lang w:val="pt-BR"/>
        </w:rPr>
        <w:t>m</w:t>
      </w:r>
      <w:r w:rsidRPr="00415725">
        <w:rPr>
          <w:lang w:val="pt-BR"/>
        </w:rPr>
        <w:t>, a todos</w:t>
      </w:r>
    </w:p>
    <w:p w14:paraId="78651A65" w14:textId="3D883B1C" w:rsidR="00C709C9" w:rsidRPr="00415725" w:rsidRDefault="00C709C9" w:rsidP="00571658">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2F6FE5" w:rsidRPr="00415725">
        <w:rPr>
          <w:lang w:val="pt-BR"/>
        </w:rPr>
        <w:t>não (utilize a tabela para indicar suas propostas)</w:t>
      </w:r>
    </w:p>
    <w:bookmarkEnd w:id="43"/>
    <w:p w14:paraId="032D271D" w14:textId="77777777" w:rsidR="00571658" w:rsidRPr="00415725" w:rsidRDefault="00571658" w:rsidP="00571658">
      <w:pPr>
        <w:rPr>
          <w:lang w:val="pt-BR"/>
        </w:rPr>
      </w:pPr>
    </w:p>
    <w:p w14:paraId="3BF6A622" w14:textId="777DE5CA" w:rsidR="00436DC9" w:rsidRPr="00415725" w:rsidRDefault="00436DC9" w:rsidP="00436DC9">
      <w:pPr>
        <w:pStyle w:val="Caption"/>
        <w:keepNext/>
      </w:pPr>
      <w:bookmarkStart w:id="44" w:name="_Ref12252831"/>
      <w:r w:rsidRPr="00415725">
        <w:t xml:space="preserve">Tabela </w:t>
      </w:r>
      <w:r w:rsidRPr="00415725">
        <w:fldChar w:fldCharType="begin"/>
      </w:r>
      <w:r w:rsidRPr="00415725">
        <w:instrText xml:space="preserve"> SEQ Tabela \* ARABIC </w:instrText>
      </w:r>
      <w:r w:rsidRPr="00415725">
        <w:fldChar w:fldCharType="separate"/>
      </w:r>
      <w:r w:rsidR="00A83A59">
        <w:rPr>
          <w:noProof/>
        </w:rPr>
        <w:t>6</w:t>
      </w:r>
      <w:r w:rsidRPr="00415725">
        <w:fldChar w:fldCharType="end"/>
      </w:r>
      <w:bookmarkEnd w:id="44"/>
      <w:r w:rsidRPr="00415725">
        <w:t xml:space="preserve"> Valores propostos para os PMF (em USD / KG e EUR/KG) para manga para processamento convencional, a nível de preços EXW, para as regiões propostas/definidas</w:t>
      </w:r>
    </w:p>
    <w:tbl>
      <w:tblPr>
        <w:tblW w:w="9214" w:type="dxa"/>
        <w:tblInd w:w="-10" w:type="dxa"/>
        <w:tblBorders>
          <w:top w:val="single" w:sz="8" w:space="0" w:color="00B9E4"/>
          <w:left w:val="single" w:sz="8" w:space="0" w:color="00B9E4"/>
          <w:bottom w:val="single" w:sz="8" w:space="0" w:color="00B9E4"/>
          <w:right w:val="single" w:sz="8" w:space="0" w:color="00B9E4"/>
          <w:insideH w:val="single" w:sz="8" w:space="0" w:color="00B9E4"/>
          <w:insideV w:val="single" w:sz="8" w:space="0" w:color="00B9E4"/>
        </w:tblBorders>
        <w:tblLook w:val="04A0" w:firstRow="1" w:lastRow="0" w:firstColumn="1" w:lastColumn="0" w:noHBand="0" w:noVBand="1"/>
      </w:tblPr>
      <w:tblGrid>
        <w:gridCol w:w="2254"/>
        <w:gridCol w:w="1999"/>
        <w:gridCol w:w="2126"/>
        <w:gridCol w:w="2835"/>
      </w:tblGrid>
      <w:tr w:rsidR="006527FA" w:rsidRPr="00415725" w14:paraId="171327A4" w14:textId="77777777" w:rsidTr="00ED0AF9">
        <w:trPr>
          <w:trHeight w:val="48"/>
        </w:trPr>
        <w:tc>
          <w:tcPr>
            <w:tcW w:w="2254" w:type="dxa"/>
            <w:shd w:val="clear" w:color="000000" w:fill="00B9E4"/>
            <w:vAlign w:val="center"/>
            <w:hideMark/>
          </w:tcPr>
          <w:p w14:paraId="19EEE19C" w14:textId="1E8D0994" w:rsidR="006527FA" w:rsidRPr="00415725" w:rsidRDefault="006527FA" w:rsidP="006527FA">
            <w:pPr>
              <w:spacing w:line="240" w:lineRule="auto"/>
              <w:jc w:val="center"/>
              <w:rPr>
                <w:rFonts w:cs="Arial"/>
                <w:b/>
                <w:bCs/>
                <w:color w:val="FFFFFF"/>
                <w:szCs w:val="20"/>
                <w:lang w:val="pt-BR" w:eastAsia="en-US"/>
              </w:rPr>
            </w:pPr>
            <w:r w:rsidRPr="00415725">
              <w:rPr>
                <w:rFonts w:cs="Arial"/>
                <w:b/>
                <w:bCs/>
                <w:color w:val="FFFFFF"/>
                <w:szCs w:val="20"/>
                <w:lang w:val="pt-BR" w:eastAsia="en-US"/>
              </w:rPr>
              <w:t>Região</w:t>
            </w:r>
          </w:p>
        </w:tc>
        <w:tc>
          <w:tcPr>
            <w:tcW w:w="1999" w:type="dxa"/>
            <w:shd w:val="clear" w:color="000000" w:fill="00B9E4"/>
            <w:vAlign w:val="center"/>
            <w:hideMark/>
          </w:tcPr>
          <w:p w14:paraId="0A6DA6A2" w14:textId="78214357" w:rsidR="006527FA" w:rsidRPr="00415725" w:rsidRDefault="006527FA" w:rsidP="006527FA">
            <w:pPr>
              <w:spacing w:line="240" w:lineRule="auto"/>
              <w:jc w:val="center"/>
              <w:rPr>
                <w:rFonts w:cs="Arial"/>
                <w:b/>
                <w:bCs/>
                <w:color w:val="FFFFFF"/>
                <w:szCs w:val="20"/>
                <w:lang w:val="pt-BR" w:eastAsia="en-US"/>
              </w:rPr>
            </w:pPr>
            <w:r w:rsidRPr="00415725">
              <w:rPr>
                <w:rFonts w:cs="Arial"/>
                <w:b/>
                <w:bCs/>
                <w:color w:val="FFFFFF"/>
                <w:szCs w:val="20"/>
                <w:lang w:val="pt-BR" w:eastAsia="en-US"/>
              </w:rPr>
              <w:t>PMF propostos</w:t>
            </w:r>
          </w:p>
        </w:tc>
        <w:tc>
          <w:tcPr>
            <w:tcW w:w="2126" w:type="dxa"/>
            <w:shd w:val="clear" w:color="000000" w:fill="00B9E4"/>
            <w:vAlign w:val="center"/>
          </w:tcPr>
          <w:p w14:paraId="2B9E4508" w14:textId="2A7E05B6" w:rsidR="006527FA" w:rsidRPr="00415725" w:rsidRDefault="006527FA" w:rsidP="006527FA">
            <w:pPr>
              <w:spacing w:line="240" w:lineRule="auto"/>
              <w:jc w:val="center"/>
              <w:rPr>
                <w:rFonts w:cs="Arial"/>
                <w:b/>
                <w:bCs/>
                <w:color w:val="FFFFFF"/>
                <w:szCs w:val="20"/>
                <w:lang w:val="pt-BR" w:eastAsia="en-US"/>
              </w:rPr>
            </w:pPr>
            <w:r w:rsidRPr="00415725">
              <w:rPr>
                <w:rFonts w:cs="Arial"/>
                <w:b/>
                <w:bCs/>
                <w:color w:val="FFFFFF"/>
                <w:szCs w:val="20"/>
                <w:lang w:val="pt-BR" w:eastAsia="en-US"/>
              </w:rPr>
              <w:t>Moeda / unidades</w:t>
            </w:r>
          </w:p>
        </w:tc>
        <w:tc>
          <w:tcPr>
            <w:tcW w:w="2835" w:type="dxa"/>
            <w:shd w:val="clear" w:color="000000" w:fill="00B9E4"/>
            <w:vAlign w:val="center"/>
          </w:tcPr>
          <w:p w14:paraId="71CB15E0" w14:textId="0A02923B" w:rsidR="006527FA" w:rsidRPr="00415725" w:rsidRDefault="006527FA" w:rsidP="006527FA">
            <w:pPr>
              <w:spacing w:line="240" w:lineRule="auto"/>
              <w:jc w:val="center"/>
              <w:rPr>
                <w:rFonts w:cs="Arial"/>
                <w:b/>
                <w:bCs/>
                <w:color w:val="FFFFFF"/>
                <w:szCs w:val="20"/>
                <w:lang w:val="pt-BR" w:eastAsia="en-US"/>
              </w:rPr>
            </w:pPr>
            <w:r w:rsidRPr="00415725">
              <w:rPr>
                <w:rFonts w:cs="Arial"/>
                <w:b/>
                <w:bCs/>
                <w:color w:val="FFFFFF"/>
                <w:szCs w:val="20"/>
                <w:lang w:val="pt-BR" w:eastAsia="en-US"/>
              </w:rPr>
              <w:t>Você está de acordo com o valor?</w:t>
            </w:r>
          </w:p>
        </w:tc>
      </w:tr>
      <w:tr w:rsidR="00ED0AF9" w:rsidRPr="00415725" w14:paraId="11EBB25A" w14:textId="77777777" w:rsidTr="00ED0AF9">
        <w:trPr>
          <w:trHeight w:val="276"/>
        </w:trPr>
        <w:tc>
          <w:tcPr>
            <w:tcW w:w="2254" w:type="dxa"/>
            <w:shd w:val="clear" w:color="000000" w:fill="E7F3FA"/>
            <w:noWrap/>
            <w:hideMark/>
          </w:tcPr>
          <w:p w14:paraId="54E47C65" w14:textId="5CAAEBF7" w:rsidR="00ED0AF9" w:rsidRPr="00415725" w:rsidRDefault="00ED0AF9" w:rsidP="00ED0AF9">
            <w:pPr>
              <w:spacing w:line="240" w:lineRule="auto"/>
              <w:rPr>
                <w:rFonts w:cs="Arial"/>
                <w:color w:val="000000"/>
                <w:szCs w:val="20"/>
                <w:lang w:val="pt-BR" w:eastAsia="en-US"/>
              </w:rPr>
            </w:pPr>
            <w:r w:rsidRPr="00415725">
              <w:rPr>
                <w:lang w:val="pt-BR"/>
              </w:rPr>
              <w:t>América Central e México e Caribe</w:t>
            </w:r>
          </w:p>
        </w:tc>
        <w:tc>
          <w:tcPr>
            <w:tcW w:w="1999" w:type="dxa"/>
            <w:shd w:val="clear" w:color="000000" w:fill="E7F3FA"/>
            <w:noWrap/>
            <w:vAlign w:val="center"/>
            <w:hideMark/>
          </w:tcPr>
          <w:p w14:paraId="686BA1DA" w14:textId="09B6E78B"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0.38</w:t>
            </w:r>
          </w:p>
        </w:tc>
        <w:tc>
          <w:tcPr>
            <w:tcW w:w="2126" w:type="dxa"/>
            <w:shd w:val="clear" w:color="000000" w:fill="E7F3FA"/>
            <w:vAlign w:val="center"/>
          </w:tcPr>
          <w:p w14:paraId="042D2734" w14:textId="77777777"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USD/kg</w:t>
            </w:r>
          </w:p>
        </w:tc>
        <w:tc>
          <w:tcPr>
            <w:tcW w:w="2835" w:type="dxa"/>
            <w:shd w:val="clear" w:color="000000" w:fill="E7F3FA"/>
            <w:vAlign w:val="center"/>
          </w:tcPr>
          <w:p w14:paraId="1773CA28" w14:textId="77777777"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sim</w:t>
            </w:r>
          </w:p>
          <w:p w14:paraId="31CFF4B6" w14:textId="16322C6A"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não, em vez disso: </w:t>
            </w:r>
            <w:r w:rsidRPr="00415725">
              <w:rPr>
                <w:rFonts w:cs="Arial"/>
                <w:color w:val="000000"/>
                <w:szCs w:val="20"/>
                <w:lang w:val="pt-BR" w:eastAsia="en-US"/>
              </w:rPr>
              <w:fldChar w:fldCharType="begin">
                <w:ffData>
                  <w:name w:val="Text8"/>
                  <w:enabled/>
                  <w:calcOnExit w:val="0"/>
                  <w:textInput/>
                </w:ffData>
              </w:fldChar>
            </w:r>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p>
        </w:tc>
      </w:tr>
      <w:tr w:rsidR="00ED0AF9" w:rsidRPr="00415725" w14:paraId="7CD430E7" w14:textId="77777777" w:rsidTr="00ED0AF9">
        <w:trPr>
          <w:trHeight w:val="465"/>
        </w:trPr>
        <w:tc>
          <w:tcPr>
            <w:tcW w:w="2254" w:type="dxa"/>
            <w:shd w:val="clear" w:color="000000" w:fill="E7F3FA"/>
            <w:noWrap/>
            <w:hideMark/>
          </w:tcPr>
          <w:p w14:paraId="1A25DE12" w14:textId="2BA548DB" w:rsidR="00ED0AF9" w:rsidRPr="00415725" w:rsidRDefault="00ED0AF9" w:rsidP="00ED0AF9">
            <w:pPr>
              <w:spacing w:line="240" w:lineRule="auto"/>
              <w:rPr>
                <w:rFonts w:cs="Arial"/>
                <w:color w:val="000000"/>
                <w:szCs w:val="20"/>
                <w:lang w:val="pt-BR" w:eastAsia="en-US"/>
              </w:rPr>
            </w:pPr>
            <w:r w:rsidRPr="00415725">
              <w:rPr>
                <w:lang w:val="pt-BR"/>
              </w:rPr>
              <w:t>América do Sul</w:t>
            </w:r>
          </w:p>
        </w:tc>
        <w:tc>
          <w:tcPr>
            <w:tcW w:w="1999" w:type="dxa"/>
            <w:shd w:val="clear" w:color="000000" w:fill="E7F3FA"/>
            <w:noWrap/>
            <w:vAlign w:val="center"/>
            <w:hideMark/>
          </w:tcPr>
          <w:p w14:paraId="79212900" w14:textId="17F43EDE"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0.33</w:t>
            </w:r>
          </w:p>
        </w:tc>
        <w:tc>
          <w:tcPr>
            <w:tcW w:w="2126" w:type="dxa"/>
            <w:shd w:val="clear" w:color="000000" w:fill="E7F3FA"/>
            <w:vAlign w:val="center"/>
          </w:tcPr>
          <w:p w14:paraId="082EDFD0" w14:textId="77777777"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USD/kg</w:t>
            </w:r>
          </w:p>
        </w:tc>
        <w:tc>
          <w:tcPr>
            <w:tcW w:w="2835" w:type="dxa"/>
            <w:shd w:val="clear" w:color="000000" w:fill="E7F3FA"/>
            <w:vAlign w:val="center"/>
          </w:tcPr>
          <w:p w14:paraId="17EA449E" w14:textId="77777777"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sim</w:t>
            </w:r>
          </w:p>
          <w:p w14:paraId="63DEFE71" w14:textId="0145232F"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não, em vez disso: </w:t>
            </w:r>
            <w:r w:rsidRPr="00415725">
              <w:rPr>
                <w:rFonts w:cs="Arial"/>
                <w:color w:val="000000"/>
                <w:szCs w:val="20"/>
                <w:lang w:val="pt-BR" w:eastAsia="en-US"/>
              </w:rPr>
              <w:fldChar w:fldCharType="begin">
                <w:ffData>
                  <w:name w:val="Text8"/>
                  <w:enabled/>
                  <w:calcOnExit w:val="0"/>
                  <w:textInput/>
                </w:ffData>
              </w:fldChar>
            </w:r>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p>
        </w:tc>
      </w:tr>
      <w:tr w:rsidR="00ED0AF9" w:rsidRPr="00415725" w14:paraId="225B4492" w14:textId="77777777" w:rsidTr="00ED0AF9">
        <w:trPr>
          <w:trHeight w:val="288"/>
        </w:trPr>
        <w:tc>
          <w:tcPr>
            <w:tcW w:w="2254" w:type="dxa"/>
            <w:shd w:val="clear" w:color="000000" w:fill="E7F3FA"/>
            <w:noWrap/>
            <w:hideMark/>
          </w:tcPr>
          <w:p w14:paraId="736517C9" w14:textId="440E6CB8" w:rsidR="00ED0AF9" w:rsidRPr="00415725" w:rsidRDefault="00ED0AF9" w:rsidP="00ED0AF9">
            <w:pPr>
              <w:spacing w:line="240" w:lineRule="auto"/>
              <w:rPr>
                <w:rFonts w:cs="Arial"/>
                <w:color w:val="000000"/>
                <w:szCs w:val="20"/>
                <w:lang w:val="pt-BR" w:eastAsia="en-US"/>
              </w:rPr>
            </w:pPr>
            <w:r w:rsidRPr="00415725">
              <w:rPr>
                <w:lang w:val="pt-BR"/>
              </w:rPr>
              <w:t>Sul da Ásia</w:t>
            </w:r>
          </w:p>
        </w:tc>
        <w:tc>
          <w:tcPr>
            <w:tcW w:w="1999" w:type="dxa"/>
            <w:vMerge w:val="restart"/>
            <w:shd w:val="clear" w:color="000000" w:fill="E7F3FA"/>
            <w:noWrap/>
            <w:vAlign w:val="center"/>
            <w:hideMark/>
          </w:tcPr>
          <w:p w14:paraId="4B33043C" w14:textId="19B489D3"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0.28</w:t>
            </w:r>
          </w:p>
        </w:tc>
        <w:tc>
          <w:tcPr>
            <w:tcW w:w="2126" w:type="dxa"/>
            <w:shd w:val="clear" w:color="000000" w:fill="E7F3FA"/>
            <w:vAlign w:val="center"/>
          </w:tcPr>
          <w:p w14:paraId="7F363F7E" w14:textId="77777777"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USD/kg</w:t>
            </w:r>
          </w:p>
        </w:tc>
        <w:tc>
          <w:tcPr>
            <w:tcW w:w="2835" w:type="dxa"/>
            <w:shd w:val="clear" w:color="000000" w:fill="E7F3FA"/>
            <w:vAlign w:val="center"/>
          </w:tcPr>
          <w:p w14:paraId="2B08A48F" w14:textId="77777777"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sim</w:t>
            </w:r>
          </w:p>
          <w:p w14:paraId="5F2ED2D6" w14:textId="07D22631"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não, em vez disso: </w:t>
            </w:r>
            <w:r w:rsidRPr="00415725">
              <w:rPr>
                <w:rFonts w:cs="Arial"/>
                <w:color w:val="000000"/>
                <w:szCs w:val="20"/>
                <w:lang w:val="pt-BR" w:eastAsia="en-US"/>
              </w:rPr>
              <w:fldChar w:fldCharType="begin">
                <w:ffData>
                  <w:name w:val="Text8"/>
                  <w:enabled/>
                  <w:calcOnExit w:val="0"/>
                  <w:textInput/>
                </w:ffData>
              </w:fldChar>
            </w:r>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p>
        </w:tc>
      </w:tr>
      <w:tr w:rsidR="00ED0AF9" w:rsidRPr="00415725" w14:paraId="0AFA2739" w14:textId="77777777" w:rsidTr="00ED0AF9">
        <w:trPr>
          <w:trHeight w:val="288"/>
        </w:trPr>
        <w:tc>
          <w:tcPr>
            <w:tcW w:w="2254" w:type="dxa"/>
            <w:shd w:val="clear" w:color="000000" w:fill="E7F3FA"/>
            <w:noWrap/>
            <w:hideMark/>
          </w:tcPr>
          <w:p w14:paraId="22624CF0" w14:textId="229F4B3B" w:rsidR="00ED0AF9" w:rsidRPr="00415725" w:rsidRDefault="00ED0AF9" w:rsidP="00ED0AF9">
            <w:pPr>
              <w:spacing w:line="240" w:lineRule="auto"/>
              <w:rPr>
                <w:rFonts w:cs="Arial"/>
                <w:color w:val="000000"/>
                <w:szCs w:val="20"/>
                <w:lang w:val="pt-BR" w:eastAsia="en-US"/>
              </w:rPr>
            </w:pPr>
            <w:r w:rsidRPr="00415725">
              <w:rPr>
                <w:lang w:val="pt-BR"/>
              </w:rPr>
              <w:t>Sudeste Asiático</w:t>
            </w:r>
          </w:p>
        </w:tc>
        <w:tc>
          <w:tcPr>
            <w:tcW w:w="1999" w:type="dxa"/>
            <w:vMerge/>
            <w:shd w:val="clear" w:color="000000" w:fill="E7F3FA"/>
            <w:noWrap/>
            <w:vAlign w:val="center"/>
            <w:hideMark/>
          </w:tcPr>
          <w:p w14:paraId="02224225" w14:textId="77777777" w:rsidR="00ED0AF9" w:rsidRPr="00415725" w:rsidRDefault="00ED0AF9" w:rsidP="00ED0AF9">
            <w:pPr>
              <w:spacing w:line="240" w:lineRule="auto"/>
              <w:jc w:val="center"/>
              <w:rPr>
                <w:rFonts w:cs="Arial"/>
                <w:color w:val="000000"/>
                <w:szCs w:val="20"/>
                <w:lang w:val="pt-BR" w:eastAsia="en-US"/>
              </w:rPr>
            </w:pPr>
          </w:p>
        </w:tc>
        <w:tc>
          <w:tcPr>
            <w:tcW w:w="2126" w:type="dxa"/>
            <w:shd w:val="clear" w:color="000000" w:fill="E7F3FA"/>
            <w:vAlign w:val="center"/>
          </w:tcPr>
          <w:p w14:paraId="7750414E" w14:textId="77777777"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USD/kg</w:t>
            </w:r>
          </w:p>
        </w:tc>
        <w:tc>
          <w:tcPr>
            <w:tcW w:w="2835" w:type="dxa"/>
            <w:shd w:val="clear" w:color="000000" w:fill="E7F3FA"/>
            <w:vAlign w:val="center"/>
          </w:tcPr>
          <w:p w14:paraId="636A8E7B" w14:textId="77777777"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sim</w:t>
            </w:r>
          </w:p>
          <w:p w14:paraId="5CE6528F" w14:textId="0E7CB110"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não, em vez disso: </w:t>
            </w:r>
            <w:r w:rsidRPr="00415725">
              <w:rPr>
                <w:rFonts w:cs="Arial"/>
                <w:color w:val="000000"/>
                <w:szCs w:val="20"/>
                <w:lang w:val="pt-BR" w:eastAsia="en-US"/>
              </w:rPr>
              <w:fldChar w:fldCharType="begin">
                <w:ffData>
                  <w:name w:val="Text8"/>
                  <w:enabled/>
                  <w:calcOnExit w:val="0"/>
                  <w:textInput/>
                </w:ffData>
              </w:fldChar>
            </w:r>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p>
        </w:tc>
      </w:tr>
      <w:tr w:rsidR="00ED0AF9" w:rsidRPr="00415725" w14:paraId="0D0CC978" w14:textId="77777777" w:rsidTr="00ED0AF9">
        <w:trPr>
          <w:trHeight w:val="453"/>
        </w:trPr>
        <w:tc>
          <w:tcPr>
            <w:tcW w:w="2254" w:type="dxa"/>
            <w:shd w:val="clear" w:color="000000" w:fill="E7F3FA"/>
            <w:noWrap/>
            <w:hideMark/>
          </w:tcPr>
          <w:p w14:paraId="39BF5F11" w14:textId="64D2AB96" w:rsidR="00ED0AF9" w:rsidRPr="00415725" w:rsidRDefault="00ED0AF9" w:rsidP="00ED0AF9">
            <w:pPr>
              <w:spacing w:line="240" w:lineRule="auto"/>
              <w:rPr>
                <w:rFonts w:cs="Arial"/>
                <w:color w:val="000000"/>
                <w:szCs w:val="20"/>
                <w:lang w:val="pt-BR" w:eastAsia="en-US"/>
              </w:rPr>
            </w:pPr>
            <w:r w:rsidRPr="00415725">
              <w:rPr>
                <w:lang w:val="pt-BR"/>
              </w:rPr>
              <w:t>África Ocidental</w:t>
            </w:r>
          </w:p>
        </w:tc>
        <w:tc>
          <w:tcPr>
            <w:tcW w:w="1999" w:type="dxa"/>
            <w:shd w:val="clear" w:color="000000" w:fill="E7F3FA"/>
            <w:noWrap/>
            <w:vAlign w:val="center"/>
            <w:hideMark/>
          </w:tcPr>
          <w:p w14:paraId="2995B64C" w14:textId="2A5FC1C2"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0.18 EUR</w:t>
            </w:r>
          </w:p>
        </w:tc>
        <w:tc>
          <w:tcPr>
            <w:tcW w:w="2126" w:type="dxa"/>
            <w:shd w:val="clear" w:color="000000" w:fill="E7F3FA"/>
            <w:vAlign w:val="center"/>
          </w:tcPr>
          <w:p w14:paraId="6F7F43FE" w14:textId="77777777"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EUR/kg</w:t>
            </w:r>
          </w:p>
        </w:tc>
        <w:tc>
          <w:tcPr>
            <w:tcW w:w="2835" w:type="dxa"/>
            <w:shd w:val="clear" w:color="000000" w:fill="E7F3FA"/>
            <w:vAlign w:val="center"/>
          </w:tcPr>
          <w:p w14:paraId="6A1AF322" w14:textId="77777777"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sim</w:t>
            </w:r>
          </w:p>
          <w:p w14:paraId="006064EF" w14:textId="2D8CF7A6"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não, em vez disso: </w:t>
            </w:r>
            <w:r w:rsidRPr="00415725">
              <w:rPr>
                <w:rFonts w:cs="Arial"/>
                <w:color w:val="000000"/>
                <w:szCs w:val="20"/>
                <w:lang w:val="pt-BR" w:eastAsia="en-US"/>
              </w:rPr>
              <w:fldChar w:fldCharType="begin">
                <w:ffData>
                  <w:name w:val="Text8"/>
                  <w:enabled/>
                  <w:calcOnExit w:val="0"/>
                  <w:textInput/>
                </w:ffData>
              </w:fldChar>
            </w:r>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p>
        </w:tc>
      </w:tr>
      <w:tr w:rsidR="00ED0AF9" w:rsidRPr="00415725" w14:paraId="3C310E96" w14:textId="77777777" w:rsidTr="00ED0AF9">
        <w:trPr>
          <w:trHeight w:val="48"/>
        </w:trPr>
        <w:tc>
          <w:tcPr>
            <w:tcW w:w="2254" w:type="dxa"/>
            <w:shd w:val="clear" w:color="000000" w:fill="E7F3FA"/>
            <w:noWrap/>
          </w:tcPr>
          <w:p w14:paraId="11968FE6" w14:textId="37C3BE7F" w:rsidR="00ED0AF9" w:rsidRPr="00415725" w:rsidRDefault="0037792C" w:rsidP="00ED0AF9">
            <w:pPr>
              <w:spacing w:line="240" w:lineRule="auto"/>
              <w:rPr>
                <w:rFonts w:cs="Arial"/>
                <w:color w:val="000000"/>
                <w:szCs w:val="20"/>
                <w:lang w:val="pt-BR" w:eastAsia="en-US"/>
              </w:rPr>
            </w:pPr>
            <w:r w:rsidRPr="00415725">
              <w:rPr>
                <w:lang w:val="pt-BR"/>
              </w:rPr>
              <w:t xml:space="preserve">A nível mundial (exceto </w:t>
            </w:r>
            <w:r w:rsidR="00ED0AF9" w:rsidRPr="00415725">
              <w:rPr>
                <w:lang w:val="pt-BR"/>
              </w:rPr>
              <w:t>regiões com preços específicos)</w:t>
            </w:r>
          </w:p>
        </w:tc>
        <w:tc>
          <w:tcPr>
            <w:tcW w:w="1999" w:type="dxa"/>
            <w:shd w:val="clear" w:color="000000" w:fill="E7F3FA"/>
            <w:noWrap/>
            <w:vAlign w:val="center"/>
          </w:tcPr>
          <w:p w14:paraId="581B3482" w14:textId="5C5000E4" w:rsidR="00ED0AF9" w:rsidRPr="00415725" w:rsidRDefault="00ED0AF9" w:rsidP="00ED0AF9">
            <w:pPr>
              <w:spacing w:line="240" w:lineRule="auto"/>
              <w:jc w:val="center"/>
              <w:rPr>
                <w:rFonts w:cs="Arial"/>
                <w:color w:val="000000"/>
                <w:szCs w:val="20"/>
                <w:highlight w:val="yellow"/>
                <w:lang w:val="pt-BR" w:eastAsia="en-US"/>
              </w:rPr>
            </w:pPr>
            <w:r w:rsidRPr="00415725">
              <w:rPr>
                <w:lang w:val="pt-BR"/>
              </w:rPr>
              <w:t>0.30 USD/kg</w:t>
            </w:r>
          </w:p>
        </w:tc>
        <w:tc>
          <w:tcPr>
            <w:tcW w:w="2126" w:type="dxa"/>
            <w:shd w:val="clear" w:color="000000" w:fill="E7F3FA"/>
            <w:vAlign w:val="center"/>
          </w:tcPr>
          <w:p w14:paraId="26BA43C8" w14:textId="62FA0E44" w:rsidR="00ED0AF9" w:rsidRPr="00415725" w:rsidRDefault="00ED0AF9" w:rsidP="00ED0AF9">
            <w:pPr>
              <w:spacing w:line="240" w:lineRule="auto"/>
              <w:jc w:val="center"/>
              <w:rPr>
                <w:rFonts w:cs="Arial"/>
                <w:color w:val="000000"/>
                <w:szCs w:val="20"/>
                <w:highlight w:val="yellow"/>
                <w:lang w:val="pt-BR" w:eastAsia="en-US"/>
              </w:rPr>
            </w:pPr>
            <w:r w:rsidRPr="00415725">
              <w:rPr>
                <w:rFonts w:cs="Arial"/>
                <w:color w:val="000000"/>
                <w:szCs w:val="20"/>
                <w:lang w:val="pt-BR" w:eastAsia="en-US"/>
              </w:rPr>
              <w:t>USD/kg</w:t>
            </w:r>
          </w:p>
        </w:tc>
        <w:tc>
          <w:tcPr>
            <w:tcW w:w="2835" w:type="dxa"/>
            <w:shd w:val="clear" w:color="000000" w:fill="E7F3FA"/>
            <w:vAlign w:val="center"/>
          </w:tcPr>
          <w:p w14:paraId="1C962977" w14:textId="77777777"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sim</w:t>
            </w:r>
          </w:p>
          <w:p w14:paraId="52C7205A" w14:textId="2C7AEB82"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não, em vez disso: </w:t>
            </w:r>
            <w:r w:rsidRPr="00415725">
              <w:rPr>
                <w:rFonts w:cs="Arial"/>
                <w:color w:val="000000"/>
                <w:szCs w:val="20"/>
                <w:lang w:val="pt-BR" w:eastAsia="en-US"/>
              </w:rPr>
              <w:fldChar w:fldCharType="begin">
                <w:ffData>
                  <w:name w:val="Text8"/>
                  <w:enabled/>
                  <w:calcOnExit w:val="0"/>
                  <w:textInput/>
                </w:ffData>
              </w:fldChar>
            </w:r>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p>
        </w:tc>
      </w:tr>
    </w:tbl>
    <w:p w14:paraId="1EAE459B" w14:textId="52C91A2E" w:rsidR="00FA26CC" w:rsidRPr="00415725" w:rsidRDefault="00FA26CC" w:rsidP="00FA26CC">
      <w:pPr>
        <w:rPr>
          <w:lang w:val="pt-BR"/>
        </w:rPr>
      </w:pPr>
    </w:p>
    <w:p w14:paraId="1B364678" w14:textId="41AA7627" w:rsidR="00FF02CA" w:rsidRPr="00415725" w:rsidRDefault="00FD49F9" w:rsidP="00FF02CA">
      <w:pPr>
        <w:rPr>
          <w:lang w:val="pt-BR"/>
        </w:rPr>
      </w:pPr>
      <w:r w:rsidRPr="00415725">
        <w:rPr>
          <w:lang w:val="pt-BR"/>
        </w:rPr>
        <w:lastRenderedPageBreak/>
        <w:t>Justifi</w:t>
      </w:r>
      <w:r w:rsidR="006527FA" w:rsidRPr="00415725">
        <w:rPr>
          <w:lang w:val="pt-BR"/>
        </w:rPr>
        <w:t xml:space="preserve">que </w:t>
      </w:r>
      <w:r w:rsidRPr="00415725">
        <w:rPr>
          <w:lang w:val="pt-BR"/>
        </w:rPr>
        <w:t>su</w:t>
      </w:r>
      <w:r w:rsidR="006527FA" w:rsidRPr="00415725">
        <w:rPr>
          <w:lang w:val="pt-BR"/>
        </w:rPr>
        <w:t>a</w:t>
      </w:r>
      <w:r w:rsidR="0037792C" w:rsidRPr="00415725">
        <w:rPr>
          <w:lang w:val="pt-BR"/>
        </w:rPr>
        <w:t>s</w:t>
      </w:r>
      <w:r w:rsidR="006527FA" w:rsidRPr="00415725">
        <w:rPr>
          <w:lang w:val="pt-BR"/>
        </w:rPr>
        <w:t xml:space="preserve"> respo</w:t>
      </w:r>
      <w:r w:rsidRPr="00415725">
        <w:rPr>
          <w:lang w:val="pt-BR"/>
        </w:rPr>
        <w:t>sta</w:t>
      </w:r>
      <w:r w:rsidR="00FF02CA" w:rsidRPr="00415725">
        <w:rPr>
          <w:lang w:val="pt-BR"/>
        </w:rPr>
        <w:t xml:space="preserve">s: </w:t>
      </w:r>
      <w:r w:rsidR="00FF02CA" w:rsidRPr="00415725">
        <w:rPr>
          <w:lang w:val="pt-BR"/>
        </w:rPr>
        <w:fldChar w:fldCharType="begin">
          <w:ffData>
            <w:name w:val="Text7"/>
            <w:enabled/>
            <w:calcOnExit w:val="0"/>
            <w:textInput/>
          </w:ffData>
        </w:fldChar>
      </w:r>
      <w:r w:rsidR="00FF02CA" w:rsidRPr="00415725">
        <w:rPr>
          <w:lang w:val="pt-BR"/>
        </w:rPr>
        <w:instrText xml:space="preserve"> FORMTEXT </w:instrText>
      </w:r>
      <w:r w:rsidR="00FF02CA" w:rsidRPr="00415725">
        <w:rPr>
          <w:lang w:val="pt-BR"/>
        </w:rPr>
      </w:r>
      <w:r w:rsidR="00FF02CA"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00FF02CA" w:rsidRPr="00415725">
        <w:rPr>
          <w:lang w:val="pt-BR"/>
        </w:rPr>
        <w:fldChar w:fldCharType="end"/>
      </w:r>
    </w:p>
    <w:p w14:paraId="5116A1D9" w14:textId="6D056DB9" w:rsidR="00A83A59" w:rsidRDefault="00A83A59">
      <w:pPr>
        <w:spacing w:line="240" w:lineRule="auto"/>
        <w:rPr>
          <w:lang w:val="pt-BR"/>
        </w:rPr>
      </w:pPr>
      <w:r>
        <w:rPr>
          <w:lang w:val="pt-BR"/>
        </w:rPr>
        <w:br w:type="page"/>
      </w:r>
    </w:p>
    <w:p w14:paraId="1DCD1376" w14:textId="319C1AF7" w:rsidR="00807999" w:rsidRPr="00415725" w:rsidRDefault="009044AB" w:rsidP="00807999">
      <w:pPr>
        <w:pStyle w:val="Heading3"/>
        <w:rPr>
          <w:lang w:val="pt-BR"/>
        </w:rPr>
      </w:pPr>
      <w:bookmarkStart w:id="45" w:name="_Toc12253637"/>
      <w:r w:rsidRPr="00415725">
        <w:rPr>
          <w:lang w:val="pt-BR"/>
        </w:rPr>
        <w:t xml:space="preserve">Valores para PMF para </w:t>
      </w:r>
      <w:r w:rsidR="00B6154A" w:rsidRPr="00415725">
        <w:rPr>
          <w:lang w:val="pt-BR"/>
        </w:rPr>
        <w:t>P</w:t>
      </w:r>
      <w:r w:rsidR="006527FA" w:rsidRPr="00415725">
        <w:rPr>
          <w:lang w:val="pt-BR"/>
        </w:rPr>
        <w:t>o</w:t>
      </w:r>
      <w:r w:rsidR="00B6154A" w:rsidRPr="00415725">
        <w:rPr>
          <w:lang w:val="pt-BR"/>
        </w:rPr>
        <w:t xml:space="preserve">lpa de </w:t>
      </w:r>
      <w:r w:rsidR="00BE4DCD" w:rsidRPr="00415725">
        <w:rPr>
          <w:lang w:val="pt-BR"/>
        </w:rPr>
        <w:t>Manga</w:t>
      </w:r>
      <w:bookmarkEnd w:id="45"/>
    </w:p>
    <w:p w14:paraId="4CC33EC9" w14:textId="1C326B29" w:rsidR="006527FA" w:rsidRPr="00415725" w:rsidRDefault="006527FA" w:rsidP="009044AB">
      <w:pPr>
        <w:rPr>
          <w:lang w:val="pt-BR"/>
        </w:rPr>
      </w:pPr>
      <w:r w:rsidRPr="00415725">
        <w:rPr>
          <w:lang w:val="pt-BR"/>
        </w:rPr>
        <w:t>Se você indicou (na</w:t>
      </w:r>
      <w:r w:rsidR="00415725" w:rsidRPr="00415725">
        <w:rPr>
          <w:lang w:val="pt-BR"/>
        </w:rPr>
        <w:t xml:space="preserve"> </w:t>
      </w:r>
      <w:r w:rsidR="00415725" w:rsidRPr="00415725">
        <w:rPr>
          <w:lang w:val="pt-BR"/>
        </w:rPr>
        <w:fldChar w:fldCharType="begin"/>
      </w:r>
      <w:r w:rsidR="00415725" w:rsidRPr="00415725">
        <w:rPr>
          <w:lang w:val="pt-BR"/>
        </w:rPr>
        <w:instrText xml:space="preserve"> REF _Ref12252907 \h </w:instrText>
      </w:r>
      <w:r w:rsidR="00415725" w:rsidRPr="00415725">
        <w:rPr>
          <w:lang w:val="pt-BR"/>
        </w:rPr>
      </w:r>
      <w:r w:rsidR="00415725" w:rsidRPr="00415725">
        <w:rPr>
          <w:lang w:val="pt-BR"/>
        </w:rPr>
        <w:fldChar w:fldCharType="separate"/>
      </w:r>
      <w:r w:rsidR="00A83A59" w:rsidRPr="00415725">
        <w:t xml:space="preserve">Pergunta </w:t>
      </w:r>
      <w:r w:rsidR="00A83A59">
        <w:rPr>
          <w:noProof/>
        </w:rPr>
        <w:t>11</w:t>
      </w:r>
      <w:r w:rsidR="00415725" w:rsidRPr="00415725">
        <w:rPr>
          <w:lang w:val="pt-BR"/>
        </w:rPr>
        <w:fldChar w:fldCharType="end"/>
      </w:r>
      <w:r w:rsidRPr="00415725">
        <w:rPr>
          <w:lang w:val="pt-BR"/>
        </w:rPr>
        <w:t xml:space="preserve">) que está de acordo </w:t>
      </w:r>
      <w:r w:rsidR="0037792C" w:rsidRPr="00415725">
        <w:rPr>
          <w:lang w:val="pt-BR"/>
        </w:rPr>
        <w:t xml:space="preserve">com </w:t>
      </w:r>
      <w:r w:rsidRPr="00415725">
        <w:rPr>
          <w:lang w:val="pt-BR"/>
        </w:rPr>
        <w:t xml:space="preserve">eliminar “polpa de manga” e utilizar somente PMF e PF para “manga para processamento”, não precisa responder </w:t>
      </w:r>
      <w:r w:rsidR="0037792C" w:rsidRPr="00415725">
        <w:rPr>
          <w:rFonts w:cs="Arial"/>
          <w:lang w:val="pt-BR"/>
        </w:rPr>
        <w:t>à</w:t>
      </w:r>
      <w:r w:rsidRPr="00415725">
        <w:rPr>
          <w:lang w:val="pt-BR"/>
        </w:rPr>
        <w:t>s seguintes perguntas (20 e 21)</w:t>
      </w:r>
    </w:p>
    <w:p w14:paraId="5C6781DC" w14:textId="26D33B68" w:rsidR="006527FA" w:rsidRPr="00415725" w:rsidRDefault="006527FA" w:rsidP="009044AB">
      <w:pPr>
        <w:rPr>
          <w:lang w:val="pt-BR"/>
        </w:rPr>
      </w:pPr>
      <w:r w:rsidRPr="00415725">
        <w:rPr>
          <w:lang w:val="pt-BR"/>
        </w:rPr>
        <w:t>Se você não está de acordo com esta eliminação:</w:t>
      </w:r>
    </w:p>
    <w:p w14:paraId="7FF159C2" w14:textId="3E55A302" w:rsidR="00A716CC" w:rsidRPr="00415725" w:rsidRDefault="0037792C" w:rsidP="00504618">
      <w:pPr>
        <w:rPr>
          <w:lang w:val="pt-BR"/>
        </w:rPr>
      </w:pPr>
      <w:r w:rsidRPr="00415725">
        <w:rPr>
          <w:lang w:val="pt-BR"/>
        </w:rPr>
        <w:t>Os resultados do COSP</w:t>
      </w:r>
      <w:r w:rsidR="006527FA" w:rsidRPr="00415725">
        <w:rPr>
          <w:lang w:val="pt-BR"/>
        </w:rPr>
        <w:t xml:space="preserve"> indicam que os custos para produzir polpa de manga são de 0.37 USD por kg de manga fresca, no entanto</w:t>
      </w:r>
      <w:r w:rsidRPr="00415725">
        <w:rPr>
          <w:lang w:val="pt-BR"/>
        </w:rPr>
        <w:t>,</w:t>
      </w:r>
      <w:r w:rsidR="006527FA" w:rsidRPr="00415725">
        <w:rPr>
          <w:lang w:val="pt-BR"/>
        </w:rPr>
        <w:t xml:space="preserve"> os dados necessários para converter este valor em quilos de polpa não foram suficientes. Por isso, agora perguntamos primeiro qual deveria ser o fator de conversão: </w:t>
      </w:r>
    </w:p>
    <w:p w14:paraId="06A9EA5C" w14:textId="151170F5" w:rsidR="00E55E2C" w:rsidRPr="00415725" w:rsidRDefault="00E55E2C" w:rsidP="00E55E2C">
      <w:pPr>
        <w:pStyle w:val="Caption"/>
        <w:keepNext/>
      </w:pPr>
      <w:bookmarkStart w:id="46" w:name="_Ref12252949"/>
      <w:r w:rsidRPr="00415725">
        <w:lastRenderedPageBreak/>
        <w:t xml:space="preserve">Pergunta </w:t>
      </w:r>
      <w:r w:rsidRPr="00415725">
        <w:fldChar w:fldCharType="begin"/>
      </w:r>
      <w:r w:rsidRPr="00415725">
        <w:instrText xml:space="preserve"> SEQ Pergunta \* ARABIC </w:instrText>
      </w:r>
      <w:r w:rsidRPr="00415725">
        <w:fldChar w:fldCharType="separate"/>
      </w:r>
      <w:r w:rsidR="00A83A59">
        <w:rPr>
          <w:noProof/>
        </w:rPr>
        <w:t>20</w:t>
      </w:r>
      <w:r w:rsidRPr="00415725">
        <w:fldChar w:fldCharType="end"/>
      </w:r>
      <w:bookmarkEnd w:id="46"/>
    </w:p>
    <w:p w14:paraId="0BD3280B" w14:textId="4C5DB049" w:rsidR="00571658" w:rsidRPr="00415725" w:rsidRDefault="006527FA" w:rsidP="00504618">
      <w:pPr>
        <w:rPr>
          <w:lang w:val="pt-BR"/>
        </w:rPr>
      </w:pPr>
      <w:r w:rsidRPr="00415725">
        <w:rPr>
          <w:lang w:val="pt-BR"/>
        </w:rPr>
        <w:t xml:space="preserve">Quantos quilos de manga fresca são necessários, em média, para produzir um quilo de polpa de manga? </w:t>
      </w:r>
      <w:r w:rsidR="00504618" w:rsidRPr="00415725">
        <w:rPr>
          <w:lang w:val="pt-BR"/>
        </w:rPr>
        <w:fldChar w:fldCharType="begin">
          <w:ffData>
            <w:name w:val="Text7"/>
            <w:enabled/>
            <w:calcOnExit w:val="0"/>
            <w:textInput/>
          </w:ffData>
        </w:fldChar>
      </w:r>
      <w:r w:rsidR="00504618" w:rsidRPr="00415725">
        <w:rPr>
          <w:lang w:val="pt-BR"/>
        </w:rPr>
        <w:instrText xml:space="preserve"> FORMTEXT </w:instrText>
      </w:r>
      <w:r w:rsidR="00504618" w:rsidRPr="00415725">
        <w:rPr>
          <w:lang w:val="pt-BR"/>
        </w:rPr>
      </w:r>
      <w:r w:rsidR="00504618"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00504618" w:rsidRPr="00415725">
        <w:rPr>
          <w:lang w:val="pt-BR"/>
        </w:rPr>
        <w:fldChar w:fldCharType="end"/>
      </w:r>
    </w:p>
    <w:p w14:paraId="2D599986" w14:textId="5EFFFB74" w:rsidR="00E55E2C" w:rsidRPr="00415725" w:rsidRDefault="00E55E2C" w:rsidP="00E55E2C">
      <w:pPr>
        <w:pStyle w:val="Caption"/>
        <w:keepNext/>
      </w:pPr>
      <w:bookmarkStart w:id="47" w:name="_Ref12253184"/>
      <w:r w:rsidRPr="00415725">
        <w:t xml:space="preserve">Pergunta </w:t>
      </w:r>
      <w:r w:rsidRPr="00415725">
        <w:fldChar w:fldCharType="begin"/>
      </w:r>
      <w:r w:rsidRPr="00415725">
        <w:instrText xml:space="preserve"> SEQ Pergunta \* ARABIC </w:instrText>
      </w:r>
      <w:r w:rsidRPr="00415725">
        <w:fldChar w:fldCharType="separate"/>
      </w:r>
      <w:r w:rsidR="00A83A59">
        <w:rPr>
          <w:noProof/>
        </w:rPr>
        <w:t>21</w:t>
      </w:r>
      <w:r w:rsidRPr="00415725">
        <w:fldChar w:fldCharType="end"/>
      </w:r>
      <w:bookmarkEnd w:id="47"/>
    </w:p>
    <w:p w14:paraId="7A1BED1B" w14:textId="12872858" w:rsidR="009044AB" w:rsidRPr="00415725" w:rsidRDefault="00FD49F9" w:rsidP="00DE6ED5">
      <w:pPr>
        <w:rPr>
          <w:highlight w:val="red"/>
          <w:lang w:val="pt-BR"/>
        </w:rPr>
      </w:pPr>
      <w:r w:rsidRPr="00415725">
        <w:rPr>
          <w:b/>
          <w:lang w:val="pt-BR"/>
        </w:rPr>
        <w:t>Prop</w:t>
      </w:r>
      <w:r w:rsidR="006527FA" w:rsidRPr="00415725">
        <w:rPr>
          <w:b/>
          <w:lang w:val="pt-BR"/>
        </w:rPr>
        <w:t>o</w:t>
      </w:r>
      <w:r w:rsidRPr="00415725">
        <w:rPr>
          <w:b/>
          <w:lang w:val="pt-BR"/>
        </w:rPr>
        <w:t>sta:</w:t>
      </w:r>
      <w:r w:rsidR="00807999" w:rsidRPr="00415725">
        <w:rPr>
          <w:lang w:val="pt-BR"/>
        </w:rPr>
        <w:t xml:space="preserve"> </w:t>
      </w:r>
      <w:r w:rsidR="009044AB" w:rsidRPr="00415725">
        <w:rPr>
          <w:lang w:val="pt-BR"/>
        </w:rPr>
        <w:t>estab</w:t>
      </w:r>
      <w:r w:rsidR="004D22DB" w:rsidRPr="00415725">
        <w:rPr>
          <w:lang w:val="pt-BR"/>
        </w:rPr>
        <w:t>e</w:t>
      </w:r>
      <w:r w:rsidR="009044AB" w:rsidRPr="00415725">
        <w:rPr>
          <w:lang w:val="pt-BR"/>
        </w:rPr>
        <w:t>lecer u</w:t>
      </w:r>
      <w:r w:rsidR="004D22DB" w:rsidRPr="00415725">
        <w:rPr>
          <w:lang w:val="pt-BR"/>
        </w:rPr>
        <w:t>m</w:t>
      </w:r>
      <w:r w:rsidR="009044AB" w:rsidRPr="00415725">
        <w:rPr>
          <w:lang w:val="pt-BR"/>
        </w:rPr>
        <w:t xml:space="preserve"> PMF para </w:t>
      </w:r>
      <w:r w:rsidR="004D22DB" w:rsidRPr="00415725">
        <w:rPr>
          <w:lang w:val="pt-BR"/>
        </w:rPr>
        <w:t>po</w:t>
      </w:r>
      <w:r w:rsidR="009044AB" w:rsidRPr="00415725">
        <w:rPr>
          <w:lang w:val="pt-BR"/>
        </w:rPr>
        <w:t xml:space="preserve">lpa de </w:t>
      </w:r>
      <w:r w:rsidR="004D22DB" w:rsidRPr="00415725">
        <w:rPr>
          <w:lang w:val="pt-BR"/>
        </w:rPr>
        <w:t>m</w:t>
      </w:r>
      <w:r w:rsidR="00BE4DCD" w:rsidRPr="00415725">
        <w:rPr>
          <w:lang w:val="pt-BR"/>
        </w:rPr>
        <w:t>anga</w:t>
      </w:r>
      <w:r w:rsidR="009044AB" w:rsidRPr="00415725">
        <w:rPr>
          <w:lang w:val="pt-BR"/>
        </w:rPr>
        <w:t xml:space="preserve"> </w:t>
      </w:r>
      <w:r w:rsidR="004D22DB" w:rsidRPr="00415725">
        <w:rPr>
          <w:lang w:val="pt-BR"/>
        </w:rPr>
        <w:t>apenas a ní</w:t>
      </w:r>
      <w:r w:rsidR="009044AB" w:rsidRPr="00415725">
        <w:rPr>
          <w:lang w:val="pt-BR"/>
        </w:rPr>
        <w:t>vel mundial</w:t>
      </w:r>
      <w:r w:rsidR="00346CB5" w:rsidRPr="00415725">
        <w:rPr>
          <w:lang w:val="pt-BR"/>
        </w:rPr>
        <w:t xml:space="preserve"> cu</w:t>
      </w:r>
      <w:r w:rsidR="004D22DB" w:rsidRPr="00415725">
        <w:rPr>
          <w:lang w:val="pt-BR"/>
        </w:rPr>
        <w:t>jo</w:t>
      </w:r>
      <w:r w:rsidR="00346CB5" w:rsidRPr="00415725">
        <w:rPr>
          <w:lang w:val="pt-BR"/>
        </w:rPr>
        <w:t xml:space="preserve"> </w:t>
      </w:r>
      <w:r w:rsidR="009044AB" w:rsidRPr="00415725">
        <w:rPr>
          <w:lang w:val="pt-BR"/>
        </w:rPr>
        <w:t>valor ser</w:t>
      </w:r>
      <w:r w:rsidR="004D22DB" w:rsidRPr="00415725">
        <w:rPr>
          <w:lang w:val="pt-BR"/>
        </w:rPr>
        <w:t>i</w:t>
      </w:r>
      <w:r w:rsidR="009044AB" w:rsidRPr="00415725">
        <w:rPr>
          <w:lang w:val="pt-BR"/>
        </w:rPr>
        <w:t xml:space="preserve">a calculado </w:t>
      </w:r>
      <w:r w:rsidR="00346CB5" w:rsidRPr="00415725">
        <w:rPr>
          <w:lang w:val="pt-BR"/>
        </w:rPr>
        <w:t>de ac</w:t>
      </w:r>
      <w:r w:rsidR="004D22DB" w:rsidRPr="00415725">
        <w:rPr>
          <w:lang w:val="pt-BR"/>
        </w:rPr>
        <w:t>o</w:t>
      </w:r>
      <w:r w:rsidR="00346CB5" w:rsidRPr="00415725">
        <w:rPr>
          <w:lang w:val="pt-BR"/>
        </w:rPr>
        <w:t>rdo</w:t>
      </w:r>
      <w:r w:rsidR="004D22DB" w:rsidRPr="00415725">
        <w:rPr>
          <w:lang w:val="pt-BR"/>
        </w:rPr>
        <w:t xml:space="preserve"> com</w:t>
      </w:r>
      <w:r w:rsidR="00346CB5" w:rsidRPr="00415725">
        <w:rPr>
          <w:lang w:val="pt-BR"/>
        </w:rPr>
        <w:t xml:space="preserve"> a </w:t>
      </w:r>
      <w:r w:rsidR="004D22DB" w:rsidRPr="00415725">
        <w:rPr>
          <w:lang w:val="pt-BR"/>
        </w:rPr>
        <w:t>seguinte</w:t>
      </w:r>
      <w:r w:rsidR="00346CB5" w:rsidRPr="00415725">
        <w:rPr>
          <w:lang w:val="pt-BR"/>
        </w:rPr>
        <w:t xml:space="preserve"> f</w:t>
      </w:r>
      <w:r w:rsidR="004D22DB" w:rsidRPr="00415725">
        <w:rPr>
          <w:lang w:val="pt-BR"/>
        </w:rPr>
        <w:t>ó</w:t>
      </w:r>
      <w:r w:rsidR="00346CB5" w:rsidRPr="00415725">
        <w:rPr>
          <w:lang w:val="pt-BR"/>
        </w:rPr>
        <w:t>rmula</w:t>
      </w:r>
      <w:r w:rsidR="009044AB" w:rsidRPr="00415725">
        <w:rPr>
          <w:lang w:val="pt-BR"/>
        </w:rPr>
        <w:t xml:space="preserve">: </w:t>
      </w:r>
    </w:p>
    <w:p w14:paraId="5777321E" w14:textId="39119A9A" w:rsidR="00504618" w:rsidRPr="00415725" w:rsidRDefault="00A83A59" w:rsidP="00DE6ED5">
      <w:pPr>
        <w:rPr>
          <w:lang w:val="pt-BR"/>
        </w:rPr>
      </w:pPr>
      <m:oMath>
        <m:d>
          <m:dPr>
            <m:ctrlPr>
              <w:rPr>
                <w:rFonts w:ascii="Cambria Math" w:hAnsi="Cambria Math" w:cs="Arial"/>
                <w:i/>
                <w:szCs w:val="20"/>
                <w:lang w:val="pt-BR"/>
              </w:rPr>
            </m:ctrlPr>
          </m:dPr>
          <m:e>
            <m:r>
              <m:rPr>
                <m:nor/>
              </m:rPr>
              <w:rPr>
                <w:rFonts w:cs="Arial"/>
                <w:szCs w:val="20"/>
                <w:lang w:val="pt-BR"/>
              </w:rPr>
              <m:t>a</m:t>
            </m:r>
          </m:e>
        </m:d>
        <m:f>
          <m:fPr>
            <m:type m:val="skw"/>
            <m:ctrlPr>
              <w:rPr>
                <w:rFonts w:ascii="Cambria Math" w:hAnsi="Cambria Math" w:cs="Arial"/>
                <w:i/>
                <w:szCs w:val="20"/>
                <w:lang w:val="pt-BR"/>
              </w:rPr>
            </m:ctrlPr>
          </m:fPr>
          <m:num>
            <m:r>
              <m:rPr>
                <m:nor/>
              </m:rPr>
              <w:rPr>
                <w:rFonts w:cs="Arial"/>
                <w:szCs w:val="20"/>
                <w:lang w:val="pt-BR"/>
              </w:rPr>
              <m:t>USD</m:t>
            </m:r>
          </m:num>
          <m:den>
            <m:r>
              <m:rPr>
                <m:nor/>
              </m:rPr>
              <w:rPr>
                <w:rFonts w:cs="Arial"/>
                <w:szCs w:val="20"/>
                <w:lang w:val="pt-BR"/>
              </w:rPr>
              <m:t xml:space="preserve">kg </m:t>
            </m:r>
            <m:r>
              <m:rPr>
                <m:nor/>
              </m:rPr>
              <w:rPr>
                <w:rFonts w:ascii="Cambria Math" w:cs="Arial"/>
                <w:szCs w:val="20"/>
                <w:lang w:val="pt-BR"/>
              </w:rPr>
              <m:t>de</m:t>
            </m:r>
            <m:r>
              <m:rPr>
                <m:nor/>
              </m:rPr>
              <w:rPr>
                <w:rFonts w:cs="Arial"/>
                <w:szCs w:val="20"/>
                <w:lang w:val="pt-BR"/>
              </w:rPr>
              <m:t xml:space="preserve"> </m:t>
            </m:r>
            <m:r>
              <m:rPr>
                <m:nor/>
              </m:rPr>
              <w:rPr>
                <w:rFonts w:cs="Arial"/>
                <w:sz w:val="18"/>
                <w:szCs w:val="18"/>
                <w:lang w:val="pt-BR"/>
              </w:rPr>
              <m:t>polpa</m:t>
            </m:r>
          </m:den>
        </m:f>
        <m:r>
          <m:rPr>
            <m:nor/>
          </m:rPr>
          <w:rPr>
            <w:rFonts w:cs="Arial"/>
            <w:szCs w:val="20"/>
            <w:lang w:val="pt-BR"/>
          </w:rPr>
          <m:t>=</m:t>
        </m:r>
        <m:f>
          <m:fPr>
            <m:ctrlPr>
              <w:rPr>
                <w:rFonts w:ascii="Cambria Math" w:hAnsi="Cambria Math" w:cs="Arial"/>
                <w:i/>
                <w:szCs w:val="20"/>
                <w:lang w:val="pt-BR"/>
              </w:rPr>
            </m:ctrlPr>
          </m:fPr>
          <m:num>
            <m:r>
              <m:rPr>
                <m:nor/>
              </m:rPr>
              <w:rPr>
                <w:rFonts w:cs="Arial"/>
                <w:szCs w:val="20"/>
                <w:lang w:val="pt-BR"/>
              </w:rPr>
              <m:t>0,37 USD</m:t>
            </m:r>
          </m:num>
          <m:den>
            <m:r>
              <m:rPr>
                <m:nor/>
              </m:rPr>
              <w:rPr>
                <w:rFonts w:cs="Arial"/>
                <w:szCs w:val="20"/>
                <w:lang w:val="pt-BR"/>
              </w:rPr>
              <m:t xml:space="preserve">kg de </m:t>
            </m:r>
            <m:r>
              <m:rPr>
                <m:nor/>
              </m:rPr>
              <w:rPr>
                <w:rFonts w:ascii="Cambria Math" w:cs="Arial"/>
                <w:szCs w:val="20"/>
                <w:lang w:val="pt-BR"/>
              </w:rPr>
              <m:t>Mangas frescas</m:t>
            </m:r>
          </m:den>
        </m:f>
        <m:r>
          <m:rPr>
            <m:nor/>
          </m:rPr>
          <w:rPr>
            <w:rFonts w:cs="Arial"/>
            <w:szCs w:val="20"/>
            <w:lang w:val="pt-BR"/>
          </w:rPr>
          <m:t>×(b</m:t>
        </m:r>
        <m:r>
          <w:rPr>
            <w:rFonts w:ascii="Cambria Math" w:hAnsi="Cambria Math" w:cs="Arial"/>
            <w:szCs w:val="20"/>
            <w:lang w:val="pt-BR"/>
          </w:rPr>
          <m:t>)</m:t>
        </m:r>
      </m:oMath>
      <w:r w:rsidR="004731DB" w:rsidRPr="00415725">
        <w:rPr>
          <w:sz w:val="24"/>
          <w:szCs w:val="20"/>
          <w:lang w:val="pt-BR"/>
        </w:rPr>
        <w:t xml:space="preserve"> </w:t>
      </w:r>
    </w:p>
    <w:p w14:paraId="389E0D96" w14:textId="0BE4ED5D" w:rsidR="004731DB" w:rsidRPr="00415725" w:rsidRDefault="004D22DB" w:rsidP="004731DB">
      <w:pPr>
        <w:rPr>
          <w:lang w:val="pt-BR"/>
        </w:rPr>
      </w:pPr>
      <w:r w:rsidRPr="00415725">
        <w:rPr>
          <w:lang w:val="pt-BR"/>
        </w:rPr>
        <w:t>O valor (b) será o</w:t>
      </w:r>
      <w:r w:rsidR="009044AB" w:rsidRPr="00415725">
        <w:rPr>
          <w:lang w:val="pt-BR"/>
        </w:rPr>
        <w:t xml:space="preserve"> indicado </w:t>
      </w:r>
      <w:r w:rsidRPr="00415725">
        <w:rPr>
          <w:lang w:val="pt-BR"/>
        </w:rPr>
        <w:t>pelas</w:t>
      </w:r>
      <w:r w:rsidR="009044AB" w:rsidRPr="00415725">
        <w:rPr>
          <w:lang w:val="pt-BR"/>
        </w:rPr>
        <w:t xml:space="preserve"> resp</w:t>
      </w:r>
      <w:r w:rsidRPr="00415725">
        <w:rPr>
          <w:lang w:val="pt-BR"/>
        </w:rPr>
        <w:t>o</w:t>
      </w:r>
      <w:r w:rsidR="009044AB" w:rsidRPr="00415725">
        <w:rPr>
          <w:lang w:val="pt-BR"/>
        </w:rPr>
        <w:t xml:space="preserve">stas </w:t>
      </w:r>
      <w:r w:rsidRPr="00415725">
        <w:rPr>
          <w:rFonts w:cs="Arial"/>
          <w:lang w:val="pt-BR"/>
        </w:rPr>
        <w:t>à</w:t>
      </w:r>
      <w:r w:rsidR="00415725" w:rsidRPr="00415725">
        <w:rPr>
          <w:rFonts w:cs="Arial"/>
          <w:lang w:val="pt-BR"/>
        </w:rPr>
        <w:t xml:space="preserve"> </w:t>
      </w:r>
      <w:r w:rsidR="00415725" w:rsidRPr="00415725">
        <w:rPr>
          <w:rFonts w:cs="Arial"/>
          <w:lang w:val="pt-BR"/>
        </w:rPr>
        <w:fldChar w:fldCharType="begin"/>
      </w:r>
      <w:r w:rsidR="00415725" w:rsidRPr="00415725">
        <w:rPr>
          <w:rFonts w:cs="Arial"/>
          <w:lang w:val="pt-BR"/>
        </w:rPr>
        <w:instrText xml:space="preserve"> REF _Ref12252949 \h </w:instrText>
      </w:r>
      <w:r w:rsidR="00415725" w:rsidRPr="00415725">
        <w:rPr>
          <w:rFonts w:cs="Arial"/>
          <w:lang w:val="pt-BR"/>
        </w:rPr>
      </w:r>
      <w:r w:rsidR="00415725" w:rsidRPr="00415725">
        <w:rPr>
          <w:rFonts w:cs="Arial"/>
          <w:lang w:val="pt-BR"/>
        </w:rPr>
        <w:fldChar w:fldCharType="separate"/>
      </w:r>
      <w:r w:rsidR="00A83A59" w:rsidRPr="00415725">
        <w:t xml:space="preserve">Pergunta </w:t>
      </w:r>
      <w:r w:rsidR="00A83A59">
        <w:rPr>
          <w:noProof/>
        </w:rPr>
        <w:t>20</w:t>
      </w:r>
      <w:r w:rsidR="00415725" w:rsidRPr="00415725">
        <w:rPr>
          <w:rFonts w:cs="Arial"/>
          <w:lang w:val="pt-BR"/>
        </w:rPr>
        <w:fldChar w:fldCharType="end"/>
      </w:r>
      <w:r w:rsidR="004731DB" w:rsidRPr="00415725">
        <w:rPr>
          <w:lang w:val="pt-BR"/>
        </w:rPr>
        <w:t>.</w:t>
      </w:r>
    </w:p>
    <w:p w14:paraId="394E4C18" w14:textId="23653595" w:rsidR="004D22DB" w:rsidRPr="00415725" w:rsidRDefault="004D22DB" w:rsidP="00DE6ED5">
      <w:pPr>
        <w:rPr>
          <w:lang w:val="pt-BR"/>
        </w:rPr>
      </w:pPr>
      <w:r w:rsidRPr="00415725">
        <w:rPr>
          <w:lang w:val="pt-BR"/>
        </w:rPr>
        <w:t>Você está de acordo em estabelecer um preço único para Polpa de manga a nível EXW?</w:t>
      </w:r>
    </w:p>
    <w:p w14:paraId="4461BD0F" w14:textId="13CCF21A" w:rsidR="00504618" w:rsidRPr="00415725" w:rsidRDefault="00504618" w:rsidP="00504618">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FD49F9" w:rsidRPr="00415725">
        <w:rPr>
          <w:lang w:val="pt-BR"/>
        </w:rPr>
        <w:t>s</w:t>
      </w:r>
      <w:r w:rsidR="004D22DB" w:rsidRPr="00415725">
        <w:rPr>
          <w:lang w:val="pt-BR"/>
        </w:rPr>
        <w:t>im</w:t>
      </w:r>
      <w:r w:rsidR="00FD49F9" w:rsidRPr="00415725">
        <w:rPr>
          <w:lang w:val="pt-BR"/>
        </w:rPr>
        <w:t xml:space="preserve"> </w:t>
      </w:r>
      <w:r w:rsidRPr="00415725">
        <w:rPr>
          <w:lang w:val="pt-BR"/>
        </w:rPr>
        <w:tab/>
      </w:r>
      <w:r w:rsidRPr="00415725">
        <w:rPr>
          <w:lang w:val="pt-BR"/>
        </w:rPr>
        <w:tab/>
      </w:r>
      <w:r w:rsidRPr="00415725">
        <w:rPr>
          <w:lang w:val="pt-BR"/>
        </w:rPr>
        <w:tab/>
      </w: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n</w:t>
      </w:r>
      <w:r w:rsidR="004D22DB" w:rsidRPr="00415725">
        <w:rPr>
          <w:lang w:val="pt-BR"/>
        </w:rPr>
        <w:t>ão</w:t>
      </w:r>
      <w:r w:rsidRPr="00415725">
        <w:rPr>
          <w:lang w:val="pt-BR"/>
        </w:rPr>
        <w:tab/>
      </w:r>
      <w:r w:rsidRPr="00415725">
        <w:rPr>
          <w:lang w:val="pt-BR"/>
        </w:rPr>
        <w:tab/>
      </w:r>
      <w:r w:rsidRPr="00415725">
        <w:rPr>
          <w:lang w:val="pt-BR"/>
        </w:rPr>
        <w:tab/>
      </w:r>
      <w:r w:rsidR="004D22DB" w:rsidRPr="00415725">
        <w:rPr>
          <w:lang w:val="pt-BR"/>
        </w:rPr>
        <w:t>Justifique sua</w:t>
      </w:r>
      <w:r w:rsidR="00FD49F9" w:rsidRPr="00415725">
        <w:rPr>
          <w:lang w:val="pt-BR"/>
        </w:rPr>
        <w:t xml:space="preserve"> </w:t>
      </w:r>
      <w:r w:rsidR="004D22DB" w:rsidRPr="00415725">
        <w:rPr>
          <w:lang w:val="pt-BR"/>
        </w:rPr>
        <w:t>resposta</w:t>
      </w:r>
      <w:r w:rsidRPr="00415725">
        <w:rPr>
          <w:lang w:val="pt-BR"/>
        </w:rPr>
        <w:t xml:space="preserve">: </w:t>
      </w:r>
      <w:r w:rsidRPr="00415725">
        <w:rPr>
          <w:lang w:val="pt-BR"/>
        </w:rPr>
        <w:fldChar w:fldCharType="begin">
          <w:ffData>
            <w:name w:val="Text7"/>
            <w:enabled/>
            <w:calcOnExit w:val="0"/>
            <w:textInput/>
          </w:ffData>
        </w:fldChar>
      </w:r>
      <w:r w:rsidRPr="00415725">
        <w:rPr>
          <w:lang w:val="pt-BR"/>
        </w:rPr>
        <w:instrText xml:space="preserve"> FORMTEXT </w:instrText>
      </w:r>
      <w:r w:rsidRPr="00415725">
        <w:rPr>
          <w:lang w:val="pt-BR"/>
        </w:rPr>
      </w:r>
      <w:r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Pr="00415725">
        <w:rPr>
          <w:lang w:val="pt-BR"/>
        </w:rPr>
        <w:fldChar w:fldCharType="end"/>
      </w:r>
    </w:p>
    <w:p w14:paraId="04A6823B" w14:textId="494E4A6A" w:rsidR="004D22DB" w:rsidRPr="00415725" w:rsidRDefault="004D22DB" w:rsidP="00DE6ED5">
      <w:pPr>
        <w:rPr>
          <w:lang w:val="pt-BR"/>
        </w:rPr>
      </w:pPr>
      <w:r w:rsidRPr="00415725">
        <w:rPr>
          <w:lang w:val="pt-BR"/>
        </w:rPr>
        <w:t>Você está de acordo em utilizar o valor 0,37 x (b), como PMF?</w:t>
      </w:r>
    </w:p>
    <w:p w14:paraId="7254D505" w14:textId="5177D118" w:rsidR="004731DB" w:rsidRPr="00415725" w:rsidRDefault="00807999" w:rsidP="00807999">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FD49F9" w:rsidRPr="00415725">
        <w:rPr>
          <w:lang w:val="pt-BR"/>
        </w:rPr>
        <w:t>si</w:t>
      </w:r>
      <w:r w:rsidR="004D22DB" w:rsidRPr="00415725">
        <w:rPr>
          <w:lang w:val="pt-BR"/>
        </w:rPr>
        <w:t>m</w:t>
      </w:r>
      <w:r w:rsidR="00FD49F9" w:rsidRPr="00415725">
        <w:rPr>
          <w:lang w:val="pt-BR"/>
        </w:rPr>
        <w:t xml:space="preserve"> </w:t>
      </w:r>
      <w:r w:rsidR="00504618" w:rsidRPr="00415725">
        <w:rPr>
          <w:lang w:val="pt-BR"/>
        </w:rPr>
        <w:tab/>
      </w:r>
      <w:r w:rsidR="00504618" w:rsidRPr="00415725">
        <w:rPr>
          <w:lang w:val="pt-BR"/>
        </w:rPr>
        <w:tab/>
      </w:r>
      <w:r w:rsidR="00504618" w:rsidRPr="00415725">
        <w:rPr>
          <w:lang w:val="pt-BR"/>
        </w:rPr>
        <w:tab/>
      </w: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4D22DB" w:rsidRPr="00415725">
        <w:rPr>
          <w:lang w:val="pt-BR"/>
        </w:rPr>
        <w:t>não</w:t>
      </w:r>
      <w:r w:rsidR="00504618" w:rsidRPr="00415725">
        <w:rPr>
          <w:lang w:val="pt-BR"/>
        </w:rPr>
        <w:t xml:space="preserve">, </w:t>
      </w:r>
      <w:r w:rsidR="00EB35FA" w:rsidRPr="00415725">
        <w:rPr>
          <w:lang w:val="pt-BR"/>
        </w:rPr>
        <w:t>o</w:t>
      </w:r>
      <w:r w:rsidR="004D22DB" w:rsidRPr="00415725">
        <w:rPr>
          <w:lang w:val="pt-BR"/>
        </w:rPr>
        <w:t>u</w:t>
      </w:r>
      <w:r w:rsidR="00EB35FA" w:rsidRPr="00415725">
        <w:rPr>
          <w:lang w:val="pt-BR"/>
        </w:rPr>
        <w:t>tro valor</w:t>
      </w:r>
      <w:r w:rsidR="00504618" w:rsidRPr="00415725">
        <w:rPr>
          <w:lang w:val="pt-BR"/>
        </w:rPr>
        <w:t xml:space="preserve">: </w:t>
      </w:r>
      <w:r w:rsidR="00504618" w:rsidRPr="00415725">
        <w:rPr>
          <w:lang w:val="pt-BR"/>
        </w:rPr>
        <w:fldChar w:fldCharType="begin">
          <w:ffData>
            <w:name w:val="Text7"/>
            <w:enabled/>
            <w:calcOnExit w:val="0"/>
            <w:textInput/>
          </w:ffData>
        </w:fldChar>
      </w:r>
      <w:r w:rsidR="00504618" w:rsidRPr="00415725">
        <w:rPr>
          <w:lang w:val="pt-BR"/>
        </w:rPr>
        <w:instrText xml:space="preserve"> FORMTEXT </w:instrText>
      </w:r>
      <w:r w:rsidR="00504618" w:rsidRPr="00415725">
        <w:rPr>
          <w:lang w:val="pt-BR"/>
        </w:rPr>
      </w:r>
      <w:r w:rsidR="00504618"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00504618" w:rsidRPr="00415725">
        <w:rPr>
          <w:lang w:val="pt-BR"/>
        </w:rPr>
        <w:fldChar w:fldCharType="end"/>
      </w:r>
      <w:r w:rsidR="004731DB" w:rsidRPr="00415725">
        <w:rPr>
          <w:lang w:val="pt-BR"/>
        </w:rPr>
        <w:t xml:space="preserve"> USD p</w:t>
      </w:r>
      <w:r w:rsidR="004D22DB" w:rsidRPr="00415725">
        <w:rPr>
          <w:lang w:val="pt-BR"/>
        </w:rPr>
        <w:t>o</w:t>
      </w:r>
      <w:r w:rsidR="004731DB" w:rsidRPr="00415725">
        <w:rPr>
          <w:lang w:val="pt-BR"/>
        </w:rPr>
        <w:t xml:space="preserve">r kg </w:t>
      </w:r>
      <w:r w:rsidR="004D22DB" w:rsidRPr="00415725">
        <w:rPr>
          <w:lang w:val="pt-BR"/>
        </w:rPr>
        <w:t>de</w:t>
      </w:r>
      <w:r w:rsidR="004731DB" w:rsidRPr="00415725">
        <w:rPr>
          <w:lang w:val="pt-BR"/>
        </w:rPr>
        <w:t xml:space="preserve"> p</w:t>
      </w:r>
      <w:r w:rsidR="004D22DB" w:rsidRPr="00415725">
        <w:rPr>
          <w:lang w:val="pt-BR"/>
        </w:rPr>
        <w:t>o</w:t>
      </w:r>
      <w:r w:rsidR="004731DB" w:rsidRPr="00415725">
        <w:rPr>
          <w:lang w:val="pt-BR"/>
        </w:rPr>
        <w:t>lp</w:t>
      </w:r>
      <w:r w:rsidR="00EB35FA" w:rsidRPr="00415725">
        <w:rPr>
          <w:lang w:val="pt-BR"/>
        </w:rPr>
        <w:t>a</w:t>
      </w:r>
    </w:p>
    <w:p w14:paraId="13BBEF3B" w14:textId="3B371055" w:rsidR="00522A51" w:rsidRPr="00415725" w:rsidRDefault="004D22DB" w:rsidP="00DE6ED5">
      <w:pPr>
        <w:rPr>
          <w:lang w:val="pt-BR"/>
        </w:rPr>
      </w:pPr>
      <w:r w:rsidRPr="00415725">
        <w:rPr>
          <w:lang w:val="pt-BR"/>
        </w:rPr>
        <w:t xml:space="preserve">Justifique sua resposta: </w:t>
      </w:r>
      <w:r w:rsidRPr="00415725">
        <w:rPr>
          <w:lang w:val="pt-BR"/>
        </w:rPr>
        <w:fldChar w:fldCharType="begin">
          <w:ffData>
            <w:name w:val="Text7"/>
            <w:enabled/>
            <w:calcOnExit w:val="0"/>
            <w:textInput/>
          </w:ffData>
        </w:fldChar>
      </w:r>
      <w:r w:rsidRPr="00415725">
        <w:rPr>
          <w:lang w:val="pt-BR"/>
        </w:rPr>
        <w:instrText xml:space="preserve"> FORMTEXT </w:instrText>
      </w:r>
      <w:r w:rsidRPr="00415725">
        <w:rPr>
          <w:lang w:val="pt-BR"/>
        </w:rPr>
      </w:r>
      <w:r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Pr="00415725">
        <w:rPr>
          <w:lang w:val="pt-BR"/>
        </w:rPr>
        <w:fldChar w:fldCharType="end"/>
      </w:r>
    </w:p>
    <w:p w14:paraId="32DFA1AB" w14:textId="60CC6894" w:rsidR="00A83A59" w:rsidRDefault="00A83A59">
      <w:pPr>
        <w:spacing w:line="240" w:lineRule="auto"/>
        <w:rPr>
          <w:lang w:val="pt-BR"/>
        </w:rPr>
      </w:pPr>
      <w:r>
        <w:rPr>
          <w:lang w:val="pt-BR"/>
        </w:rPr>
        <w:lastRenderedPageBreak/>
        <w:br w:type="page"/>
      </w:r>
    </w:p>
    <w:p w14:paraId="2F0158D6" w14:textId="4797BC20" w:rsidR="007625E1" w:rsidRPr="00415725" w:rsidRDefault="00EB35FA" w:rsidP="005D5849">
      <w:pPr>
        <w:pStyle w:val="Heading2"/>
        <w:rPr>
          <w:lang w:val="pt-BR"/>
        </w:rPr>
      </w:pPr>
      <w:bookmarkStart w:id="48" w:name="_Ref8712812"/>
      <w:bookmarkStart w:id="49" w:name="_Toc12253638"/>
      <w:r w:rsidRPr="00415725">
        <w:rPr>
          <w:lang w:val="pt-BR"/>
        </w:rPr>
        <w:t>P</w:t>
      </w:r>
      <w:r w:rsidR="004D22DB" w:rsidRPr="00415725">
        <w:rPr>
          <w:lang w:val="pt-BR"/>
        </w:rPr>
        <w:t>er</w:t>
      </w:r>
      <w:r w:rsidRPr="00415725">
        <w:rPr>
          <w:lang w:val="pt-BR"/>
        </w:rPr>
        <w:t xml:space="preserve">guntas sobre os valores </w:t>
      </w:r>
      <w:bookmarkEnd w:id="48"/>
      <w:r w:rsidR="004D22DB" w:rsidRPr="00415725">
        <w:rPr>
          <w:lang w:val="pt-BR"/>
        </w:rPr>
        <w:t>do Prêmio</w:t>
      </w:r>
      <w:bookmarkEnd w:id="49"/>
    </w:p>
    <w:p w14:paraId="2C153975" w14:textId="051D7095" w:rsidR="002244BC" w:rsidRPr="00415725" w:rsidRDefault="002244BC" w:rsidP="00DE6ED5">
      <w:pPr>
        <w:rPr>
          <w:lang w:val="pt-BR"/>
        </w:rPr>
      </w:pPr>
      <w:r w:rsidRPr="00415725">
        <w:rPr>
          <w:lang w:val="pt-BR"/>
        </w:rPr>
        <w:t>Os valores atuais do prêmio para produtos da manga não são uniformes nem em valor absolutos, nem na porcentagem que representam para cada PMF. Para mangas para processamento, os valores estão entre 13% e 39% de cada PMF, e para manga fresca, entre 12% e 47% de cada PMF.</w:t>
      </w:r>
    </w:p>
    <w:p w14:paraId="7092B2E4" w14:textId="588FA0AB" w:rsidR="002244BC" w:rsidRPr="00415725" w:rsidRDefault="00FD49F9" w:rsidP="00DE6ED5">
      <w:pPr>
        <w:rPr>
          <w:lang w:val="pt-BR"/>
        </w:rPr>
      </w:pPr>
      <w:r w:rsidRPr="00415725">
        <w:rPr>
          <w:b/>
          <w:lang w:val="pt-BR"/>
        </w:rPr>
        <w:t>Prop</w:t>
      </w:r>
      <w:r w:rsidR="002244BC" w:rsidRPr="00415725">
        <w:rPr>
          <w:b/>
          <w:lang w:val="pt-BR"/>
        </w:rPr>
        <w:t>o</w:t>
      </w:r>
      <w:r w:rsidRPr="00415725">
        <w:rPr>
          <w:b/>
          <w:lang w:val="pt-BR"/>
        </w:rPr>
        <w:t>sta:</w:t>
      </w:r>
      <w:r w:rsidR="00417822" w:rsidRPr="00415725">
        <w:rPr>
          <w:lang w:val="pt-BR"/>
        </w:rPr>
        <w:t xml:space="preserve"> </w:t>
      </w:r>
      <w:r w:rsidR="001C3B70" w:rsidRPr="00415725">
        <w:rPr>
          <w:lang w:val="pt-BR"/>
        </w:rPr>
        <w:t>estab</w:t>
      </w:r>
      <w:r w:rsidR="002244BC" w:rsidRPr="00415725">
        <w:rPr>
          <w:lang w:val="pt-BR"/>
        </w:rPr>
        <w:t>e</w:t>
      </w:r>
      <w:r w:rsidR="001C3B70" w:rsidRPr="00415725">
        <w:rPr>
          <w:lang w:val="pt-BR"/>
        </w:rPr>
        <w:t xml:space="preserve">lecer valores de PF </w:t>
      </w:r>
      <w:r w:rsidR="002244BC" w:rsidRPr="00415725">
        <w:rPr>
          <w:lang w:val="pt-BR"/>
        </w:rPr>
        <w:t>fixos para os produtos da manga, calculados como o 15% dos PMF propostos.</w:t>
      </w:r>
    </w:p>
    <w:p w14:paraId="5D02E535" w14:textId="5A35F5FA" w:rsidR="00417822" w:rsidRPr="00415725" w:rsidRDefault="00FD49F9" w:rsidP="00DE6ED5">
      <w:pPr>
        <w:rPr>
          <w:lang w:val="pt-BR"/>
        </w:rPr>
      </w:pPr>
      <w:r w:rsidRPr="00415725">
        <w:rPr>
          <w:b/>
          <w:lang w:val="pt-BR"/>
        </w:rPr>
        <w:t>Justifica</w:t>
      </w:r>
      <w:r w:rsidR="002244BC" w:rsidRPr="00415725">
        <w:rPr>
          <w:b/>
          <w:lang w:val="pt-BR"/>
        </w:rPr>
        <w:t>tiva</w:t>
      </w:r>
      <w:r w:rsidRPr="00415725">
        <w:rPr>
          <w:b/>
          <w:lang w:val="pt-BR"/>
        </w:rPr>
        <w:t>:</w:t>
      </w:r>
      <w:r w:rsidR="00417822" w:rsidRPr="00415725">
        <w:rPr>
          <w:lang w:val="pt-BR"/>
        </w:rPr>
        <w:t xml:space="preserve"> </w:t>
      </w:r>
      <w:r w:rsidR="002244BC" w:rsidRPr="00415725">
        <w:rPr>
          <w:lang w:val="pt-BR"/>
        </w:rPr>
        <w:t xml:space="preserve">unificar </w:t>
      </w:r>
      <w:r w:rsidR="001C3B70" w:rsidRPr="00415725">
        <w:rPr>
          <w:lang w:val="pt-BR"/>
        </w:rPr>
        <w:t xml:space="preserve">a </w:t>
      </w:r>
      <w:r w:rsidR="002244BC" w:rsidRPr="00415725">
        <w:rPr>
          <w:lang w:val="pt-BR"/>
        </w:rPr>
        <w:t>metodologia</w:t>
      </w:r>
      <w:r w:rsidR="001C3B70" w:rsidRPr="00415725">
        <w:rPr>
          <w:lang w:val="pt-BR"/>
        </w:rPr>
        <w:t xml:space="preserve"> para estab</w:t>
      </w:r>
      <w:r w:rsidR="002244BC" w:rsidRPr="00415725">
        <w:rPr>
          <w:lang w:val="pt-BR"/>
        </w:rPr>
        <w:t>e</w:t>
      </w:r>
      <w:r w:rsidR="001C3B70" w:rsidRPr="00415725">
        <w:rPr>
          <w:lang w:val="pt-BR"/>
        </w:rPr>
        <w:t xml:space="preserve">lecer </w:t>
      </w:r>
      <w:r w:rsidR="002244BC" w:rsidRPr="00415725">
        <w:rPr>
          <w:lang w:val="pt-BR"/>
        </w:rPr>
        <w:t>o PF para todos os produ</w:t>
      </w:r>
      <w:r w:rsidR="001C3B70" w:rsidRPr="00415725">
        <w:rPr>
          <w:lang w:val="pt-BR"/>
        </w:rPr>
        <w:t>tos d</w:t>
      </w:r>
      <w:r w:rsidR="002244BC" w:rsidRPr="00415725">
        <w:rPr>
          <w:lang w:val="pt-BR"/>
        </w:rPr>
        <w:t>a</w:t>
      </w:r>
      <w:r w:rsidR="001C3B70" w:rsidRPr="00415725">
        <w:rPr>
          <w:lang w:val="pt-BR"/>
        </w:rPr>
        <w:t xml:space="preserve"> </w:t>
      </w:r>
      <w:r w:rsidR="002244BC" w:rsidRPr="00415725">
        <w:rPr>
          <w:lang w:val="pt-BR"/>
        </w:rPr>
        <w:t>m</w:t>
      </w:r>
      <w:r w:rsidR="00BE4DCD" w:rsidRPr="00415725">
        <w:rPr>
          <w:lang w:val="pt-BR"/>
        </w:rPr>
        <w:t>anga</w:t>
      </w:r>
      <w:r w:rsidR="00417822" w:rsidRPr="00415725">
        <w:rPr>
          <w:lang w:val="pt-BR"/>
        </w:rPr>
        <w:t>.</w:t>
      </w:r>
    </w:p>
    <w:p w14:paraId="136B233F" w14:textId="4B10F3BC" w:rsidR="00A716CC" w:rsidRPr="00415725" w:rsidRDefault="00437B59" w:rsidP="00A72AAC">
      <w:pPr>
        <w:rPr>
          <w:lang w:val="pt-BR"/>
        </w:rPr>
      </w:pPr>
      <w:r w:rsidRPr="00415725">
        <w:rPr>
          <w:b/>
          <w:lang w:val="pt-BR"/>
        </w:rPr>
        <w:t>Implicações:</w:t>
      </w:r>
      <w:r w:rsidRPr="00415725">
        <w:rPr>
          <w:lang w:val="pt-BR"/>
        </w:rPr>
        <w:t xml:space="preserve"> </w:t>
      </w:r>
      <w:r w:rsidR="002244BC" w:rsidRPr="00415725">
        <w:rPr>
          <w:lang w:val="pt-BR"/>
        </w:rPr>
        <w:t xml:space="preserve">todos PF serão calculados como 15% das propostas do PMF da seção anterior </w:t>
      </w:r>
      <w:r w:rsidR="002244BC" w:rsidRPr="00415725">
        <w:rPr>
          <w:lang w:val="pt-BR"/>
        </w:rPr>
        <w:fldChar w:fldCharType="begin"/>
      </w:r>
      <w:r w:rsidR="002244BC" w:rsidRPr="00415725">
        <w:rPr>
          <w:lang w:val="pt-BR"/>
        </w:rPr>
        <w:instrText xml:space="preserve"> REF _Ref8712810 \r \h </w:instrText>
      </w:r>
      <w:r w:rsidR="002244BC" w:rsidRPr="00415725">
        <w:rPr>
          <w:lang w:val="pt-BR"/>
        </w:rPr>
      </w:r>
      <w:r w:rsidR="002244BC" w:rsidRPr="00415725">
        <w:rPr>
          <w:lang w:val="pt-BR"/>
        </w:rPr>
        <w:fldChar w:fldCharType="separate"/>
      </w:r>
      <w:r w:rsidR="00A83A59">
        <w:rPr>
          <w:lang w:val="pt-BR"/>
        </w:rPr>
        <w:t>5</w:t>
      </w:r>
      <w:r w:rsidR="002244BC" w:rsidRPr="00415725">
        <w:rPr>
          <w:lang w:val="pt-BR"/>
        </w:rPr>
        <w:fldChar w:fldCharType="end"/>
      </w:r>
      <w:r w:rsidR="002244BC" w:rsidRPr="00415725">
        <w:rPr>
          <w:lang w:val="pt-BR"/>
        </w:rPr>
        <w:t>. Veja os valores resulta</w:t>
      </w:r>
      <w:r w:rsidR="00BF21E7" w:rsidRPr="00415725">
        <w:rPr>
          <w:lang w:val="pt-BR"/>
        </w:rPr>
        <w:t>ntes</w:t>
      </w:r>
      <w:r w:rsidR="002244BC" w:rsidRPr="00415725">
        <w:rPr>
          <w:lang w:val="pt-BR"/>
        </w:rPr>
        <w:t xml:space="preserve"> para manga fresca e para processamento convencional na </w:t>
      </w:r>
      <w:r w:rsidR="00415725" w:rsidRPr="00415725">
        <w:rPr>
          <w:lang w:val="pt-BR"/>
        </w:rPr>
        <w:fldChar w:fldCharType="begin"/>
      </w:r>
      <w:r w:rsidR="00415725" w:rsidRPr="00415725">
        <w:rPr>
          <w:lang w:val="pt-BR"/>
        </w:rPr>
        <w:instrText xml:space="preserve"> REF _Ref12252990 \h </w:instrText>
      </w:r>
      <w:r w:rsidR="00415725" w:rsidRPr="00415725">
        <w:rPr>
          <w:lang w:val="pt-BR"/>
        </w:rPr>
      </w:r>
      <w:r w:rsidR="00415725" w:rsidRPr="00415725">
        <w:rPr>
          <w:lang w:val="pt-BR"/>
        </w:rPr>
        <w:fldChar w:fldCharType="separate"/>
      </w:r>
      <w:r w:rsidR="00A83A59" w:rsidRPr="00415725">
        <w:t xml:space="preserve">Tabela </w:t>
      </w:r>
      <w:r w:rsidR="00A83A59">
        <w:rPr>
          <w:noProof/>
        </w:rPr>
        <w:t>7</w:t>
      </w:r>
      <w:r w:rsidR="00415725" w:rsidRPr="00415725">
        <w:rPr>
          <w:lang w:val="pt-BR"/>
        </w:rPr>
        <w:fldChar w:fldCharType="end"/>
      </w:r>
      <w:r w:rsidR="00415725" w:rsidRPr="00415725">
        <w:rPr>
          <w:lang w:val="pt-BR"/>
        </w:rPr>
        <w:t xml:space="preserve"> </w:t>
      </w:r>
      <w:r w:rsidR="002244BC" w:rsidRPr="00415725">
        <w:rPr>
          <w:lang w:val="pt-BR"/>
        </w:rPr>
        <w:t>e</w:t>
      </w:r>
      <w:r w:rsidR="00415725" w:rsidRPr="00415725">
        <w:rPr>
          <w:lang w:val="pt-BR"/>
        </w:rPr>
        <w:fldChar w:fldCharType="begin"/>
      </w:r>
      <w:r w:rsidR="00415725" w:rsidRPr="00415725">
        <w:rPr>
          <w:lang w:val="pt-BR"/>
        </w:rPr>
        <w:instrText xml:space="preserve"> REF _Ref12252996 \h </w:instrText>
      </w:r>
      <w:r w:rsidR="00415725" w:rsidRPr="00415725">
        <w:rPr>
          <w:lang w:val="pt-BR"/>
        </w:rPr>
      </w:r>
      <w:r w:rsidR="00415725" w:rsidRPr="00415725">
        <w:rPr>
          <w:lang w:val="pt-BR"/>
        </w:rPr>
        <w:fldChar w:fldCharType="separate"/>
      </w:r>
      <w:r w:rsidR="00A83A59" w:rsidRPr="00415725">
        <w:t xml:space="preserve">Tabela </w:t>
      </w:r>
      <w:r w:rsidR="00A83A59">
        <w:rPr>
          <w:noProof/>
        </w:rPr>
        <w:t>8</w:t>
      </w:r>
      <w:r w:rsidR="00415725" w:rsidRPr="00415725">
        <w:rPr>
          <w:lang w:val="pt-BR"/>
        </w:rPr>
        <w:fldChar w:fldCharType="end"/>
      </w:r>
      <w:r w:rsidR="002244BC" w:rsidRPr="00415725">
        <w:rPr>
          <w:lang w:val="pt-BR"/>
        </w:rPr>
        <w:t>. Os valores para PF para manga or</w:t>
      </w:r>
      <w:r w:rsidR="00BF21E7" w:rsidRPr="00415725">
        <w:rPr>
          <w:lang w:val="pt-BR"/>
        </w:rPr>
        <w:t>gânica, serão calculados dos PMF</w:t>
      </w:r>
      <w:r w:rsidR="002244BC" w:rsidRPr="00415725">
        <w:rPr>
          <w:lang w:val="pt-BR"/>
        </w:rPr>
        <w:t xml:space="preserve"> para manga orgânica (veja</w:t>
      </w:r>
      <w:r w:rsidR="00415725" w:rsidRPr="00415725">
        <w:rPr>
          <w:lang w:val="pt-BR"/>
        </w:rPr>
        <w:t xml:space="preserve"> </w:t>
      </w:r>
      <w:r w:rsidR="00415725" w:rsidRPr="00415725">
        <w:rPr>
          <w:lang w:val="pt-BR"/>
        </w:rPr>
        <w:fldChar w:fldCharType="begin"/>
      </w:r>
      <w:r w:rsidR="00415725" w:rsidRPr="00415725">
        <w:rPr>
          <w:lang w:val="pt-BR"/>
        </w:rPr>
        <w:instrText xml:space="preserve"> REF _Ref12252777 \h </w:instrText>
      </w:r>
      <w:r w:rsidR="00415725" w:rsidRPr="00415725">
        <w:rPr>
          <w:lang w:val="pt-BR"/>
        </w:rPr>
      </w:r>
      <w:r w:rsidR="00415725" w:rsidRPr="00415725">
        <w:rPr>
          <w:lang w:val="pt-BR"/>
        </w:rPr>
        <w:fldChar w:fldCharType="separate"/>
      </w:r>
      <w:r w:rsidR="00A83A59" w:rsidRPr="00415725">
        <w:t xml:space="preserve">Tabela </w:t>
      </w:r>
      <w:r w:rsidR="00A83A59">
        <w:rPr>
          <w:noProof/>
        </w:rPr>
        <w:t>11</w:t>
      </w:r>
      <w:r w:rsidR="00415725" w:rsidRPr="00415725">
        <w:rPr>
          <w:lang w:val="pt-BR"/>
        </w:rPr>
        <w:fldChar w:fldCharType="end"/>
      </w:r>
      <w:r w:rsidR="002244BC" w:rsidRPr="00415725">
        <w:rPr>
          <w:lang w:val="pt-BR"/>
        </w:rPr>
        <w:t>)</w:t>
      </w:r>
    </w:p>
    <w:p w14:paraId="56085CC5" w14:textId="12B6AC09" w:rsidR="00E55E2C" w:rsidRPr="00415725" w:rsidRDefault="00E55E2C" w:rsidP="00E55E2C">
      <w:pPr>
        <w:pStyle w:val="Caption"/>
        <w:keepNext/>
      </w:pPr>
      <w:r w:rsidRPr="00415725">
        <w:lastRenderedPageBreak/>
        <w:t xml:space="preserve">Pergunta </w:t>
      </w:r>
      <w:r w:rsidRPr="00415725">
        <w:fldChar w:fldCharType="begin"/>
      </w:r>
      <w:r w:rsidRPr="00415725">
        <w:instrText xml:space="preserve"> SEQ Pergunta \* ARABIC </w:instrText>
      </w:r>
      <w:r w:rsidRPr="00415725">
        <w:fldChar w:fldCharType="separate"/>
      </w:r>
      <w:r w:rsidR="00A83A59">
        <w:rPr>
          <w:noProof/>
        </w:rPr>
        <w:t>22</w:t>
      </w:r>
      <w:r w:rsidRPr="00415725">
        <w:fldChar w:fldCharType="end"/>
      </w:r>
    </w:p>
    <w:p w14:paraId="5347D121" w14:textId="62DF9547" w:rsidR="00A72AAC" w:rsidRPr="00415725" w:rsidRDefault="002244BC" w:rsidP="00A72AAC">
      <w:pPr>
        <w:rPr>
          <w:b/>
          <w:lang w:val="pt-BR"/>
        </w:rPr>
      </w:pPr>
      <w:r w:rsidRPr="00415725">
        <w:rPr>
          <w:b/>
          <w:lang w:val="pt-BR"/>
        </w:rPr>
        <w:t>Você está de acordo com os valores propostos na</w:t>
      </w:r>
      <w:r w:rsidR="00415725" w:rsidRPr="00415725">
        <w:rPr>
          <w:b/>
          <w:lang w:val="pt-BR"/>
        </w:rPr>
        <w:t xml:space="preserve"> </w:t>
      </w:r>
      <w:r w:rsidR="00415725" w:rsidRPr="00415725">
        <w:rPr>
          <w:b/>
          <w:lang w:val="pt-BR"/>
        </w:rPr>
        <w:fldChar w:fldCharType="begin"/>
      </w:r>
      <w:r w:rsidR="00415725" w:rsidRPr="00415725">
        <w:rPr>
          <w:b/>
          <w:lang w:val="pt-BR"/>
        </w:rPr>
        <w:instrText xml:space="preserve"> REF _Ref12252990 \h  \* MERGEFORMAT </w:instrText>
      </w:r>
      <w:r w:rsidR="00415725" w:rsidRPr="00415725">
        <w:rPr>
          <w:b/>
          <w:lang w:val="pt-BR"/>
        </w:rPr>
      </w:r>
      <w:r w:rsidR="00415725" w:rsidRPr="00415725">
        <w:rPr>
          <w:b/>
          <w:lang w:val="pt-BR"/>
        </w:rPr>
        <w:fldChar w:fldCharType="separate"/>
      </w:r>
      <w:r w:rsidR="00A83A59" w:rsidRPr="00A83A59">
        <w:rPr>
          <w:b/>
          <w:lang w:val="pt-BR"/>
        </w:rPr>
        <w:t>Tabela 7</w:t>
      </w:r>
      <w:r w:rsidR="00415725" w:rsidRPr="00415725">
        <w:rPr>
          <w:b/>
          <w:lang w:val="pt-BR"/>
        </w:rPr>
        <w:fldChar w:fldCharType="end"/>
      </w:r>
      <w:r w:rsidRPr="00415725">
        <w:rPr>
          <w:b/>
          <w:lang w:val="pt-BR"/>
        </w:rPr>
        <w:t xml:space="preserve">? </w:t>
      </w:r>
    </w:p>
    <w:p w14:paraId="06198C17" w14:textId="77777777" w:rsidR="002244BC" w:rsidRPr="00415725" w:rsidRDefault="002244BC" w:rsidP="002244BC">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sim, a todos</w:t>
      </w:r>
    </w:p>
    <w:p w14:paraId="1D201012" w14:textId="77777777" w:rsidR="002244BC" w:rsidRPr="00415725" w:rsidRDefault="002244BC" w:rsidP="002244BC">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não (utilize a tabela para indicar suas propostas)</w:t>
      </w:r>
    </w:p>
    <w:p w14:paraId="112311CB" w14:textId="77777777" w:rsidR="00436DC9" w:rsidRPr="00415725" w:rsidRDefault="00436DC9" w:rsidP="00436DC9">
      <w:pPr>
        <w:rPr>
          <w:lang w:val="pt-BR"/>
        </w:rPr>
      </w:pPr>
    </w:p>
    <w:p w14:paraId="1CF85C4F" w14:textId="3D588B4A" w:rsidR="00436DC9" w:rsidRPr="00415725" w:rsidRDefault="00436DC9" w:rsidP="00436DC9">
      <w:pPr>
        <w:pStyle w:val="Caption"/>
        <w:keepNext/>
      </w:pPr>
      <w:bookmarkStart w:id="50" w:name="_Ref12252990"/>
      <w:r w:rsidRPr="00415725">
        <w:t xml:space="preserve">Tabela </w:t>
      </w:r>
      <w:r w:rsidRPr="00415725">
        <w:fldChar w:fldCharType="begin"/>
      </w:r>
      <w:r w:rsidRPr="00415725">
        <w:instrText xml:space="preserve"> SEQ Tabela \* ARABIC </w:instrText>
      </w:r>
      <w:r w:rsidRPr="00415725">
        <w:fldChar w:fldCharType="separate"/>
      </w:r>
      <w:r w:rsidR="00A83A59">
        <w:rPr>
          <w:noProof/>
        </w:rPr>
        <w:t>7</w:t>
      </w:r>
      <w:r w:rsidRPr="00415725">
        <w:fldChar w:fldCharType="end"/>
      </w:r>
      <w:bookmarkEnd w:id="50"/>
      <w:r w:rsidRPr="00415725">
        <w:t xml:space="preserve"> Valores propostos para o PF (USD / KG e EUR /KG) para mangas fresca convencional, Nível de preço= EXW, para as regiões definidas</w:t>
      </w:r>
    </w:p>
    <w:tbl>
      <w:tblPr>
        <w:tblW w:w="8505" w:type="dxa"/>
        <w:tblInd w:w="-10" w:type="dxa"/>
        <w:tblBorders>
          <w:top w:val="single" w:sz="8" w:space="0" w:color="00B9E4"/>
          <w:left w:val="single" w:sz="8" w:space="0" w:color="00B9E4"/>
          <w:bottom w:val="single" w:sz="8" w:space="0" w:color="00B9E4"/>
          <w:right w:val="single" w:sz="8" w:space="0" w:color="00B9E4"/>
          <w:insideH w:val="single" w:sz="8" w:space="0" w:color="00B9E4"/>
          <w:insideV w:val="single" w:sz="8" w:space="0" w:color="00B9E4"/>
        </w:tblBorders>
        <w:tblLook w:val="04A0" w:firstRow="1" w:lastRow="0" w:firstColumn="1" w:lastColumn="0" w:noHBand="0" w:noVBand="1"/>
      </w:tblPr>
      <w:tblGrid>
        <w:gridCol w:w="2740"/>
        <w:gridCol w:w="1483"/>
        <w:gridCol w:w="1150"/>
        <w:gridCol w:w="3132"/>
      </w:tblGrid>
      <w:tr w:rsidR="006D5F8C" w:rsidRPr="00415725" w14:paraId="7086B01D" w14:textId="77777777" w:rsidTr="00ED0AF9">
        <w:trPr>
          <w:trHeight w:val="48"/>
        </w:trPr>
        <w:tc>
          <w:tcPr>
            <w:tcW w:w="2740" w:type="dxa"/>
            <w:shd w:val="clear" w:color="000000" w:fill="00B9E4"/>
            <w:hideMark/>
          </w:tcPr>
          <w:p w14:paraId="7128F0AE" w14:textId="65D88873" w:rsidR="006D5F8C" w:rsidRPr="00415725" w:rsidRDefault="006D5F8C" w:rsidP="006D5F8C">
            <w:pPr>
              <w:spacing w:line="240" w:lineRule="auto"/>
              <w:jc w:val="center"/>
              <w:rPr>
                <w:rFonts w:cs="Arial"/>
                <w:b/>
                <w:bCs/>
                <w:color w:val="FFFFFF" w:themeColor="background1"/>
                <w:szCs w:val="20"/>
                <w:lang w:val="pt-BR" w:eastAsia="en-US"/>
              </w:rPr>
            </w:pPr>
            <w:r w:rsidRPr="00415725">
              <w:rPr>
                <w:b/>
                <w:color w:val="FFFFFF" w:themeColor="background1"/>
                <w:lang w:val="pt-BR"/>
              </w:rPr>
              <w:t>Região</w:t>
            </w:r>
          </w:p>
        </w:tc>
        <w:tc>
          <w:tcPr>
            <w:tcW w:w="1483" w:type="dxa"/>
            <w:shd w:val="clear" w:color="000000" w:fill="00B9E4"/>
            <w:hideMark/>
          </w:tcPr>
          <w:p w14:paraId="07EC3940" w14:textId="77777777" w:rsidR="006D5F8C" w:rsidRPr="00415725" w:rsidRDefault="006D5F8C" w:rsidP="006D5F8C">
            <w:pPr>
              <w:spacing w:line="240" w:lineRule="auto"/>
              <w:jc w:val="center"/>
              <w:rPr>
                <w:b/>
                <w:color w:val="FFFFFF" w:themeColor="background1"/>
                <w:lang w:val="pt-BR"/>
              </w:rPr>
            </w:pPr>
            <w:r w:rsidRPr="00415725">
              <w:rPr>
                <w:b/>
                <w:color w:val="FFFFFF" w:themeColor="background1"/>
                <w:lang w:val="pt-BR"/>
              </w:rPr>
              <w:t>Proposta</w:t>
            </w:r>
          </w:p>
          <w:p w14:paraId="4AA644B0" w14:textId="66A3160D" w:rsidR="006D5F8C" w:rsidRPr="00415725" w:rsidRDefault="006D5F8C" w:rsidP="006D5F8C">
            <w:pPr>
              <w:spacing w:line="240" w:lineRule="auto"/>
              <w:jc w:val="center"/>
              <w:rPr>
                <w:rFonts w:cs="Arial"/>
                <w:b/>
                <w:bCs/>
                <w:color w:val="FFFFFF" w:themeColor="background1"/>
                <w:szCs w:val="20"/>
                <w:lang w:val="pt-BR" w:eastAsia="en-US"/>
              </w:rPr>
            </w:pPr>
            <w:r w:rsidRPr="00415725">
              <w:rPr>
                <w:b/>
                <w:color w:val="FFFFFF" w:themeColor="background1"/>
                <w:lang w:val="pt-BR"/>
              </w:rPr>
              <w:t>PF</w:t>
            </w:r>
          </w:p>
        </w:tc>
        <w:tc>
          <w:tcPr>
            <w:tcW w:w="1150" w:type="dxa"/>
            <w:shd w:val="clear" w:color="000000" w:fill="00B9E4"/>
          </w:tcPr>
          <w:p w14:paraId="67A5E8FB" w14:textId="39591D46" w:rsidR="006D5F8C" w:rsidRPr="00415725" w:rsidRDefault="006D5F8C" w:rsidP="006D5F8C">
            <w:pPr>
              <w:spacing w:line="240" w:lineRule="auto"/>
              <w:jc w:val="center"/>
              <w:rPr>
                <w:rFonts w:cs="Arial"/>
                <w:b/>
                <w:bCs/>
                <w:color w:val="FFFFFF" w:themeColor="background1"/>
                <w:szCs w:val="20"/>
                <w:lang w:val="pt-BR" w:eastAsia="en-US"/>
              </w:rPr>
            </w:pPr>
            <w:r w:rsidRPr="00415725">
              <w:rPr>
                <w:b/>
                <w:color w:val="FFFFFF" w:themeColor="background1"/>
                <w:lang w:val="pt-BR"/>
              </w:rPr>
              <w:t>Moeda / unidades</w:t>
            </w:r>
          </w:p>
        </w:tc>
        <w:tc>
          <w:tcPr>
            <w:tcW w:w="3132" w:type="dxa"/>
            <w:shd w:val="clear" w:color="000000" w:fill="00B9E4"/>
          </w:tcPr>
          <w:p w14:paraId="62E7C53D" w14:textId="5AE2CB02" w:rsidR="006D5F8C" w:rsidRPr="00415725" w:rsidRDefault="006D5F8C" w:rsidP="006D5F8C">
            <w:pPr>
              <w:spacing w:line="240" w:lineRule="auto"/>
              <w:jc w:val="center"/>
              <w:rPr>
                <w:rFonts w:cs="Arial"/>
                <w:b/>
                <w:bCs/>
                <w:color w:val="FFFFFF" w:themeColor="background1"/>
                <w:szCs w:val="20"/>
                <w:lang w:val="pt-BR" w:eastAsia="en-US"/>
              </w:rPr>
            </w:pPr>
            <w:r w:rsidRPr="00415725">
              <w:rPr>
                <w:b/>
                <w:color w:val="FFFFFF" w:themeColor="background1"/>
                <w:lang w:val="pt-BR"/>
              </w:rPr>
              <w:t>Você está de acordo com o valor?</w:t>
            </w:r>
          </w:p>
        </w:tc>
      </w:tr>
      <w:tr w:rsidR="00ED0AF9" w:rsidRPr="00415725" w14:paraId="4D4713CB" w14:textId="77777777" w:rsidTr="00ED0AF9">
        <w:trPr>
          <w:trHeight w:val="276"/>
        </w:trPr>
        <w:tc>
          <w:tcPr>
            <w:tcW w:w="2740" w:type="dxa"/>
            <w:shd w:val="clear" w:color="000000" w:fill="E7F3FA"/>
            <w:noWrap/>
            <w:hideMark/>
          </w:tcPr>
          <w:p w14:paraId="7A1F4B82" w14:textId="0C5CFEAE" w:rsidR="00ED0AF9" w:rsidRPr="00415725" w:rsidRDefault="00ED0AF9" w:rsidP="00ED0AF9">
            <w:pPr>
              <w:spacing w:line="240" w:lineRule="auto"/>
              <w:rPr>
                <w:rFonts w:cs="Arial"/>
                <w:color w:val="000000"/>
                <w:szCs w:val="20"/>
                <w:lang w:val="pt-BR" w:eastAsia="en-US"/>
              </w:rPr>
            </w:pPr>
            <w:r w:rsidRPr="00415725">
              <w:rPr>
                <w:lang w:val="pt-BR"/>
              </w:rPr>
              <w:t>América Central e México e Caribe</w:t>
            </w:r>
          </w:p>
        </w:tc>
        <w:tc>
          <w:tcPr>
            <w:tcW w:w="1483" w:type="dxa"/>
            <w:shd w:val="clear" w:color="000000" w:fill="E7F3FA"/>
            <w:noWrap/>
            <w:vAlign w:val="center"/>
            <w:hideMark/>
          </w:tcPr>
          <w:p w14:paraId="1DA0A78D" w14:textId="3CD88FE2"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0.093</w:t>
            </w:r>
          </w:p>
        </w:tc>
        <w:tc>
          <w:tcPr>
            <w:tcW w:w="1150" w:type="dxa"/>
            <w:shd w:val="clear" w:color="000000" w:fill="E7F3FA"/>
            <w:vAlign w:val="center"/>
          </w:tcPr>
          <w:p w14:paraId="3748804C" w14:textId="77777777"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USD/kg</w:t>
            </w:r>
          </w:p>
        </w:tc>
        <w:tc>
          <w:tcPr>
            <w:tcW w:w="3132" w:type="dxa"/>
            <w:shd w:val="clear" w:color="000000" w:fill="E7F3FA"/>
            <w:vAlign w:val="center"/>
          </w:tcPr>
          <w:p w14:paraId="08560E35" w14:textId="77777777"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sim</w:t>
            </w:r>
          </w:p>
          <w:p w14:paraId="7BC8468A" w14:textId="4EF065B1"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não, em vez disso: </w:t>
            </w:r>
            <w:r w:rsidRPr="00415725">
              <w:rPr>
                <w:rFonts w:cs="Arial"/>
                <w:color w:val="000000"/>
                <w:szCs w:val="20"/>
                <w:lang w:val="pt-BR" w:eastAsia="en-US"/>
              </w:rPr>
              <w:fldChar w:fldCharType="begin">
                <w:ffData>
                  <w:name w:val="Text8"/>
                  <w:enabled/>
                  <w:calcOnExit w:val="0"/>
                  <w:textInput/>
                </w:ffData>
              </w:fldChar>
            </w:r>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p>
        </w:tc>
      </w:tr>
      <w:tr w:rsidR="00ED0AF9" w:rsidRPr="00415725" w14:paraId="38A15DF1" w14:textId="77777777" w:rsidTr="00ED0AF9">
        <w:trPr>
          <w:trHeight w:val="288"/>
        </w:trPr>
        <w:tc>
          <w:tcPr>
            <w:tcW w:w="2740" w:type="dxa"/>
            <w:shd w:val="clear" w:color="000000" w:fill="E7F3FA"/>
            <w:noWrap/>
            <w:hideMark/>
          </w:tcPr>
          <w:p w14:paraId="3ACF2FBC" w14:textId="1B1E15EF" w:rsidR="00ED0AF9" w:rsidRPr="00415725" w:rsidRDefault="00ED0AF9" w:rsidP="00ED0AF9">
            <w:pPr>
              <w:spacing w:line="240" w:lineRule="auto"/>
              <w:rPr>
                <w:rFonts w:cs="Arial"/>
                <w:color w:val="000000"/>
                <w:szCs w:val="20"/>
                <w:lang w:val="pt-BR" w:eastAsia="en-US"/>
              </w:rPr>
            </w:pPr>
            <w:r w:rsidRPr="00415725">
              <w:rPr>
                <w:lang w:val="pt-BR"/>
              </w:rPr>
              <w:t>América do Sul</w:t>
            </w:r>
          </w:p>
        </w:tc>
        <w:tc>
          <w:tcPr>
            <w:tcW w:w="1483" w:type="dxa"/>
            <w:shd w:val="clear" w:color="000000" w:fill="E7F3FA"/>
            <w:noWrap/>
            <w:vAlign w:val="center"/>
            <w:hideMark/>
          </w:tcPr>
          <w:p w14:paraId="396702BC" w14:textId="52CE4B18"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0.084</w:t>
            </w:r>
          </w:p>
        </w:tc>
        <w:tc>
          <w:tcPr>
            <w:tcW w:w="1150" w:type="dxa"/>
            <w:shd w:val="clear" w:color="000000" w:fill="E7F3FA"/>
            <w:vAlign w:val="center"/>
          </w:tcPr>
          <w:p w14:paraId="3FE0AC0E" w14:textId="77777777"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USD/kg</w:t>
            </w:r>
          </w:p>
        </w:tc>
        <w:tc>
          <w:tcPr>
            <w:tcW w:w="3132" w:type="dxa"/>
            <w:shd w:val="clear" w:color="000000" w:fill="E7F3FA"/>
            <w:vAlign w:val="center"/>
          </w:tcPr>
          <w:p w14:paraId="61F540E4" w14:textId="77777777"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sim</w:t>
            </w:r>
          </w:p>
          <w:p w14:paraId="028B64A9" w14:textId="23070BB3"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não, em vez disso: </w:t>
            </w:r>
            <w:r w:rsidRPr="00415725">
              <w:rPr>
                <w:rFonts w:cs="Arial"/>
                <w:color w:val="000000"/>
                <w:szCs w:val="20"/>
                <w:lang w:val="pt-BR" w:eastAsia="en-US"/>
              </w:rPr>
              <w:fldChar w:fldCharType="begin">
                <w:ffData>
                  <w:name w:val="Text8"/>
                  <w:enabled/>
                  <w:calcOnExit w:val="0"/>
                  <w:textInput/>
                </w:ffData>
              </w:fldChar>
            </w:r>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p>
        </w:tc>
      </w:tr>
      <w:tr w:rsidR="00ED0AF9" w:rsidRPr="00415725" w14:paraId="607A24A3" w14:textId="77777777" w:rsidTr="00ED0AF9">
        <w:trPr>
          <w:trHeight w:val="288"/>
        </w:trPr>
        <w:tc>
          <w:tcPr>
            <w:tcW w:w="2740" w:type="dxa"/>
            <w:shd w:val="clear" w:color="000000" w:fill="E7F3FA"/>
            <w:noWrap/>
            <w:hideMark/>
          </w:tcPr>
          <w:p w14:paraId="219DC963" w14:textId="5D5B2B05" w:rsidR="00ED0AF9" w:rsidRPr="00415725" w:rsidRDefault="00ED0AF9" w:rsidP="00ED0AF9">
            <w:pPr>
              <w:spacing w:line="240" w:lineRule="auto"/>
              <w:rPr>
                <w:rFonts w:cs="Arial"/>
                <w:color w:val="000000"/>
                <w:szCs w:val="20"/>
                <w:lang w:val="pt-BR" w:eastAsia="en-US"/>
              </w:rPr>
            </w:pPr>
            <w:r w:rsidRPr="00415725">
              <w:rPr>
                <w:lang w:val="pt-BR"/>
              </w:rPr>
              <w:t>Sul da Ásia</w:t>
            </w:r>
          </w:p>
        </w:tc>
        <w:tc>
          <w:tcPr>
            <w:tcW w:w="1483" w:type="dxa"/>
            <w:vMerge w:val="restart"/>
            <w:shd w:val="clear" w:color="000000" w:fill="E7F3FA"/>
            <w:noWrap/>
            <w:vAlign w:val="center"/>
            <w:hideMark/>
          </w:tcPr>
          <w:p w14:paraId="3D43957C" w14:textId="4582E18B"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0.077</w:t>
            </w:r>
          </w:p>
        </w:tc>
        <w:tc>
          <w:tcPr>
            <w:tcW w:w="1150" w:type="dxa"/>
            <w:shd w:val="clear" w:color="000000" w:fill="E7F3FA"/>
            <w:vAlign w:val="center"/>
          </w:tcPr>
          <w:p w14:paraId="64CA8A90" w14:textId="77777777"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USD/kg</w:t>
            </w:r>
          </w:p>
        </w:tc>
        <w:tc>
          <w:tcPr>
            <w:tcW w:w="3132" w:type="dxa"/>
            <w:shd w:val="clear" w:color="000000" w:fill="E7F3FA"/>
            <w:vAlign w:val="center"/>
          </w:tcPr>
          <w:p w14:paraId="233C1A1F" w14:textId="77777777"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sim</w:t>
            </w:r>
          </w:p>
          <w:p w14:paraId="38EFBEDE" w14:textId="3F11F705"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não, em vez disso: </w:t>
            </w:r>
            <w:r w:rsidRPr="00415725">
              <w:rPr>
                <w:rFonts w:cs="Arial"/>
                <w:color w:val="000000"/>
                <w:szCs w:val="20"/>
                <w:lang w:val="pt-BR" w:eastAsia="en-US"/>
              </w:rPr>
              <w:fldChar w:fldCharType="begin">
                <w:ffData>
                  <w:name w:val="Text8"/>
                  <w:enabled/>
                  <w:calcOnExit w:val="0"/>
                  <w:textInput/>
                </w:ffData>
              </w:fldChar>
            </w:r>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p>
        </w:tc>
      </w:tr>
      <w:tr w:rsidR="00ED0AF9" w:rsidRPr="00415725" w14:paraId="5C80A8C3" w14:textId="77777777" w:rsidTr="00ED0AF9">
        <w:trPr>
          <w:trHeight w:val="288"/>
        </w:trPr>
        <w:tc>
          <w:tcPr>
            <w:tcW w:w="2740" w:type="dxa"/>
            <w:shd w:val="clear" w:color="000000" w:fill="E7F3FA"/>
            <w:noWrap/>
            <w:hideMark/>
          </w:tcPr>
          <w:p w14:paraId="48DC60D3" w14:textId="247C5291" w:rsidR="00ED0AF9" w:rsidRPr="00415725" w:rsidRDefault="00ED0AF9" w:rsidP="00ED0AF9">
            <w:pPr>
              <w:spacing w:line="240" w:lineRule="auto"/>
              <w:rPr>
                <w:rFonts w:cs="Arial"/>
                <w:color w:val="000000"/>
                <w:szCs w:val="20"/>
                <w:lang w:val="pt-BR" w:eastAsia="en-US"/>
              </w:rPr>
            </w:pPr>
            <w:r w:rsidRPr="00415725">
              <w:rPr>
                <w:lang w:val="pt-BR"/>
              </w:rPr>
              <w:t>Sudeste Asiático</w:t>
            </w:r>
          </w:p>
        </w:tc>
        <w:tc>
          <w:tcPr>
            <w:tcW w:w="1483" w:type="dxa"/>
            <w:vMerge/>
            <w:shd w:val="clear" w:color="000000" w:fill="E7F3FA"/>
            <w:noWrap/>
            <w:vAlign w:val="center"/>
            <w:hideMark/>
          </w:tcPr>
          <w:p w14:paraId="497B4FCD" w14:textId="77777777" w:rsidR="00ED0AF9" w:rsidRPr="00415725" w:rsidRDefault="00ED0AF9" w:rsidP="00ED0AF9">
            <w:pPr>
              <w:spacing w:line="240" w:lineRule="auto"/>
              <w:jc w:val="center"/>
              <w:rPr>
                <w:rFonts w:cs="Arial"/>
                <w:color w:val="000000"/>
                <w:szCs w:val="20"/>
                <w:lang w:val="pt-BR" w:eastAsia="en-US"/>
              </w:rPr>
            </w:pPr>
          </w:p>
        </w:tc>
        <w:tc>
          <w:tcPr>
            <w:tcW w:w="1150" w:type="dxa"/>
            <w:shd w:val="clear" w:color="000000" w:fill="E7F3FA"/>
            <w:vAlign w:val="center"/>
          </w:tcPr>
          <w:p w14:paraId="1AB13A73" w14:textId="77777777"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USD/kg</w:t>
            </w:r>
          </w:p>
        </w:tc>
        <w:tc>
          <w:tcPr>
            <w:tcW w:w="3132" w:type="dxa"/>
            <w:shd w:val="clear" w:color="000000" w:fill="E7F3FA"/>
            <w:vAlign w:val="center"/>
          </w:tcPr>
          <w:p w14:paraId="3DB1C312" w14:textId="77777777"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sim</w:t>
            </w:r>
          </w:p>
          <w:p w14:paraId="7BFE0E89" w14:textId="02B8DFEF"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não, em vez disso: </w:t>
            </w:r>
            <w:r w:rsidRPr="00415725">
              <w:rPr>
                <w:rFonts w:cs="Arial"/>
                <w:color w:val="000000"/>
                <w:szCs w:val="20"/>
                <w:lang w:val="pt-BR" w:eastAsia="en-US"/>
              </w:rPr>
              <w:fldChar w:fldCharType="begin">
                <w:ffData>
                  <w:name w:val="Text8"/>
                  <w:enabled/>
                  <w:calcOnExit w:val="0"/>
                  <w:textInput/>
                </w:ffData>
              </w:fldChar>
            </w:r>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p>
        </w:tc>
      </w:tr>
      <w:tr w:rsidR="00ED0AF9" w:rsidRPr="00415725" w14:paraId="372C1EB6" w14:textId="77777777" w:rsidTr="00ED0AF9">
        <w:trPr>
          <w:trHeight w:val="48"/>
        </w:trPr>
        <w:tc>
          <w:tcPr>
            <w:tcW w:w="2740" w:type="dxa"/>
            <w:shd w:val="clear" w:color="000000" w:fill="E7F3FA"/>
            <w:noWrap/>
            <w:hideMark/>
          </w:tcPr>
          <w:p w14:paraId="4ED71895" w14:textId="32399D5F" w:rsidR="00ED0AF9" w:rsidRPr="00415725" w:rsidRDefault="00ED0AF9" w:rsidP="00ED0AF9">
            <w:pPr>
              <w:spacing w:line="240" w:lineRule="auto"/>
              <w:rPr>
                <w:rFonts w:cs="Arial"/>
                <w:color w:val="000000"/>
                <w:szCs w:val="20"/>
                <w:lang w:val="pt-BR" w:eastAsia="en-US"/>
              </w:rPr>
            </w:pPr>
            <w:r w:rsidRPr="00415725">
              <w:rPr>
                <w:lang w:val="pt-BR"/>
              </w:rPr>
              <w:t>África Ocidental</w:t>
            </w:r>
          </w:p>
        </w:tc>
        <w:tc>
          <w:tcPr>
            <w:tcW w:w="1483" w:type="dxa"/>
            <w:shd w:val="clear" w:color="000000" w:fill="E7F3FA"/>
            <w:noWrap/>
            <w:vAlign w:val="center"/>
            <w:hideMark/>
          </w:tcPr>
          <w:p w14:paraId="2CD6DA81" w14:textId="3999106B"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0.057</w:t>
            </w:r>
          </w:p>
        </w:tc>
        <w:tc>
          <w:tcPr>
            <w:tcW w:w="1150" w:type="dxa"/>
            <w:shd w:val="clear" w:color="000000" w:fill="E7F3FA"/>
            <w:vAlign w:val="center"/>
          </w:tcPr>
          <w:p w14:paraId="4989608D" w14:textId="77777777"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EUR/kg</w:t>
            </w:r>
          </w:p>
        </w:tc>
        <w:tc>
          <w:tcPr>
            <w:tcW w:w="3132" w:type="dxa"/>
            <w:shd w:val="clear" w:color="000000" w:fill="E7F3FA"/>
            <w:vAlign w:val="center"/>
          </w:tcPr>
          <w:p w14:paraId="0E90C5FA" w14:textId="77777777"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sim</w:t>
            </w:r>
          </w:p>
          <w:p w14:paraId="4CD58A6C" w14:textId="31A1550F"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não, em vez disso: </w:t>
            </w:r>
            <w:r w:rsidRPr="00415725">
              <w:rPr>
                <w:rFonts w:cs="Arial"/>
                <w:color w:val="000000"/>
                <w:szCs w:val="20"/>
                <w:lang w:val="pt-BR" w:eastAsia="en-US"/>
              </w:rPr>
              <w:fldChar w:fldCharType="begin">
                <w:ffData>
                  <w:name w:val="Text8"/>
                  <w:enabled/>
                  <w:calcOnExit w:val="0"/>
                  <w:textInput/>
                </w:ffData>
              </w:fldChar>
            </w:r>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p>
        </w:tc>
      </w:tr>
      <w:tr w:rsidR="00ED0AF9" w:rsidRPr="00415725" w14:paraId="22A1D39E" w14:textId="77777777" w:rsidTr="00ED0AF9">
        <w:trPr>
          <w:trHeight w:val="48"/>
        </w:trPr>
        <w:tc>
          <w:tcPr>
            <w:tcW w:w="2740" w:type="dxa"/>
            <w:shd w:val="clear" w:color="000000" w:fill="E7F3FA"/>
            <w:noWrap/>
          </w:tcPr>
          <w:p w14:paraId="32A2FEEA" w14:textId="16EB5003" w:rsidR="00ED0AF9" w:rsidRPr="00415725" w:rsidRDefault="00A574FB" w:rsidP="00ED0AF9">
            <w:pPr>
              <w:spacing w:line="240" w:lineRule="auto"/>
              <w:rPr>
                <w:rFonts w:cs="Arial"/>
                <w:color w:val="000000"/>
                <w:szCs w:val="20"/>
                <w:lang w:val="pt-BR" w:eastAsia="en-US"/>
              </w:rPr>
            </w:pPr>
            <w:r w:rsidRPr="00415725">
              <w:rPr>
                <w:lang w:val="pt-BR"/>
              </w:rPr>
              <w:t xml:space="preserve">A nível mundial (exceto </w:t>
            </w:r>
            <w:r w:rsidR="00ED0AF9" w:rsidRPr="00415725">
              <w:rPr>
                <w:lang w:val="pt-BR"/>
              </w:rPr>
              <w:t>regiões com preços específicos)</w:t>
            </w:r>
          </w:p>
        </w:tc>
        <w:tc>
          <w:tcPr>
            <w:tcW w:w="1483" w:type="dxa"/>
            <w:shd w:val="clear" w:color="000000" w:fill="E7F3FA"/>
            <w:noWrap/>
            <w:vAlign w:val="center"/>
          </w:tcPr>
          <w:p w14:paraId="321A25D5" w14:textId="5B8FCD8B" w:rsidR="00ED0AF9" w:rsidRPr="00415725" w:rsidRDefault="00ED0AF9" w:rsidP="00ED0AF9">
            <w:pPr>
              <w:spacing w:line="240" w:lineRule="auto"/>
              <w:jc w:val="center"/>
              <w:rPr>
                <w:rFonts w:cs="Arial"/>
                <w:color w:val="000000"/>
                <w:szCs w:val="20"/>
                <w:highlight w:val="yellow"/>
                <w:lang w:val="pt-BR" w:eastAsia="en-US"/>
              </w:rPr>
            </w:pPr>
            <w:r w:rsidRPr="00415725">
              <w:rPr>
                <w:lang w:val="pt-BR"/>
              </w:rPr>
              <w:t>0.080</w:t>
            </w:r>
          </w:p>
        </w:tc>
        <w:tc>
          <w:tcPr>
            <w:tcW w:w="1150" w:type="dxa"/>
            <w:shd w:val="clear" w:color="000000" w:fill="E7F3FA"/>
            <w:vAlign w:val="center"/>
          </w:tcPr>
          <w:p w14:paraId="302A3984" w14:textId="77777777" w:rsidR="00ED0AF9" w:rsidRPr="00415725" w:rsidRDefault="00ED0AF9" w:rsidP="00ED0AF9">
            <w:pPr>
              <w:spacing w:line="240" w:lineRule="auto"/>
              <w:jc w:val="center"/>
              <w:rPr>
                <w:rFonts w:cs="Arial"/>
                <w:color w:val="000000"/>
                <w:szCs w:val="20"/>
                <w:highlight w:val="yellow"/>
                <w:lang w:val="pt-BR" w:eastAsia="en-US"/>
              </w:rPr>
            </w:pPr>
            <w:r w:rsidRPr="00415725">
              <w:rPr>
                <w:lang w:val="pt-BR"/>
              </w:rPr>
              <w:t>USD/kg</w:t>
            </w:r>
          </w:p>
        </w:tc>
        <w:tc>
          <w:tcPr>
            <w:tcW w:w="3132" w:type="dxa"/>
            <w:shd w:val="clear" w:color="000000" w:fill="E7F3FA"/>
            <w:vAlign w:val="center"/>
          </w:tcPr>
          <w:p w14:paraId="0FC18330" w14:textId="77777777"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sim</w:t>
            </w:r>
          </w:p>
          <w:p w14:paraId="50E2AA08" w14:textId="2B96C001"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não, em vez disso: </w:t>
            </w:r>
            <w:r w:rsidRPr="00415725">
              <w:rPr>
                <w:rFonts w:cs="Arial"/>
                <w:color w:val="000000"/>
                <w:szCs w:val="20"/>
                <w:lang w:val="pt-BR" w:eastAsia="en-US"/>
              </w:rPr>
              <w:fldChar w:fldCharType="begin">
                <w:ffData>
                  <w:name w:val="Text8"/>
                  <w:enabled/>
                  <w:calcOnExit w:val="0"/>
                  <w:textInput/>
                </w:ffData>
              </w:fldChar>
            </w:r>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p>
        </w:tc>
      </w:tr>
    </w:tbl>
    <w:p w14:paraId="36521F7E" w14:textId="5B22D07C" w:rsidR="00417822" w:rsidRPr="00415725" w:rsidRDefault="00417822" w:rsidP="00DE6ED5">
      <w:pPr>
        <w:rPr>
          <w:lang w:val="pt-BR"/>
        </w:rPr>
      </w:pPr>
    </w:p>
    <w:p w14:paraId="0F8CF364" w14:textId="2039C007" w:rsidR="00A72AAC" w:rsidRPr="00415725" w:rsidRDefault="00FD49F9" w:rsidP="00A72AAC">
      <w:pPr>
        <w:rPr>
          <w:lang w:val="pt-BR"/>
        </w:rPr>
      </w:pPr>
      <w:r w:rsidRPr="00415725">
        <w:rPr>
          <w:lang w:val="pt-BR"/>
        </w:rPr>
        <w:lastRenderedPageBreak/>
        <w:t>Justifi</w:t>
      </w:r>
      <w:r w:rsidR="006D5F8C" w:rsidRPr="00415725">
        <w:rPr>
          <w:lang w:val="pt-BR"/>
        </w:rPr>
        <w:t>que sua</w:t>
      </w:r>
      <w:r w:rsidR="00A574FB" w:rsidRPr="00415725">
        <w:rPr>
          <w:lang w:val="pt-BR"/>
        </w:rPr>
        <w:t>s</w:t>
      </w:r>
      <w:r w:rsidR="006D5F8C" w:rsidRPr="00415725">
        <w:rPr>
          <w:lang w:val="pt-BR"/>
        </w:rPr>
        <w:t xml:space="preserve"> respo</w:t>
      </w:r>
      <w:r w:rsidRPr="00415725">
        <w:rPr>
          <w:lang w:val="pt-BR"/>
        </w:rPr>
        <w:t>sta</w:t>
      </w:r>
      <w:r w:rsidR="00A574FB" w:rsidRPr="00415725">
        <w:rPr>
          <w:lang w:val="pt-BR"/>
        </w:rPr>
        <w:t>s</w:t>
      </w:r>
      <w:r w:rsidR="00A72AAC" w:rsidRPr="00415725">
        <w:rPr>
          <w:lang w:val="pt-BR"/>
        </w:rPr>
        <w:t xml:space="preserve">: </w:t>
      </w:r>
      <w:r w:rsidR="00A72AAC" w:rsidRPr="00415725">
        <w:rPr>
          <w:lang w:val="pt-BR"/>
        </w:rPr>
        <w:fldChar w:fldCharType="begin">
          <w:ffData>
            <w:name w:val="Text7"/>
            <w:enabled/>
            <w:calcOnExit w:val="0"/>
            <w:textInput/>
          </w:ffData>
        </w:fldChar>
      </w:r>
      <w:r w:rsidR="00A72AAC" w:rsidRPr="00415725">
        <w:rPr>
          <w:lang w:val="pt-BR"/>
        </w:rPr>
        <w:instrText xml:space="preserve"> FORMTEXT </w:instrText>
      </w:r>
      <w:r w:rsidR="00A72AAC" w:rsidRPr="00415725">
        <w:rPr>
          <w:lang w:val="pt-BR"/>
        </w:rPr>
      </w:r>
      <w:r w:rsidR="00A72AAC"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00A72AAC" w:rsidRPr="00415725">
        <w:rPr>
          <w:lang w:val="pt-BR"/>
        </w:rPr>
        <w:fldChar w:fldCharType="end"/>
      </w:r>
    </w:p>
    <w:p w14:paraId="3196F0E1" w14:textId="0DC1F4AC" w:rsidR="00A83A59" w:rsidRDefault="00A83A59">
      <w:pPr>
        <w:spacing w:line="240" w:lineRule="auto"/>
        <w:rPr>
          <w:lang w:val="pt-BR"/>
        </w:rPr>
      </w:pPr>
      <w:r>
        <w:rPr>
          <w:lang w:val="pt-BR"/>
        </w:rPr>
        <w:br w:type="page"/>
      </w:r>
    </w:p>
    <w:p w14:paraId="0EB23774" w14:textId="77D7979F" w:rsidR="00E55E2C" w:rsidRPr="00415725" w:rsidRDefault="00E55E2C" w:rsidP="00E55E2C">
      <w:pPr>
        <w:pStyle w:val="Caption"/>
        <w:keepNext/>
      </w:pPr>
      <w:r w:rsidRPr="00415725">
        <w:t xml:space="preserve">Pergunta </w:t>
      </w:r>
      <w:r w:rsidRPr="00415725">
        <w:fldChar w:fldCharType="begin"/>
      </w:r>
      <w:r w:rsidRPr="00415725">
        <w:instrText xml:space="preserve"> SEQ Pergunta \* ARABIC </w:instrText>
      </w:r>
      <w:r w:rsidRPr="00415725">
        <w:fldChar w:fldCharType="separate"/>
      </w:r>
      <w:r w:rsidR="00A83A59">
        <w:rPr>
          <w:noProof/>
        </w:rPr>
        <w:t>23</w:t>
      </w:r>
      <w:r w:rsidRPr="00415725">
        <w:fldChar w:fldCharType="end"/>
      </w:r>
    </w:p>
    <w:p w14:paraId="2E7F28AA" w14:textId="71A1111D" w:rsidR="006D5F8C" w:rsidRPr="00415725" w:rsidRDefault="006D5F8C" w:rsidP="00A72AAC">
      <w:pPr>
        <w:rPr>
          <w:b/>
          <w:lang w:val="pt-BR"/>
        </w:rPr>
      </w:pPr>
      <w:r w:rsidRPr="00415725">
        <w:rPr>
          <w:b/>
          <w:lang w:val="pt-BR"/>
        </w:rPr>
        <w:t>Você está d</w:t>
      </w:r>
      <w:r w:rsidR="00A574FB" w:rsidRPr="00415725">
        <w:rPr>
          <w:b/>
          <w:lang w:val="pt-BR"/>
        </w:rPr>
        <w:t>e acordo com os valores proposto</w:t>
      </w:r>
      <w:r w:rsidRPr="00415725">
        <w:rPr>
          <w:b/>
          <w:lang w:val="pt-BR"/>
        </w:rPr>
        <w:t>s na</w:t>
      </w:r>
      <w:r w:rsidR="00415725" w:rsidRPr="00415725">
        <w:rPr>
          <w:b/>
          <w:lang w:val="pt-BR"/>
        </w:rPr>
        <w:t xml:space="preserve"> </w:t>
      </w:r>
      <w:r w:rsidR="00415725" w:rsidRPr="00415725">
        <w:rPr>
          <w:b/>
          <w:lang w:val="pt-BR"/>
        </w:rPr>
        <w:fldChar w:fldCharType="begin"/>
      </w:r>
      <w:r w:rsidR="00415725" w:rsidRPr="00415725">
        <w:rPr>
          <w:b/>
          <w:lang w:val="pt-BR"/>
        </w:rPr>
        <w:instrText xml:space="preserve"> REF _Ref12252996 \h  \* MERGEFORMAT </w:instrText>
      </w:r>
      <w:r w:rsidR="00415725" w:rsidRPr="00415725">
        <w:rPr>
          <w:b/>
          <w:lang w:val="pt-BR"/>
        </w:rPr>
      </w:r>
      <w:r w:rsidR="00415725" w:rsidRPr="00415725">
        <w:rPr>
          <w:b/>
          <w:lang w:val="pt-BR"/>
        </w:rPr>
        <w:fldChar w:fldCharType="separate"/>
      </w:r>
      <w:r w:rsidR="00A83A59" w:rsidRPr="00A83A59">
        <w:rPr>
          <w:b/>
          <w:lang w:val="pt-BR"/>
        </w:rPr>
        <w:t>Tabela 8</w:t>
      </w:r>
      <w:r w:rsidR="00415725" w:rsidRPr="00415725">
        <w:rPr>
          <w:b/>
          <w:lang w:val="pt-BR"/>
        </w:rPr>
        <w:fldChar w:fldCharType="end"/>
      </w:r>
      <w:r w:rsidRPr="00415725">
        <w:rPr>
          <w:b/>
          <w:lang w:val="pt-BR"/>
        </w:rPr>
        <w:t>?</w:t>
      </w:r>
    </w:p>
    <w:p w14:paraId="6B7F8B88" w14:textId="77777777" w:rsidR="006D5F8C" w:rsidRPr="00415725" w:rsidRDefault="006D5F8C" w:rsidP="006D5F8C">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sim, a todos</w:t>
      </w:r>
    </w:p>
    <w:p w14:paraId="1718D3B9" w14:textId="77777777" w:rsidR="006D5F8C" w:rsidRPr="00415725" w:rsidRDefault="006D5F8C" w:rsidP="006D5F8C">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não (utilize a tabela para indicar suas propostas)</w:t>
      </w:r>
    </w:p>
    <w:p w14:paraId="102F7624" w14:textId="7467A712" w:rsidR="00C040C0" w:rsidRPr="00415725" w:rsidRDefault="00C040C0" w:rsidP="00C040C0">
      <w:pPr>
        <w:rPr>
          <w:lang w:val="pt-BR"/>
        </w:rPr>
      </w:pPr>
    </w:p>
    <w:p w14:paraId="5F5E9AD5" w14:textId="48ACF64E" w:rsidR="00436DC9" w:rsidRPr="00415725" w:rsidRDefault="00436DC9" w:rsidP="00436DC9">
      <w:pPr>
        <w:pStyle w:val="Caption"/>
        <w:keepNext/>
      </w:pPr>
      <w:bookmarkStart w:id="51" w:name="_Ref12252996"/>
      <w:r w:rsidRPr="00415725">
        <w:t xml:space="preserve">Tabela </w:t>
      </w:r>
      <w:r w:rsidRPr="00415725">
        <w:fldChar w:fldCharType="begin"/>
      </w:r>
      <w:r w:rsidRPr="00415725">
        <w:instrText xml:space="preserve"> SEQ Tabela \* ARABIC </w:instrText>
      </w:r>
      <w:r w:rsidRPr="00415725">
        <w:fldChar w:fldCharType="separate"/>
      </w:r>
      <w:r w:rsidR="00A83A59">
        <w:rPr>
          <w:noProof/>
        </w:rPr>
        <w:t>8</w:t>
      </w:r>
      <w:r w:rsidRPr="00415725">
        <w:fldChar w:fldCharType="end"/>
      </w:r>
      <w:bookmarkEnd w:id="51"/>
      <w:r w:rsidRPr="00415725">
        <w:t xml:space="preserve"> Valores propostos para o PF (USD / KG e EUR /KG) para manga para processamento convencional, Nível de preço= EXW, para as regiões definidas</w:t>
      </w:r>
    </w:p>
    <w:tbl>
      <w:tblPr>
        <w:tblW w:w="8789" w:type="dxa"/>
        <w:tblInd w:w="-10" w:type="dxa"/>
        <w:tblBorders>
          <w:top w:val="single" w:sz="8" w:space="0" w:color="00B9E4"/>
          <w:left w:val="single" w:sz="8" w:space="0" w:color="00B9E4"/>
          <w:bottom w:val="single" w:sz="8" w:space="0" w:color="00B9E4"/>
          <w:right w:val="single" w:sz="8" w:space="0" w:color="00B9E4"/>
          <w:insideH w:val="single" w:sz="8" w:space="0" w:color="00B9E4"/>
          <w:insideV w:val="single" w:sz="8" w:space="0" w:color="00B9E4"/>
        </w:tblBorders>
        <w:tblLook w:val="04A0" w:firstRow="1" w:lastRow="0" w:firstColumn="1" w:lastColumn="0" w:noHBand="0" w:noVBand="1"/>
      </w:tblPr>
      <w:tblGrid>
        <w:gridCol w:w="2740"/>
        <w:gridCol w:w="1728"/>
        <w:gridCol w:w="1150"/>
        <w:gridCol w:w="3171"/>
      </w:tblGrid>
      <w:tr w:rsidR="00417822" w:rsidRPr="00415725" w14:paraId="5B7AC7ED" w14:textId="77777777" w:rsidTr="00ED0AF9">
        <w:trPr>
          <w:trHeight w:val="48"/>
        </w:trPr>
        <w:tc>
          <w:tcPr>
            <w:tcW w:w="2740" w:type="dxa"/>
            <w:shd w:val="clear" w:color="000000" w:fill="00B9E4"/>
            <w:vAlign w:val="center"/>
            <w:hideMark/>
          </w:tcPr>
          <w:p w14:paraId="2569DF4B" w14:textId="05763CAE" w:rsidR="00417822" w:rsidRPr="00415725" w:rsidRDefault="00A574FB" w:rsidP="006D5F8C">
            <w:pPr>
              <w:spacing w:line="240" w:lineRule="auto"/>
              <w:jc w:val="center"/>
              <w:rPr>
                <w:rFonts w:cs="Arial"/>
                <w:b/>
                <w:bCs/>
                <w:color w:val="FFFFFF"/>
                <w:szCs w:val="20"/>
                <w:lang w:val="pt-BR" w:eastAsia="en-US"/>
              </w:rPr>
            </w:pPr>
            <w:r w:rsidRPr="00415725">
              <w:rPr>
                <w:rFonts w:cs="Arial"/>
                <w:b/>
                <w:bCs/>
                <w:color w:val="FFFFFF"/>
                <w:szCs w:val="20"/>
                <w:lang w:val="pt-BR" w:eastAsia="en-US"/>
              </w:rPr>
              <w:t>Região</w:t>
            </w:r>
          </w:p>
        </w:tc>
        <w:tc>
          <w:tcPr>
            <w:tcW w:w="1728" w:type="dxa"/>
            <w:shd w:val="clear" w:color="000000" w:fill="00B9E4"/>
            <w:vAlign w:val="center"/>
            <w:hideMark/>
          </w:tcPr>
          <w:p w14:paraId="69A811EA" w14:textId="3DDDC06A" w:rsidR="00417822" w:rsidRPr="00415725" w:rsidRDefault="00B77186" w:rsidP="006D5F8C">
            <w:pPr>
              <w:spacing w:line="240" w:lineRule="auto"/>
              <w:jc w:val="center"/>
              <w:rPr>
                <w:rFonts w:cs="Arial"/>
                <w:b/>
                <w:bCs/>
                <w:color w:val="FFFFFF"/>
                <w:szCs w:val="20"/>
                <w:lang w:val="pt-BR" w:eastAsia="en-US"/>
              </w:rPr>
            </w:pPr>
            <w:r w:rsidRPr="00415725">
              <w:rPr>
                <w:rFonts w:cs="Arial"/>
                <w:b/>
                <w:bCs/>
                <w:color w:val="FFFFFF"/>
                <w:szCs w:val="20"/>
                <w:lang w:val="pt-BR" w:eastAsia="en-US"/>
              </w:rPr>
              <w:t>PF prop</w:t>
            </w:r>
            <w:r w:rsidR="006D5F8C" w:rsidRPr="00415725">
              <w:rPr>
                <w:rFonts w:cs="Arial"/>
                <w:b/>
                <w:bCs/>
                <w:color w:val="FFFFFF"/>
                <w:szCs w:val="20"/>
                <w:lang w:val="pt-BR" w:eastAsia="en-US"/>
              </w:rPr>
              <w:t>o</w:t>
            </w:r>
            <w:r w:rsidRPr="00415725">
              <w:rPr>
                <w:rFonts w:cs="Arial"/>
                <w:b/>
                <w:bCs/>
                <w:color w:val="FFFFFF"/>
                <w:szCs w:val="20"/>
                <w:lang w:val="pt-BR" w:eastAsia="en-US"/>
              </w:rPr>
              <w:t>sta</w:t>
            </w:r>
          </w:p>
        </w:tc>
        <w:tc>
          <w:tcPr>
            <w:tcW w:w="1150" w:type="dxa"/>
            <w:shd w:val="clear" w:color="000000" w:fill="00B9E4"/>
            <w:vAlign w:val="center"/>
          </w:tcPr>
          <w:p w14:paraId="6FC43DC2" w14:textId="43AFC419" w:rsidR="00417822" w:rsidRPr="00415725" w:rsidRDefault="00B77186" w:rsidP="006D5F8C">
            <w:pPr>
              <w:spacing w:line="240" w:lineRule="auto"/>
              <w:jc w:val="center"/>
              <w:rPr>
                <w:rFonts w:cs="Arial"/>
                <w:b/>
                <w:bCs/>
                <w:color w:val="FFFFFF"/>
                <w:szCs w:val="20"/>
                <w:lang w:val="pt-BR" w:eastAsia="en-US"/>
              </w:rPr>
            </w:pPr>
            <w:r w:rsidRPr="00415725">
              <w:rPr>
                <w:rFonts w:cs="Arial"/>
                <w:b/>
                <w:bCs/>
                <w:color w:val="FFFFFF"/>
                <w:szCs w:val="20"/>
                <w:lang w:val="pt-BR" w:eastAsia="en-US"/>
              </w:rPr>
              <w:t>Mo</w:t>
            </w:r>
            <w:r w:rsidR="006D5F8C" w:rsidRPr="00415725">
              <w:rPr>
                <w:rFonts w:cs="Arial"/>
                <w:b/>
                <w:bCs/>
                <w:color w:val="FFFFFF"/>
                <w:szCs w:val="20"/>
                <w:lang w:val="pt-BR" w:eastAsia="en-US"/>
              </w:rPr>
              <w:t>e</w:t>
            </w:r>
            <w:r w:rsidRPr="00415725">
              <w:rPr>
                <w:rFonts w:cs="Arial"/>
                <w:b/>
                <w:bCs/>
                <w:color w:val="FFFFFF"/>
                <w:szCs w:val="20"/>
                <w:lang w:val="pt-BR" w:eastAsia="en-US"/>
              </w:rPr>
              <w:t>da</w:t>
            </w:r>
            <w:r w:rsidR="00417822" w:rsidRPr="00415725">
              <w:rPr>
                <w:rFonts w:cs="Arial"/>
                <w:b/>
                <w:bCs/>
                <w:color w:val="FFFFFF"/>
                <w:szCs w:val="20"/>
                <w:lang w:val="pt-BR" w:eastAsia="en-US"/>
              </w:rPr>
              <w:t>/ uni</w:t>
            </w:r>
            <w:r w:rsidRPr="00415725">
              <w:rPr>
                <w:rFonts w:cs="Arial"/>
                <w:b/>
                <w:bCs/>
                <w:color w:val="FFFFFF"/>
                <w:szCs w:val="20"/>
                <w:lang w:val="pt-BR" w:eastAsia="en-US"/>
              </w:rPr>
              <w:t>dades</w:t>
            </w:r>
          </w:p>
        </w:tc>
        <w:tc>
          <w:tcPr>
            <w:tcW w:w="3171" w:type="dxa"/>
            <w:shd w:val="clear" w:color="000000" w:fill="00B9E4"/>
            <w:vAlign w:val="center"/>
          </w:tcPr>
          <w:p w14:paraId="56823010" w14:textId="1F0A86A3" w:rsidR="00417822" w:rsidRPr="00415725" w:rsidRDefault="006D5F8C" w:rsidP="00B77186">
            <w:pPr>
              <w:spacing w:line="240" w:lineRule="auto"/>
              <w:jc w:val="center"/>
              <w:rPr>
                <w:rFonts w:cs="Arial"/>
                <w:b/>
                <w:bCs/>
                <w:color w:val="FFFFFF"/>
                <w:szCs w:val="20"/>
                <w:lang w:val="pt-BR" w:eastAsia="en-US"/>
              </w:rPr>
            </w:pPr>
            <w:r w:rsidRPr="00415725">
              <w:rPr>
                <w:b/>
                <w:color w:val="FFFFFF" w:themeColor="background1"/>
                <w:lang w:val="pt-BR"/>
              </w:rPr>
              <w:t>Você está de acordo com o valor?</w:t>
            </w:r>
          </w:p>
        </w:tc>
      </w:tr>
      <w:tr w:rsidR="00ED0AF9" w:rsidRPr="00415725" w14:paraId="658C1199" w14:textId="77777777" w:rsidTr="00ED0AF9">
        <w:trPr>
          <w:trHeight w:val="276"/>
        </w:trPr>
        <w:tc>
          <w:tcPr>
            <w:tcW w:w="2740" w:type="dxa"/>
            <w:shd w:val="clear" w:color="000000" w:fill="E7F3FA"/>
            <w:noWrap/>
            <w:hideMark/>
          </w:tcPr>
          <w:p w14:paraId="1054C171" w14:textId="1EF12C34" w:rsidR="00ED0AF9" w:rsidRPr="00415725" w:rsidRDefault="00ED0AF9" w:rsidP="00ED0AF9">
            <w:pPr>
              <w:spacing w:line="240" w:lineRule="auto"/>
              <w:rPr>
                <w:rFonts w:cs="Arial"/>
                <w:color w:val="000000"/>
                <w:szCs w:val="20"/>
                <w:lang w:val="pt-BR" w:eastAsia="en-US"/>
              </w:rPr>
            </w:pPr>
            <w:r w:rsidRPr="00415725">
              <w:rPr>
                <w:lang w:val="pt-BR"/>
              </w:rPr>
              <w:t>América Central e México e Caribe</w:t>
            </w:r>
          </w:p>
        </w:tc>
        <w:tc>
          <w:tcPr>
            <w:tcW w:w="1728" w:type="dxa"/>
            <w:shd w:val="clear" w:color="000000" w:fill="E7F3FA"/>
            <w:noWrap/>
            <w:vAlign w:val="center"/>
            <w:hideMark/>
          </w:tcPr>
          <w:p w14:paraId="1E8DC692" w14:textId="3A7F5100"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0.057</w:t>
            </w:r>
          </w:p>
        </w:tc>
        <w:tc>
          <w:tcPr>
            <w:tcW w:w="1150" w:type="dxa"/>
            <w:shd w:val="clear" w:color="000000" w:fill="E7F3FA"/>
            <w:vAlign w:val="center"/>
          </w:tcPr>
          <w:p w14:paraId="4007A38F" w14:textId="77777777"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USD/kg</w:t>
            </w:r>
          </w:p>
        </w:tc>
        <w:tc>
          <w:tcPr>
            <w:tcW w:w="3171" w:type="dxa"/>
            <w:shd w:val="clear" w:color="000000" w:fill="E7F3FA"/>
            <w:vAlign w:val="center"/>
          </w:tcPr>
          <w:p w14:paraId="10B52964" w14:textId="77777777"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sim</w:t>
            </w:r>
          </w:p>
          <w:p w14:paraId="12DDE44D" w14:textId="544A0CD1"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não, em vez disso: </w:t>
            </w:r>
            <w:r w:rsidRPr="00415725">
              <w:rPr>
                <w:rFonts w:cs="Arial"/>
                <w:color w:val="000000"/>
                <w:szCs w:val="20"/>
                <w:lang w:val="pt-BR" w:eastAsia="en-US"/>
              </w:rPr>
              <w:fldChar w:fldCharType="begin">
                <w:ffData>
                  <w:name w:val="Text8"/>
                  <w:enabled/>
                  <w:calcOnExit w:val="0"/>
                  <w:textInput/>
                </w:ffData>
              </w:fldChar>
            </w:r>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p>
        </w:tc>
      </w:tr>
      <w:tr w:rsidR="00ED0AF9" w:rsidRPr="00415725" w14:paraId="4BD77FF0" w14:textId="77777777" w:rsidTr="00ED0AF9">
        <w:trPr>
          <w:trHeight w:val="288"/>
        </w:trPr>
        <w:tc>
          <w:tcPr>
            <w:tcW w:w="2740" w:type="dxa"/>
            <w:shd w:val="clear" w:color="000000" w:fill="E7F3FA"/>
            <w:noWrap/>
            <w:hideMark/>
          </w:tcPr>
          <w:p w14:paraId="498C088F" w14:textId="2BC73AEA" w:rsidR="00ED0AF9" w:rsidRPr="00415725" w:rsidRDefault="00ED0AF9" w:rsidP="00ED0AF9">
            <w:pPr>
              <w:spacing w:line="240" w:lineRule="auto"/>
              <w:rPr>
                <w:rFonts w:cs="Arial"/>
                <w:color w:val="000000"/>
                <w:szCs w:val="20"/>
                <w:lang w:val="pt-BR" w:eastAsia="en-US"/>
              </w:rPr>
            </w:pPr>
            <w:r w:rsidRPr="00415725">
              <w:rPr>
                <w:lang w:val="pt-BR"/>
              </w:rPr>
              <w:t>América do Sul</w:t>
            </w:r>
          </w:p>
        </w:tc>
        <w:tc>
          <w:tcPr>
            <w:tcW w:w="1728" w:type="dxa"/>
            <w:shd w:val="clear" w:color="000000" w:fill="E7F3FA"/>
            <w:noWrap/>
            <w:vAlign w:val="center"/>
            <w:hideMark/>
          </w:tcPr>
          <w:p w14:paraId="1C312A2C" w14:textId="746B37DE"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0.050</w:t>
            </w:r>
          </w:p>
        </w:tc>
        <w:tc>
          <w:tcPr>
            <w:tcW w:w="1150" w:type="dxa"/>
            <w:shd w:val="clear" w:color="000000" w:fill="E7F3FA"/>
            <w:vAlign w:val="center"/>
          </w:tcPr>
          <w:p w14:paraId="252B93C2" w14:textId="77777777"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USD/kg</w:t>
            </w:r>
          </w:p>
        </w:tc>
        <w:tc>
          <w:tcPr>
            <w:tcW w:w="3171" w:type="dxa"/>
            <w:shd w:val="clear" w:color="000000" w:fill="E7F3FA"/>
            <w:vAlign w:val="center"/>
          </w:tcPr>
          <w:p w14:paraId="3398D491" w14:textId="77777777"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sim</w:t>
            </w:r>
          </w:p>
          <w:p w14:paraId="349B7B57" w14:textId="567A51A8"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não, em vez disso: </w:t>
            </w:r>
            <w:r w:rsidRPr="00415725">
              <w:rPr>
                <w:rFonts w:cs="Arial"/>
                <w:color w:val="000000"/>
                <w:szCs w:val="20"/>
                <w:lang w:val="pt-BR" w:eastAsia="en-US"/>
              </w:rPr>
              <w:fldChar w:fldCharType="begin">
                <w:ffData>
                  <w:name w:val="Text8"/>
                  <w:enabled/>
                  <w:calcOnExit w:val="0"/>
                  <w:textInput/>
                </w:ffData>
              </w:fldChar>
            </w:r>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p>
        </w:tc>
      </w:tr>
      <w:tr w:rsidR="00ED0AF9" w:rsidRPr="00415725" w14:paraId="67118F3A" w14:textId="77777777" w:rsidTr="00ED0AF9">
        <w:trPr>
          <w:trHeight w:val="288"/>
        </w:trPr>
        <w:tc>
          <w:tcPr>
            <w:tcW w:w="2740" w:type="dxa"/>
            <w:shd w:val="clear" w:color="000000" w:fill="E7F3FA"/>
            <w:noWrap/>
            <w:hideMark/>
          </w:tcPr>
          <w:p w14:paraId="2553F108" w14:textId="4F9EEFE6" w:rsidR="00ED0AF9" w:rsidRPr="00415725" w:rsidRDefault="00ED0AF9" w:rsidP="00ED0AF9">
            <w:pPr>
              <w:spacing w:line="240" w:lineRule="auto"/>
              <w:rPr>
                <w:rFonts w:cs="Arial"/>
                <w:color w:val="000000"/>
                <w:szCs w:val="20"/>
                <w:lang w:val="pt-BR" w:eastAsia="en-US"/>
              </w:rPr>
            </w:pPr>
            <w:r w:rsidRPr="00415725">
              <w:rPr>
                <w:lang w:val="pt-BR"/>
              </w:rPr>
              <w:t>Sul da Ásia</w:t>
            </w:r>
          </w:p>
        </w:tc>
        <w:tc>
          <w:tcPr>
            <w:tcW w:w="1728" w:type="dxa"/>
            <w:vMerge w:val="restart"/>
            <w:shd w:val="clear" w:color="000000" w:fill="E7F3FA"/>
            <w:noWrap/>
            <w:vAlign w:val="center"/>
            <w:hideMark/>
          </w:tcPr>
          <w:p w14:paraId="20528764" w14:textId="38E546D6"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0.042</w:t>
            </w:r>
          </w:p>
        </w:tc>
        <w:tc>
          <w:tcPr>
            <w:tcW w:w="1150" w:type="dxa"/>
            <w:shd w:val="clear" w:color="000000" w:fill="E7F3FA"/>
            <w:vAlign w:val="center"/>
          </w:tcPr>
          <w:p w14:paraId="1920C5BF" w14:textId="77777777"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USD/kg</w:t>
            </w:r>
          </w:p>
        </w:tc>
        <w:tc>
          <w:tcPr>
            <w:tcW w:w="3171" w:type="dxa"/>
            <w:shd w:val="clear" w:color="000000" w:fill="E7F3FA"/>
            <w:vAlign w:val="center"/>
          </w:tcPr>
          <w:p w14:paraId="7AC4373A" w14:textId="77777777"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sim</w:t>
            </w:r>
          </w:p>
          <w:p w14:paraId="044BB2A8" w14:textId="429BC272"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não, em vez disso: </w:t>
            </w:r>
            <w:r w:rsidRPr="00415725">
              <w:rPr>
                <w:rFonts w:cs="Arial"/>
                <w:color w:val="000000"/>
                <w:szCs w:val="20"/>
                <w:lang w:val="pt-BR" w:eastAsia="en-US"/>
              </w:rPr>
              <w:fldChar w:fldCharType="begin">
                <w:ffData>
                  <w:name w:val="Text8"/>
                  <w:enabled/>
                  <w:calcOnExit w:val="0"/>
                  <w:textInput/>
                </w:ffData>
              </w:fldChar>
            </w:r>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p>
        </w:tc>
      </w:tr>
      <w:tr w:rsidR="00ED0AF9" w:rsidRPr="00415725" w14:paraId="54B878AC" w14:textId="77777777" w:rsidTr="00ED0AF9">
        <w:trPr>
          <w:trHeight w:val="288"/>
        </w:trPr>
        <w:tc>
          <w:tcPr>
            <w:tcW w:w="2740" w:type="dxa"/>
            <w:shd w:val="clear" w:color="000000" w:fill="E7F3FA"/>
            <w:noWrap/>
            <w:hideMark/>
          </w:tcPr>
          <w:p w14:paraId="27B086C1" w14:textId="2ACBBCAB" w:rsidR="00ED0AF9" w:rsidRPr="00415725" w:rsidRDefault="00ED0AF9" w:rsidP="00ED0AF9">
            <w:pPr>
              <w:spacing w:line="240" w:lineRule="auto"/>
              <w:rPr>
                <w:rFonts w:cs="Arial"/>
                <w:color w:val="000000"/>
                <w:szCs w:val="20"/>
                <w:lang w:val="pt-BR" w:eastAsia="en-US"/>
              </w:rPr>
            </w:pPr>
            <w:r w:rsidRPr="00415725">
              <w:rPr>
                <w:lang w:val="pt-BR"/>
              </w:rPr>
              <w:t>Sudeste Asiático</w:t>
            </w:r>
          </w:p>
        </w:tc>
        <w:tc>
          <w:tcPr>
            <w:tcW w:w="1728" w:type="dxa"/>
            <w:vMerge/>
            <w:shd w:val="clear" w:color="000000" w:fill="E7F3FA"/>
            <w:noWrap/>
            <w:vAlign w:val="center"/>
            <w:hideMark/>
          </w:tcPr>
          <w:p w14:paraId="3A2E560E" w14:textId="77777777" w:rsidR="00ED0AF9" w:rsidRPr="00415725" w:rsidRDefault="00ED0AF9" w:rsidP="00ED0AF9">
            <w:pPr>
              <w:spacing w:line="240" w:lineRule="auto"/>
              <w:jc w:val="center"/>
              <w:rPr>
                <w:rFonts w:cs="Arial"/>
                <w:color w:val="000000"/>
                <w:szCs w:val="20"/>
                <w:lang w:val="pt-BR" w:eastAsia="en-US"/>
              </w:rPr>
            </w:pPr>
          </w:p>
        </w:tc>
        <w:tc>
          <w:tcPr>
            <w:tcW w:w="1150" w:type="dxa"/>
            <w:shd w:val="clear" w:color="000000" w:fill="E7F3FA"/>
            <w:vAlign w:val="center"/>
          </w:tcPr>
          <w:p w14:paraId="1EA83CEA" w14:textId="77777777"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USD/kg</w:t>
            </w:r>
          </w:p>
        </w:tc>
        <w:tc>
          <w:tcPr>
            <w:tcW w:w="3171" w:type="dxa"/>
            <w:shd w:val="clear" w:color="000000" w:fill="E7F3FA"/>
            <w:vAlign w:val="center"/>
          </w:tcPr>
          <w:p w14:paraId="7A353A1D" w14:textId="77777777"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sim</w:t>
            </w:r>
          </w:p>
          <w:p w14:paraId="21D71E77" w14:textId="71263B10"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não, em vez disso: </w:t>
            </w:r>
            <w:r w:rsidRPr="00415725">
              <w:rPr>
                <w:rFonts w:cs="Arial"/>
                <w:color w:val="000000"/>
                <w:szCs w:val="20"/>
                <w:lang w:val="pt-BR" w:eastAsia="en-US"/>
              </w:rPr>
              <w:fldChar w:fldCharType="begin">
                <w:ffData>
                  <w:name w:val="Text8"/>
                  <w:enabled/>
                  <w:calcOnExit w:val="0"/>
                  <w:textInput/>
                </w:ffData>
              </w:fldChar>
            </w:r>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p>
        </w:tc>
      </w:tr>
      <w:tr w:rsidR="00ED0AF9" w:rsidRPr="00415725" w14:paraId="6BE0265A" w14:textId="77777777" w:rsidTr="00ED0AF9">
        <w:trPr>
          <w:trHeight w:val="48"/>
        </w:trPr>
        <w:tc>
          <w:tcPr>
            <w:tcW w:w="2740" w:type="dxa"/>
            <w:shd w:val="clear" w:color="000000" w:fill="E7F3FA"/>
            <w:noWrap/>
            <w:hideMark/>
          </w:tcPr>
          <w:p w14:paraId="43FA363A" w14:textId="750CA9BC" w:rsidR="00ED0AF9" w:rsidRPr="00415725" w:rsidRDefault="00ED0AF9" w:rsidP="00ED0AF9">
            <w:pPr>
              <w:spacing w:line="240" w:lineRule="auto"/>
              <w:rPr>
                <w:rFonts w:cs="Arial"/>
                <w:color w:val="000000"/>
                <w:szCs w:val="20"/>
                <w:lang w:val="pt-BR" w:eastAsia="en-US"/>
              </w:rPr>
            </w:pPr>
            <w:r w:rsidRPr="00415725">
              <w:rPr>
                <w:lang w:val="pt-BR"/>
              </w:rPr>
              <w:t>África Ocidental</w:t>
            </w:r>
          </w:p>
        </w:tc>
        <w:tc>
          <w:tcPr>
            <w:tcW w:w="1728" w:type="dxa"/>
            <w:shd w:val="clear" w:color="000000" w:fill="E7F3FA"/>
            <w:noWrap/>
            <w:vAlign w:val="center"/>
            <w:hideMark/>
          </w:tcPr>
          <w:p w14:paraId="70FF1D71" w14:textId="42F9CED5"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0.030</w:t>
            </w:r>
          </w:p>
        </w:tc>
        <w:tc>
          <w:tcPr>
            <w:tcW w:w="1150" w:type="dxa"/>
            <w:shd w:val="clear" w:color="000000" w:fill="E7F3FA"/>
            <w:vAlign w:val="center"/>
          </w:tcPr>
          <w:p w14:paraId="0619781B" w14:textId="77777777" w:rsidR="00ED0AF9" w:rsidRPr="00415725" w:rsidRDefault="00ED0AF9" w:rsidP="00ED0AF9">
            <w:pPr>
              <w:spacing w:line="240" w:lineRule="auto"/>
              <w:jc w:val="center"/>
              <w:rPr>
                <w:rFonts w:cs="Arial"/>
                <w:color w:val="000000"/>
                <w:szCs w:val="20"/>
                <w:lang w:val="pt-BR" w:eastAsia="en-US"/>
              </w:rPr>
            </w:pPr>
            <w:r w:rsidRPr="00415725">
              <w:rPr>
                <w:rFonts w:cs="Arial"/>
                <w:color w:val="000000"/>
                <w:szCs w:val="20"/>
                <w:lang w:val="pt-BR" w:eastAsia="en-US"/>
              </w:rPr>
              <w:t>EUR/kg</w:t>
            </w:r>
          </w:p>
        </w:tc>
        <w:tc>
          <w:tcPr>
            <w:tcW w:w="3171" w:type="dxa"/>
            <w:shd w:val="clear" w:color="000000" w:fill="E7F3FA"/>
            <w:vAlign w:val="center"/>
          </w:tcPr>
          <w:p w14:paraId="6BBE79A4" w14:textId="77777777"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sim</w:t>
            </w:r>
          </w:p>
          <w:p w14:paraId="0E910100" w14:textId="4E9C095B"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lastRenderedPageBreak/>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não, em vez disso: </w:t>
            </w:r>
            <w:r w:rsidRPr="00415725">
              <w:rPr>
                <w:rFonts w:cs="Arial"/>
                <w:color w:val="000000"/>
                <w:szCs w:val="20"/>
                <w:lang w:val="pt-BR" w:eastAsia="en-US"/>
              </w:rPr>
              <w:fldChar w:fldCharType="begin">
                <w:ffData>
                  <w:name w:val="Text8"/>
                  <w:enabled/>
                  <w:calcOnExit w:val="0"/>
                  <w:textInput/>
                </w:ffData>
              </w:fldChar>
            </w:r>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p>
        </w:tc>
      </w:tr>
      <w:tr w:rsidR="00ED0AF9" w:rsidRPr="00415725" w14:paraId="7A669FFF" w14:textId="77777777" w:rsidTr="00ED0AF9">
        <w:trPr>
          <w:trHeight w:val="48"/>
        </w:trPr>
        <w:tc>
          <w:tcPr>
            <w:tcW w:w="2740" w:type="dxa"/>
            <w:shd w:val="clear" w:color="000000" w:fill="E7F3FA"/>
            <w:noWrap/>
          </w:tcPr>
          <w:p w14:paraId="112C443B" w14:textId="0F161A64" w:rsidR="00ED0AF9" w:rsidRPr="00415725" w:rsidRDefault="00A574FB" w:rsidP="00ED0AF9">
            <w:pPr>
              <w:spacing w:line="240" w:lineRule="auto"/>
              <w:rPr>
                <w:rFonts w:cs="Arial"/>
                <w:color w:val="000000"/>
                <w:szCs w:val="20"/>
                <w:lang w:val="pt-BR" w:eastAsia="en-US"/>
              </w:rPr>
            </w:pPr>
            <w:r w:rsidRPr="00415725">
              <w:rPr>
                <w:lang w:val="pt-BR"/>
              </w:rPr>
              <w:lastRenderedPageBreak/>
              <w:t xml:space="preserve">A nível mundial (exceto </w:t>
            </w:r>
            <w:r w:rsidR="00ED0AF9" w:rsidRPr="00415725">
              <w:rPr>
                <w:lang w:val="pt-BR"/>
              </w:rPr>
              <w:t>regiões com preços específicos)</w:t>
            </w:r>
          </w:p>
        </w:tc>
        <w:tc>
          <w:tcPr>
            <w:tcW w:w="1728" w:type="dxa"/>
            <w:shd w:val="clear" w:color="000000" w:fill="E7F3FA"/>
            <w:noWrap/>
            <w:vAlign w:val="center"/>
          </w:tcPr>
          <w:p w14:paraId="6A4256E2" w14:textId="02F9272C" w:rsidR="00ED0AF9" w:rsidRPr="00415725" w:rsidRDefault="00ED0AF9" w:rsidP="00ED0AF9">
            <w:pPr>
              <w:spacing w:line="240" w:lineRule="auto"/>
              <w:jc w:val="center"/>
              <w:rPr>
                <w:rFonts w:cs="Arial"/>
                <w:color w:val="000000"/>
                <w:szCs w:val="20"/>
                <w:highlight w:val="yellow"/>
                <w:lang w:val="pt-BR" w:eastAsia="en-US"/>
              </w:rPr>
            </w:pPr>
            <w:r w:rsidRPr="00415725">
              <w:rPr>
                <w:lang w:val="pt-BR"/>
              </w:rPr>
              <w:t>0.045</w:t>
            </w:r>
          </w:p>
        </w:tc>
        <w:tc>
          <w:tcPr>
            <w:tcW w:w="1150" w:type="dxa"/>
            <w:shd w:val="clear" w:color="000000" w:fill="E7F3FA"/>
            <w:vAlign w:val="center"/>
          </w:tcPr>
          <w:p w14:paraId="0E0C18EF" w14:textId="77777777" w:rsidR="00ED0AF9" w:rsidRPr="00415725" w:rsidRDefault="00ED0AF9" w:rsidP="00ED0AF9">
            <w:pPr>
              <w:spacing w:line="240" w:lineRule="auto"/>
              <w:jc w:val="center"/>
              <w:rPr>
                <w:rFonts w:cs="Arial"/>
                <w:color w:val="000000"/>
                <w:szCs w:val="20"/>
                <w:highlight w:val="yellow"/>
                <w:lang w:val="pt-BR" w:eastAsia="en-US"/>
              </w:rPr>
            </w:pPr>
            <w:r w:rsidRPr="00415725">
              <w:rPr>
                <w:rFonts w:cs="Arial"/>
                <w:color w:val="000000"/>
                <w:szCs w:val="20"/>
                <w:lang w:val="pt-BR" w:eastAsia="en-US"/>
              </w:rPr>
              <w:t>USD/kg</w:t>
            </w:r>
          </w:p>
        </w:tc>
        <w:tc>
          <w:tcPr>
            <w:tcW w:w="3171" w:type="dxa"/>
            <w:shd w:val="clear" w:color="000000" w:fill="E7F3FA"/>
            <w:vAlign w:val="center"/>
          </w:tcPr>
          <w:p w14:paraId="745B603B" w14:textId="77777777"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sim</w:t>
            </w:r>
          </w:p>
          <w:p w14:paraId="100DBF0A" w14:textId="0341D309" w:rsidR="00ED0AF9" w:rsidRPr="00415725" w:rsidRDefault="00ED0AF9" w:rsidP="00ED0AF9">
            <w:pPr>
              <w:spacing w:line="240" w:lineRule="auto"/>
              <w:rPr>
                <w:rFonts w:cs="Arial"/>
                <w:color w:val="000000"/>
                <w:szCs w:val="20"/>
                <w:lang w:val="pt-BR" w:eastAsia="en-US"/>
              </w:rPr>
            </w:pPr>
            <w:r w:rsidRPr="00415725">
              <w:rPr>
                <w:rFonts w:cs="Arial"/>
                <w:color w:val="000000"/>
                <w:szCs w:val="20"/>
                <w:lang w:val="pt-BR" w:eastAsia="en-US"/>
              </w:rPr>
              <w:fldChar w:fldCharType="begin">
                <w:ffData>
                  <w:name w:val="Check2"/>
                  <w:enabled/>
                  <w:calcOnExit w:val="0"/>
                  <w:checkBox>
                    <w:sizeAuto/>
                    <w:default w:val="0"/>
                  </w:checkBox>
                </w:ffData>
              </w:fldChar>
            </w:r>
            <w:r w:rsidRPr="00415725">
              <w:rPr>
                <w:rFonts w:cs="Arial"/>
                <w:color w:val="000000"/>
                <w:szCs w:val="20"/>
                <w:lang w:val="pt-BR" w:eastAsia="en-US"/>
              </w:rPr>
              <w:instrText xml:space="preserve"> FORMCHECKBOX </w:instrText>
            </w:r>
            <w:r w:rsidR="00A83A59">
              <w:rPr>
                <w:rFonts w:cs="Arial"/>
                <w:color w:val="000000"/>
                <w:szCs w:val="20"/>
                <w:lang w:val="pt-BR" w:eastAsia="en-US"/>
              </w:rPr>
            </w:r>
            <w:r w:rsidR="00A83A59">
              <w:rPr>
                <w:rFonts w:cs="Arial"/>
                <w:color w:val="000000"/>
                <w:szCs w:val="20"/>
                <w:lang w:val="pt-BR" w:eastAsia="en-US"/>
              </w:rPr>
              <w:fldChar w:fldCharType="separate"/>
            </w:r>
            <w:r w:rsidRPr="00415725">
              <w:rPr>
                <w:rFonts w:cs="Arial"/>
                <w:color w:val="000000"/>
                <w:szCs w:val="20"/>
                <w:lang w:val="pt-BR" w:eastAsia="en-US"/>
              </w:rPr>
              <w:fldChar w:fldCharType="end"/>
            </w:r>
            <w:r w:rsidRPr="00415725">
              <w:rPr>
                <w:rFonts w:cs="Arial"/>
                <w:color w:val="000000"/>
                <w:szCs w:val="20"/>
                <w:lang w:val="pt-BR" w:eastAsia="en-US"/>
              </w:rPr>
              <w:t xml:space="preserve"> não, em vez disso: </w:t>
            </w:r>
            <w:r w:rsidRPr="00415725">
              <w:rPr>
                <w:rFonts w:cs="Arial"/>
                <w:color w:val="000000"/>
                <w:szCs w:val="20"/>
                <w:lang w:val="pt-BR" w:eastAsia="en-US"/>
              </w:rPr>
              <w:fldChar w:fldCharType="begin">
                <w:ffData>
                  <w:name w:val="Text8"/>
                  <w:enabled/>
                  <w:calcOnExit w:val="0"/>
                  <w:textInput/>
                </w:ffData>
              </w:fldChar>
            </w:r>
            <w:r w:rsidRPr="00415725">
              <w:rPr>
                <w:rFonts w:cs="Arial"/>
                <w:color w:val="000000"/>
                <w:szCs w:val="20"/>
                <w:lang w:val="pt-BR" w:eastAsia="en-US"/>
              </w:rPr>
              <w:instrText xml:space="preserve"> FORMTEXT </w:instrText>
            </w:r>
            <w:r w:rsidRPr="00415725">
              <w:rPr>
                <w:rFonts w:cs="Arial"/>
                <w:color w:val="000000"/>
                <w:szCs w:val="20"/>
                <w:lang w:val="pt-BR" w:eastAsia="en-US"/>
              </w:rPr>
            </w:r>
            <w:r w:rsidRPr="00415725">
              <w:rPr>
                <w:rFonts w:cs="Arial"/>
                <w:color w:val="000000"/>
                <w:szCs w:val="20"/>
                <w:lang w:val="pt-BR" w:eastAsia="en-US"/>
              </w:rPr>
              <w:fldChar w:fldCharType="separate"/>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00A83A59">
              <w:rPr>
                <w:rFonts w:cs="Arial"/>
                <w:noProof/>
                <w:color w:val="000000"/>
                <w:szCs w:val="20"/>
                <w:lang w:val="pt-BR" w:eastAsia="en-US"/>
              </w:rPr>
              <w:t> </w:t>
            </w:r>
            <w:r w:rsidRPr="00415725">
              <w:rPr>
                <w:rFonts w:cs="Arial"/>
                <w:color w:val="000000"/>
                <w:szCs w:val="20"/>
                <w:lang w:val="pt-BR" w:eastAsia="en-US"/>
              </w:rPr>
              <w:fldChar w:fldCharType="end"/>
            </w:r>
          </w:p>
        </w:tc>
      </w:tr>
    </w:tbl>
    <w:p w14:paraId="23A1F61E" w14:textId="63E039B4" w:rsidR="00417822" w:rsidRPr="00415725" w:rsidRDefault="00417822" w:rsidP="00DE6ED5">
      <w:pPr>
        <w:rPr>
          <w:lang w:val="pt-BR"/>
        </w:rPr>
      </w:pPr>
    </w:p>
    <w:p w14:paraId="67D47F6D" w14:textId="1756B106" w:rsidR="006D5F8C" w:rsidRPr="00415725" w:rsidRDefault="006D5F8C" w:rsidP="006D5F8C">
      <w:pPr>
        <w:rPr>
          <w:lang w:val="pt-BR"/>
        </w:rPr>
      </w:pPr>
      <w:r w:rsidRPr="00415725">
        <w:rPr>
          <w:lang w:val="pt-BR"/>
        </w:rPr>
        <w:t>Justifique sua</w:t>
      </w:r>
      <w:r w:rsidR="00A574FB" w:rsidRPr="00415725">
        <w:rPr>
          <w:lang w:val="pt-BR"/>
        </w:rPr>
        <w:t>s</w:t>
      </w:r>
      <w:r w:rsidRPr="00415725">
        <w:rPr>
          <w:lang w:val="pt-BR"/>
        </w:rPr>
        <w:t xml:space="preserve"> resposta</w:t>
      </w:r>
      <w:r w:rsidR="00A574FB" w:rsidRPr="00415725">
        <w:rPr>
          <w:lang w:val="pt-BR"/>
        </w:rPr>
        <w:t>s</w:t>
      </w:r>
      <w:r w:rsidRPr="00415725">
        <w:rPr>
          <w:lang w:val="pt-BR"/>
        </w:rPr>
        <w:t xml:space="preserve">: </w:t>
      </w:r>
      <w:r w:rsidRPr="00415725">
        <w:rPr>
          <w:lang w:val="pt-BR"/>
        </w:rPr>
        <w:fldChar w:fldCharType="begin">
          <w:ffData>
            <w:name w:val="Text7"/>
            <w:enabled/>
            <w:calcOnExit w:val="0"/>
            <w:textInput/>
          </w:ffData>
        </w:fldChar>
      </w:r>
      <w:r w:rsidRPr="00415725">
        <w:rPr>
          <w:lang w:val="pt-BR"/>
        </w:rPr>
        <w:instrText xml:space="preserve"> FORMTEXT </w:instrText>
      </w:r>
      <w:r w:rsidRPr="00415725">
        <w:rPr>
          <w:lang w:val="pt-BR"/>
        </w:rPr>
      </w:r>
      <w:r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Pr="00415725">
        <w:rPr>
          <w:lang w:val="pt-BR"/>
        </w:rPr>
        <w:fldChar w:fldCharType="end"/>
      </w:r>
    </w:p>
    <w:p w14:paraId="2C12AD3F" w14:textId="65F8F013" w:rsidR="00417822" w:rsidRPr="00415725" w:rsidRDefault="00417822" w:rsidP="00DE6ED5">
      <w:pPr>
        <w:rPr>
          <w:lang w:val="pt-BR"/>
        </w:rPr>
      </w:pPr>
    </w:p>
    <w:p w14:paraId="02F6FCA1" w14:textId="3A6438A5" w:rsidR="00A716CC" w:rsidRPr="00415725" w:rsidRDefault="006D5F8C" w:rsidP="00A72AAC">
      <w:pPr>
        <w:rPr>
          <w:lang w:val="pt-BR"/>
        </w:rPr>
      </w:pPr>
      <w:r w:rsidRPr="00415725">
        <w:rPr>
          <w:lang w:val="pt-BR"/>
        </w:rPr>
        <w:t>Se você indico</w:t>
      </w:r>
      <w:r w:rsidR="00A574FB" w:rsidRPr="00415725">
        <w:rPr>
          <w:lang w:val="pt-BR"/>
        </w:rPr>
        <w:t>u</w:t>
      </w:r>
      <w:r w:rsidRPr="00415725">
        <w:rPr>
          <w:lang w:val="pt-BR"/>
        </w:rPr>
        <w:t xml:space="preserve"> </w:t>
      </w:r>
      <w:r w:rsidR="00A574FB" w:rsidRPr="00415725">
        <w:rPr>
          <w:lang w:val="pt-BR"/>
        </w:rPr>
        <w:t>na</w:t>
      </w:r>
      <w:r w:rsidRPr="00415725">
        <w:rPr>
          <w:lang w:val="pt-BR"/>
        </w:rPr>
        <w:t xml:space="preserve"> </w:t>
      </w:r>
      <w:r w:rsidR="00415725" w:rsidRPr="00415725">
        <w:rPr>
          <w:lang w:val="pt-BR"/>
        </w:rPr>
        <w:fldChar w:fldCharType="begin"/>
      </w:r>
      <w:r w:rsidR="00415725" w:rsidRPr="00415725">
        <w:rPr>
          <w:lang w:val="pt-BR"/>
        </w:rPr>
        <w:instrText xml:space="preserve"> REF _Ref12252907 \h </w:instrText>
      </w:r>
      <w:r w:rsidR="00415725" w:rsidRPr="00415725">
        <w:rPr>
          <w:lang w:val="pt-BR"/>
        </w:rPr>
      </w:r>
      <w:r w:rsidR="00415725" w:rsidRPr="00415725">
        <w:rPr>
          <w:lang w:val="pt-BR"/>
        </w:rPr>
        <w:fldChar w:fldCharType="separate"/>
      </w:r>
      <w:r w:rsidR="00A83A59" w:rsidRPr="00415725">
        <w:t xml:space="preserve">Pergunta </w:t>
      </w:r>
      <w:r w:rsidR="00A83A59">
        <w:rPr>
          <w:noProof/>
        </w:rPr>
        <w:t>11</w:t>
      </w:r>
      <w:r w:rsidR="00415725" w:rsidRPr="00415725">
        <w:rPr>
          <w:lang w:val="pt-BR"/>
        </w:rPr>
        <w:fldChar w:fldCharType="end"/>
      </w:r>
      <w:r w:rsidR="00415725" w:rsidRPr="00415725">
        <w:rPr>
          <w:lang w:val="pt-BR"/>
        </w:rPr>
        <w:t xml:space="preserve"> </w:t>
      </w:r>
      <w:r w:rsidRPr="00415725">
        <w:rPr>
          <w:lang w:val="pt-BR"/>
        </w:rPr>
        <w:t>que você está de acordo com eliminar “polpa de manga” e utilizar apenas PMF e PF para “manga para processamento</w:t>
      </w:r>
      <w:r w:rsidR="00A574FB" w:rsidRPr="00415725">
        <w:rPr>
          <w:lang w:val="pt-BR"/>
        </w:rPr>
        <w:t>”</w:t>
      </w:r>
      <w:r w:rsidRPr="00415725">
        <w:rPr>
          <w:lang w:val="pt-BR"/>
        </w:rPr>
        <w:t xml:space="preserve">, não precisa responder </w:t>
      </w:r>
      <w:r w:rsidR="00A574FB" w:rsidRPr="00415725">
        <w:rPr>
          <w:rFonts w:cs="Arial"/>
          <w:lang w:val="pt-BR"/>
        </w:rPr>
        <w:t>à</w:t>
      </w:r>
      <w:r w:rsidR="00415725" w:rsidRPr="00415725">
        <w:rPr>
          <w:rFonts w:cs="Arial"/>
          <w:lang w:val="pt-BR"/>
        </w:rPr>
        <w:t xml:space="preserve"> </w:t>
      </w:r>
      <w:r w:rsidR="00415725" w:rsidRPr="00415725">
        <w:rPr>
          <w:rFonts w:cs="Arial"/>
          <w:lang w:val="pt-BR"/>
        </w:rPr>
        <w:fldChar w:fldCharType="begin"/>
      </w:r>
      <w:r w:rsidR="00415725" w:rsidRPr="00415725">
        <w:rPr>
          <w:rFonts w:cs="Arial"/>
          <w:lang w:val="pt-BR"/>
        </w:rPr>
        <w:instrText xml:space="preserve"> REF _Ref12253074 \h </w:instrText>
      </w:r>
      <w:r w:rsidR="00415725" w:rsidRPr="00415725">
        <w:rPr>
          <w:rFonts w:cs="Arial"/>
          <w:lang w:val="pt-BR"/>
        </w:rPr>
      </w:r>
      <w:r w:rsidR="00415725" w:rsidRPr="00415725">
        <w:rPr>
          <w:rFonts w:cs="Arial"/>
          <w:lang w:val="pt-BR"/>
        </w:rPr>
        <w:fldChar w:fldCharType="separate"/>
      </w:r>
      <w:r w:rsidR="00A83A59" w:rsidRPr="00415725">
        <w:t xml:space="preserve">Pergunta </w:t>
      </w:r>
      <w:r w:rsidR="00A83A59">
        <w:rPr>
          <w:noProof/>
        </w:rPr>
        <w:t>24</w:t>
      </w:r>
      <w:r w:rsidR="00415725" w:rsidRPr="00415725">
        <w:rPr>
          <w:rFonts w:cs="Arial"/>
          <w:lang w:val="pt-BR"/>
        </w:rPr>
        <w:fldChar w:fldCharType="end"/>
      </w:r>
      <w:r w:rsidRPr="00415725">
        <w:rPr>
          <w:lang w:val="pt-BR"/>
        </w:rPr>
        <w:t>.</w:t>
      </w:r>
    </w:p>
    <w:p w14:paraId="32C21BA9" w14:textId="3AB60C86" w:rsidR="00E55E2C" w:rsidRPr="00415725" w:rsidRDefault="00E55E2C" w:rsidP="00E55E2C">
      <w:pPr>
        <w:pStyle w:val="Caption"/>
        <w:keepNext/>
      </w:pPr>
      <w:bookmarkStart w:id="52" w:name="_Ref12253074"/>
      <w:r w:rsidRPr="00415725">
        <w:t xml:space="preserve">Pergunta </w:t>
      </w:r>
      <w:r w:rsidRPr="00415725">
        <w:fldChar w:fldCharType="begin"/>
      </w:r>
      <w:r w:rsidRPr="00415725">
        <w:instrText xml:space="preserve"> SEQ Pergunta \* ARABIC </w:instrText>
      </w:r>
      <w:r w:rsidRPr="00415725">
        <w:fldChar w:fldCharType="separate"/>
      </w:r>
      <w:r w:rsidR="00A83A59">
        <w:rPr>
          <w:noProof/>
        </w:rPr>
        <w:t>24</w:t>
      </w:r>
      <w:r w:rsidRPr="00415725">
        <w:fldChar w:fldCharType="end"/>
      </w:r>
      <w:bookmarkEnd w:id="52"/>
    </w:p>
    <w:p w14:paraId="3DC247AB" w14:textId="26978CC4" w:rsidR="006D5F8C" w:rsidRPr="00415725" w:rsidRDefault="006D5F8C" w:rsidP="00A72AAC">
      <w:pPr>
        <w:rPr>
          <w:b/>
          <w:lang w:val="pt-BR"/>
        </w:rPr>
      </w:pPr>
      <w:r w:rsidRPr="00415725">
        <w:rPr>
          <w:b/>
          <w:lang w:val="pt-BR"/>
        </w:rPr>
        <w:t xml:space="preserve">Você está de acordo em estabelecer um prêmio fixo para a </w:t>
      </w:r>
      <w:r w:rsidRPr="00415725">
        <w:rPr>
          <w:b/>
          <w:u w:val="single"/>
          <w:lang w:val="pt-BR"/>
        </w:rPr>
        <w:t>Polpa de manga</w:t>
      </w:r>
      <w:r w:rsidRPr="00415725">
        <w:rPr>
          <w:b/>
          <w:lang w:val="pt-BR"/>
        </w:rPr>
        <w:t xml:space="preserve"> a nível mundial como o 15% do PMF proposto anteriormente (seção </w:t>
      </w:r>
      <w:r w:rsidRPr="00415725">
        <w:rPr>
          <w:b/>
          <w:lang w:val="pt-BR"/>
        </w:rPr>
        <w:fldChar w:fldCharType="begin"/>
      </w:r>
      <w:r w:rsidRPr="00415725">
        <w:rPr>
          <w:b/>
          <w:lang w:val="pt-BR"/>
        </w:rPr>
        <w:instrText xml:space="preserve"> REF _Ref8712810 \r \h  \* MERGEFORMAT </w:instrText>
      </w:r>
      <w:r w:rsidRPr="00415725">
        <w:rPr>
          <w:b/>
          <w:lang w:val="pt-BR"/>
        </w:rPr>
      </w:r>
      <w:r w:rsidRPr="00415725">
        <w:rPr>
          <w:b/>
          <w:lang w:val="pt-BR"/>
        </w:rPr>
        <w:fldChar w:fldCharType="separate"/>
      </w:r>
      <w:r w:rsidR="00A83A59">
        <w:rPr>
          <w:b/>
          <w:lang w:val="pt-BR"/>
        </w:rPr>
        <w:t>5</w:t>
      </w:r>
      <w:r w:rsidRPr="00415725">
        <w:rPr>
          <w:b/>
          <w:lang w:val="pt-BR"/>
        </w:rPr>
        <w:fldChar w:fldCharType="end"/>
      </w:r>
      <w:r w:rsidRPr="00415725">
        <w:rPr>
          <w:b/>
          <w:lang w:val="pt-BR"/>
        </w:rPr>
        <w:t>)?</w:t>
      </w:r>
    </w:p>
    <w:p w14:paraId="0B1085DB" w14:textId="5DE13EF2" w:rsidR="00A72AAC" w:rsidRPr="00415725" w:rsidRDefault="00A72AAC" w:rsidP="00A72AAC">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FD49F9" w:rsidRPr="00415725">
        <w:rPr>
          <w:lang w:val="pt-BR"/>
        </w:rPr>
        <w:t>si</w:t>
      </w:r>
      <w:r w:rsidR="006D5F8C" w:rsidRPr="00415725">
        <w:rPr>
          <w:lang w:val="pt-BR"/>
        </w:rPr>
        <w:t>m</w:t>
      </w:r>
      <w:r w:rsidR="00FD49F9" w:rsidRPr="00415725">
        <w:rPr>
          <w:lang w:val="pt-BR"/>
        </w:rPr>
        <w:t xml:space="preserve"> </w:t>
      </w:r>
      <w:r w:rsidRPr="00415725">
        <w:rPr>
          <w:lang w:val="pt-BR"/>
        </w:rPr>
        <w:tab/>
      </w:r>
      <w:r w:rsidRPr="00415725">
        <w:rPr>
          <w:lang w:val="pt-BR"/>
        </w:rPr>
        <w:tab/>
      </w:r>
      <w:r w:rsidRPr="00415725">
        <w:rPr>
          <w:lang w:val="pt-BR"/>
        </w:rPr>
        <w:tab/>
      </w: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n</w:t>
      </w:r>
      <w:r w:rsidR="006D5F8C" w:rsidRPr="00415725">
        <w:rPr>
          <w:lang w:val="pt-BR"/>
        </w:rPr>
        <w:t>ão</w:t>
      </w:r>
      <w:r w:rsidRPr="00415725">
        <w:rPr>
          <w:lang w:val="pt-BR"/>
        </w:rPr>
        <w:tab/>
      </w:r>
      <w:r w:rsidRPr="00415725">
        <w:rPr>
          <w:lang w:val="pt-BR"/>
        </w:rPr>
        <w:tab/>
      </w:r>
      <w:r w:rsidRPr="00415725">
        <w:rPr>
          <w:lang w:val="pt-BR"/>
        </w:rPr>
        <w:tab/>
      </w:r>
      <w:r w:rsidR="006D5F8C" w:rsidRPr="00415725">
        <w:rPr>
          <w:lang w:val="pt-BR"/>
        </w:rPr>
        <w:t xml:space="preserve">Justifique sua resposta: </w:t>
      </w:r>
      <w:r w:rsidR="006D5F8C" w:rsidRPr="00415725">
        <w:rPr>
          <w:lang w:val="pt-BR"/>
        </w:rPr>
        <w:fldChar w:fldCharType="begin">
          <w:ffData>
            <w:name w:val="Text7"/>
            <w:enabled/>
            <w:calcOnExit w:val="0"/>
            <w:textInput/>
          </w:ffData>
        </w:fldChar>
      </w:r>
      <w:r w:rsidR="006D5F8C" w:rsidRPr="00415725">
        <w:rPr>
          <w:lang w:val="pt-BR"/>
        </w:rPr>
        <w:instrText xml:space="preserve"> FORMTEXT </w:instrText>
      </w:r>
      <w:r w:rsidR="006D5F8C" w:rsidRPr="00415725">
        <w:rPr>
          <w:lang w:val="pt-BR"/>
        </w:rPr>
      </w:r>
      <w:r w:rsidR="006D5F8C"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006D5F8C" w:rsidRPr="00415725">
        <w:rPr>
          <w:lang w:val="pt-BR"/>
        </w:rPr>
        <w:fldChar w:fldCharType="end"/>
      </w:r>
    </w:p>
    <w:p w14:paraId="144D3DF2" w14:textId="506812A2" w:rsidR="00A72AAC" w:rsidRPr="00415725" w:rsidRDefault="00A72AAC" w:rsidP="00A72AAC">
      <w:pPr>
        <w:rPr>
          <w:lang w:val="pt-BR"/>
        </w:rPr>
      </w:pPr>
    </w:p>
    <w:p w14:paraId="0A6CE07B" w14:textId="2383AD18" w:rsidR="00A83A59" w:rsidRDefault="006D5F8C" w:rsidP="00A72AAC">
      <w:pPr>
        <w:rPr>
          <w:b/>
          <w:lang w:val="pt-BR"/>
        </w:rPr>
      </w:pPr>
      <w:r w:rsidRPr="00415725">
        <w:rPr>
          <w:b/>
          <w:lang w:val="pt-BR"/>
        </w:rPr>
        <w:t xml:space="preserve">Uma visão geral de todos os PMF e PF resultado dos valores propostos nas seções </w:t>
      </w:r>
      <w:r w:rsidRPr="00415725">
        <w:rPr>
          <w:b/>
          <w:lang w:val="pt-BR"/>
        </w:rPr>
        <w:fldChar w:fldCharType="begin"/>
      </w:r>
      <w:r w:rsidRPr="00415725">
        <w:rPr>
          <w:b/>
          <w:lang w:val="pt-BR"/>
        </w:rPr>
        <w:instrText xml:space="preserve"> REF _Ref8712810 \r \h  \* MERGEFORMAT </w:instrText>
      </w:r>
      <w:r w:rsidRPr="00415725">
        <w:rPr>
          <w:b/>
          <w:lang w:val="pt-BR"/>
        </w:rPr>
      </w:r>
      <w:r w:rsidRPr="00415725">
        <w:rPr>
          <w:b/>
          <w:lang w:val="pt-BR"/>
        </w:rPr>
        <w:fldChar w:fldCharType="separate"/>
      </w:r>
      <w:r w:rsidR="00A83A59">
        <w:rPr>
          <w:b/>
          <w:lang w:val="pt-BR"/>
        </w:rPr>
        <w:t>5</w:t>
      </w:r>
      <w:r w:rsidRPr="00415725">
        <w:rPr>
          <w:b/>
          <w:lang w:val="pt-BR"/>
        </w:rPr>
        <w:fldChar w:fldCharType="end"/>
      </w:r>
      <w:r w:rsidRPr="00415725">
        <w:rPr>
          <w:b/>
          <w:lang w:val="pt-BR"/>
        </w:rPr>
        <w:t xml:space="preserve"> </w:t>
      </w:r>
      <w:r w:rsidR="00A574FB" w:rsidRPr="00415725">
        <w:rPr>
          <w:b/>
          <w:lang w:val="pt-BR"/>
        </w:rPr>
        <w:t>e</w:t>
      </w:r>
      <w:r w:rsidRPr="00415725">
        <w:rPr>
          <w:b/>
          <w:lang w:val="pt-BR"/>
        </w:rPr>
        <w:t xml:space="preserve"> </w:t>
      </w:r>
      <w:r w:rsidRPr="00415725">
        <w:rPr>
          <w:b/>
          <w:lang w:val="pt-BR"/>
        </w:rPr>
        <w:fldChar w:fldCharType="begin"/>
      </w:r>
      <w:r w:rsidRPr="00415725">
        <w:rPr>
          <w:b/>
          <w:lang w:val="pt-BR"/>
        </w:rPr>
        <w:instrText xml:space="preserve"> REF _Ref8712812 \r \h  \* MERGEFORMAT </w:instrText>
      </w:r>
      <w:r w:rsidRPr="00415725">
        <w:rPr>
          <w:b/>
          <w:lang w:val="pt-BR"/>
        </w:rPr>
      </w:r>
      <w:r w:rsidRPr="00415725">
        <w:rPr>
          <w:b/>
          <w:lang w:val="pt-BR"/>
        </w:rPr>
        <w:fldChar w:fldCharType="separate"/>
      </w:r>
      <w:r w:rsidR="00A83A59">
        <w:rPr>
          <w:b/>
          <w:lang w:val="pt-BR"/>
        </w:rPr>
        <w:t>6</w:t>
      </w:r>
      <w:r w:rsidRPr="00415725">
        <w:rPr>
          <w:b/>
          <w:lang w:val="pt-BR"/>
        </w:rPr>
        <w:fldChar w:fldCharType="end"/>
      </w:r>
      <w:r w:rsidRPr="00415725">
        <w:rPr>
          <w:b/>
          <w:lang w:val="pt-BR"/>
        </w:rPr>
        <w:t xml:space="preserve"> estão nos anexos,</w:t>
      </w:r>
      <w:r w:rsidR="00415725" w:rsidRPr="00415725">
        <w:rPr>
          <w:b/>
          <w:lang w:val="pt-BR"/>
        </w:rPr>
        <w:t xml:space="preserve"> </w:t>
      </w:r>
      <w:r w:rsidR="00415725" w:rsidRPr="00415725">
        <w:rPr>
          <w:b/>
          <w:lang w:val="pt-BR"/>
        </w:rPr>
        <w:fldChar w:fldCharType="begin"/>
      </w:r>
      <w:r w:rsidR="00415725" w:rsidRPr="00415725">
        <w:rPr>
          <w:b/>
          <w:lang w:val="pt-BR"/>
        </w:rPr>
        <w:instrText xml:space="preserve"> REF _Ref12252777 \h  \* MERGEFORMAT </w:instrText>
      </w:r>
      <w:r w:rsidR="00415725" w:rsidRPr="00415725">
        <w:rPr>
          <w:b/>
          <w:lang w:val="pt-BR"/>
        </w:rPr>
      </w:r>
      <w:r w:rsidR="00415725" w:rsidRPr="00415725">
        <w:rPr>
          <w:b/>
          <w:lang w:val="pt-BR"/>
        </w:rPr>
        <w:fldChar w:fldCharType="separate"/>
      </w:r>
      <w:r w:rsidR="00A83A59" w:rsidRPr="00A83A59">
        <w:rPr>
          <w:b/>
          <w:lang w:val="pt-BR"/>
        </w:rPr>
        <w:t>Tabela 11</w:t>
      </w:r>
      <w:r w:rsidR="00415725" w:rsidRPr="00415725">
        <w:rPr>
          <w:b/>
          <w:lang w:val="pt-BR"/>
        </w:rPr>
        <w:fldChar w:fldCharType="end"/>
      </w:r>
      <w:r w:rsidRPr="00415725">
        <w:rPr>
          <w:b/>
          <w:lang w:val="pt-BR"/>
        </w:rPr>
        <w:t>.</w:t>
      </w:r>
    </w:p>
    <w:p w14:paraId="7C0FCB88" w14:textId="77777777" w:rsidR="00A83A59" w:rsidRDefault="00A83A59">
      <w:pPr>
        <w:spacing w:line="240" w:lineRule="auto"/>
        <w:rPr>
          <w:b/>
          <w:lang w:val="pt-BR"/>
        </w:rPr>
      </w:pPr>
      <w:r>
        <w:rPr>
          <w:b/>
          <w:lang w:val="pt-BR"/>
        </w:rPr>
        <w:br w:type="page"/>
      </w:r>
    </w:p>
    <w:p w14:paraId="199E5592" w14:textId="48985145" w:rsidR="00850662" w:rsidRPr="00415725" w:rsidRDefault="001C3B70" w:rsidP="00850662">
      <w:pPr>
        <w:pStyle w:val="Heading3"/>
        <w:rPr>
          <w:lang w:val="pt-BR"/>
        </w:rPr>
      </w:pPr>
      <w:bookmarkStart w:id="53" w:name="_Toc12253639"/>
      <w:r w:rsidRPr="00415725">
        <w:rPr>
          <w:lang w:val="pt-BR"/>
        </w:rPr>
        <w:t>O</w:t>
      </w:r>
      <w:r w:rsidR="006D5F8C" w:rsidRPr="00415725">
        <w:rPr>
          <w:lang w:val="pt-BR"/>
        </w:rPr>
        <w:t>u</w:t>
      </w:r>
      <w:r w:rsidRPr="00415725">
        <w:rPr>
          <w:lang w:val="pt-BR"/>
        </w:rPr>
        <w:t>tras p</w:t>
      </w:r>
      <w:r w:rsidR="006D5F8C" w:rsidRPr="00415725">
        <w:rPr>
          <w:lang w:val="pt-BR"/>
        </w:rPr>
        <w:t>er</w:t>
      </w:r>
      <w:r w:rsidRPr="00415725">
        <w:rPr>
          <w:lang w:val="pt-BR"/>
        </w:rPr>
        <w:t>guntas</w:t>
      </w:r>
      <w:bookmarkEnd w:id="53"/>
    </w:p>
    <w:p w14:paraId="33095324" w14:textId="1B1B7981" w:rsidR="00850662" w:rsidRPr="00415725" w:rsidRDefault="005745EB" w:rsidP="00850662">
      <w:pPr>
        <w:pStyle w:val="Heading6"/>
        <w:rPr>
          <w:lang w:val="pt-BR"/>
        </w:rPr>
      </w:pPr>
      <w:r w:rsidRPr="00415725">
        <w:rPr>
          <w:lang w:val="pt-BR"/>
        </w:rPr>
        <w:t>Data de validade</w:t>
      </w:r>
    </w:p>
    <w:p w14:paraId="435A15E9" w14:textId="3CC94B4B" w:rsidR="00E55E2C" w:rsidRPr="00415725" w:rsidRDefault="00E55E2C" w:rsidP="00E55E2C">
      <w:pPr>
        <w:pStyle w:val="Caption"/>
        <w:keepNext/>
      </w:pPr>
      <w:r w:rsidRPr="00415725">
        <w:t xml:space="preserve">Pergunta </w:t>
      </w:r>
      <w:r w:rsidRPr="00415725">
        <w:fldChar w:fldCharType="begin"/>
      </w:r>
      <w:r w:rsidRPr="00415725">
        <w:instrText xml:space="preserve"> SEQ Pergunta \* ARABIC </w:instrText>
      </w:r>
      <w:r w:rsidRPr="00415725">
        <w:fldChar w:fldCharType="separate"/>
      </w:r>
      <w:r w:rsidR="00A83A59">
        <w:rPr>
          <w:noProof/>
        </w:rPr>
        <w:t>25</w:t>
      </w:r>
      <w:r w:rsidRPr="00415725">
        <w:fldChar w:fldCharType="end"/>
      </w:r>
    </w:p>
    <w:p w14:paraId="08110CEE" w14:textId="4295CE6A" w:rsidR="005745EB" w:rsidRPr="00415725" w:rsidRDefault="005745EB" w:rsidP="00850662">
      <w:pPr>
        <w:rPr>
          <w:lang w:val="pt-BR"/>
        </w:rPr>
      </w:pPr>
      <w:r w:rsidRPr="00415725">
        <w:rPr>
          <w:lang w:val="pt-BR"/>
        </w:rPr>
        <w:t>Os resultados desta consulta serão apresentados na reunião do Comitê de Critérios dia 25 e 26 de setembro de 2019.</w:t>
      </w:r>
    </w:p>
    <w:p w14:paraId="081C9400" w14:textId="0D6D3498" w:rsidR="005745EB" w:rsidRPr="00415725" w:rsidRDefault="005745EB" w:rsidP="00850662">
      <w:pPr>
        <w:rPr>
          <w:b/>
          <w:lang w:val="pt-BR"/>
        </w:rPr>
      </w:pPr>
      <w:r w:rsidRPr="00415725">
        <w:rPr>
          <w:b/>
          <w:lang w:val="pt-BR"/>
        </w:rPr>
        <w:t>Que data de validade sugere para que os novos preços e prêmios sejam aplicados?</w:t>
      </w:r>
    </w:p>
    <w:p w14:paraId="2D7548A6" w14:textId="4F1BB8E4" w:rsidR="00850662" w:rsidRPr="00415725" w:rsidRDefault="00850662" w:rsidP="00850662">
      <w:pPr>
        <w:rPr>
          <w:lang w:val="pt-BR"/>
        </w:rPr>
      </w:pP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A574FB" w:rsidRPr="00415725">
        <w:rPr>
          <w:lang w:val="pt-BR"/>
        </w:rPr>
        <w:t xml:space="preserve">Na </w:t>
      </w:r>
      <w:r w:rsidR="002D5258" w:rsidRPr="00415725">
        <w:rPr>
          <w:lang w:val="pt-BR"/>
        </w:rPr>
        <w:t>primeira data possível</w:t>
      </w:r>
      <w:r w:rsidRPr="00415725">
        <w:rPr>
          <w:lang w:val="pt-BR"/>
        </w:rPr>
        <w:t>, 1</w:t>
      </w:r>
      <w:r w:rsidR="001C3B70" w:rsidRPr="00415725">
        <w:rPr>
          <w:lang w:val="pt-BR"/>
        </w:rPr>
        <w:t xml:space="preserve"> de</w:t>
      </w:r>
      <w:r w:rsidRPr="00415725">
        <w:rPr>
          <w:lang w:val="pt-BR"/>
        </w:rPr>
        <w:t xml:space="preserve"> </w:t>
      </w:r>
      <w:r w:rsidR="002D5258" w:rsidRPr="00415725">
        <w:rPr>
          <w:lang w:val="pt-BR"/>
        </w:rPr>
        <w:t>outubro</w:t>
      </w:r>
      <w:r w:rsidR="001C3B70" w:rsidRPr="00415725">
        <w:rPr>
          <w:lang w:val="pt-BR"/>
        </w:rPr>
        <w:t xml:space="preserve"> de</w:t>
      </w:r>
      <w:r w:rsidRPr="00415725">
        <w:rPr>
          <w:lang w:val="pt-BR"/>
        </w:rPr>
        <w:t xml:space="preserve"> 2019</w:t>
      </w:r>
      <w:r w:rsidR="00FF02CA" w:rsidRPr="00415725">
        <w:rPr>
          <w:lang w:val="pt-BR"/>
        </w:rPr>
        <w:t xml:space="preserve"> </w:t>
      </w:r>
      <w:r w:rsidR="00FF02CA" w:rsidRPr="00415725">
        <w:rPr>
          <w:lang w:val="pt-BR"/>
        </w:rPr>
        <w:tab/>
      </w:r>
      <w:r w:rsidRPr="00415725">
        <w:rPr>
          <w:lang w:val="pt-BR"/>
        </w:rPr>
        <w:fldChar w:fldCharType="begin">
          <w:ffData>
            <w:name w:val="Check1"/>
            <w:enabled/>
            <w:calcOnExit w:val="0"/>
            <w:checkBox>
              <w:sizeAuto/>
              <w:default w:val="0"/>
            </w:checkBox>
          </w:ffData>
        </w:fldChar>
      </w:r>
      <w:r w:rsidRPr="00415725">
        <w:rPr>
          <w:lang w:val="pt-BR"/>
        </w:rPr>
        <w:instrText xml:space="preserve"> FORMCHECKBOX </w:instrText>
      </w:r>
      <w:r w:rsidR="00A83A59">
        <w:rPr>
          <w:lang w:val="pt-BR"/>
        </w:rPr>
      </w:r>
      <w:r w:rsidR="00A83A59">
        <w:rPr>
          <w:lang w:val="pt-BR"/>
        </w:rPr>
        <w:fldChar w:fldCharType="separate"/>
      </w:r>
      <w:r w:rsidRPr="00415725">
        <w:rPr>
          <w:lang w:val="pt-BR"/>
        </w:rPr>
        <w:fldChar w:fldCharType="end"/>
      </w:r>
      <w:r w:rsidRPr="00415725">
        <w:rPr>
          <w:lang w:val="pt-BR"/>
        </w:rPr>
        <w:t xml:space="preserve"> </w:t>
      </w:r>
      <w:r w:rsidR="001C3B70" w:rsidRPr="00415725">
        <w:rPr>
          <w:lang w:val="pt-BR"/>
        </w:rPr>
        <w:t>Ma</w:t>
      </w:r>
      <w:r w:rsidR="002D5258" w:rsidRPr="00415725">
        <w:rPr>
          <w:lang w:val="pt-BR"/>
        </w:rPr>
        <w:t>i</w:t>
      </w:r>
      <w:r w:rsidR="001C3B70" w:rsidRPr="00415725">
        <w:rPr>
          <w:lang w:val="pt-BR"/>
        </w:rPr>
        <w:t>s tarde, indique</w:t>
      </w:r>
      <w:r w:rsidRPr="00415725">
        <w:rPr>
          <w:lang w:val="pt-BR"/>
        </w:rPr>
        <w:t xml:space="preserve">: </w:t>
      </w:r>
      <w:r w:rsidRPr="00415725">
        <w:rPr>
          <w:lang w:val="pt-BR"/>
        </w:rPr>
        <w:fldChar w:fldCharType="begin">
          <w:ffData>
            <w:name w:val="Text7"/>
            <w:enabled/>
            <w:calcOnExit w:val="0"/>
            <w:textInput/>
          </w:ffData>
        </w:fldChar>
      </w:r>
      <w:r w:rsidRPr="00415725">
        <w:rPr>
          <w:lang w:val="pt-BR"/>
        </w:rPr>
        <w:instrText xml:space="preserve"> FORMTEXT </w:instrText>
      </w:r>
      <w:r w:rsidRPr="00415725">
        <w:rPr>
          <w:lang w:val="pt-BR"/>
        </w:rPr>
      </w:r>
      <w:r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Pr="00415725">
        <w:rPr>
          <w:lang w:val="pt-BR"/>
        </w:rPr>
        <w:fldChar w:fldCharType="end"/>
      </w:r>
    </w:p>
    <w:p w14:paraId="7662C351" w14:textId="52F54C34" w:rsidR="001652CE" w:rsidRPr="00415725" w:rsidRDefault="005745EB" w:rsidP="001652CE">
      <w:pPr>
        <w:rPr>
          <w:lang w:val="pt-BR"/>
        </w:rPr>
      </w:pPr>
      <w:r w:rsidRPr="00415725">
        <w:rPr>
          <w:lang w:val="pt-BR"/>
        </w:rPr>
        <w:t xml:space="preserve">Justifique sua resposta: </w:t>
      </w:r>
      <w:r w:rsidRPr="00415725">
        <w:rPr>
          <w:lang w:val="pt-BR"/>
        </w:rPr>
        <w:fldChar w:fldCharType="begin">
          <w:ffData>
            <w:name w:val="Text7"/>
            <w:enabled/>
            <w:calcOnExit w:val="0"/>
            <w:textInput/>
          </w:ffData>
        </w:fldChar>
      </w:r>
      <w:r w:rsidRPr="00415725">
        <w:rPr>
          <w:lang w:val="pt-BR"/>
        </w:rPr>
        <w:instrText xml:space="preserve"> FORMTEXT </w:instrText>
      </w:r>
      <w:r w:rsidRPr="00415725">
        <w:rPr>
          <w:lang w:val="pt-BR"/>
        </w:rPr>
      </w:r>
      <w:r w:rsidRPr="00415725">
        <w:rPr>
          <w:lang w:val="pt-BR"/>
        </w:rPr>
        <w:fldChar w:fldCharType="separate"/>
      </w:r>
      <w:r w:rsidR="00A83A59">
        <w:rPr>
          <w:noProof/>
          <w:lang w:val="pt-BR"/>
        </w:rPr>
        <w:t> </w:t>
      </w:r>
      <w:r w:rsidR="00A83A59">
        <w:rPr>
          <w:noProof/>
          <w:lang w:val="pt-BR"/>
        </w:rPr>
        <w:t> </w:t>
      </w:r>
      <w:r w:rsidR="00A83A59">
        <w:rPr>
          <w:noProof/>
          <w:lang w:val="pt-BR"/>
        </w:rPr>
        <w:t> </w:t>
      </w:r>
      <w:r w:rsidR="00A83A59">
        <w:rPr>
          <w:noProof/>
          <w:lang w:val="pt-BR"/>
        </w:rPr>
        <w:t> </w:t>
      </w:r>
      <w:r w:rsidR="00A83A59">
        <w:rPr>
          <w:noProof/>
          <w:lang w:val="pt-BR"/>
        </w:rPr>
        <w:t> </w:t>
      </w:r>
      <w:r w:rsidRPr="00415725">
        <w:rPr>
          <w:lang w:val="pt-BR"/>
        </w:rPr>
        <w:fldChar w:fldCharType="end"/>
      </w:r>
      <w:r w:rsidR="001652CE" w:rsidRPr="00415725">
        <w:rPr>
          <w:lang w:val="pt-BR"/>
        </w:rPr>
        <w:br w:type="page"/>
      </w:r>
    </w:p>
    <w:p w14:paraId="2B29F0A5" w14:textId="2A0FDF0D" w:rsidR="001652CE" w:rsidRPr="00415725" w:rsidRDefault="001652CE" w:rsidP="001652CE">
      <w:pPr>
        <w:pStyle w:val="Heading1"/>
        <w:rPr>
          <w:lang w:val="pt-BR"/>
        </w:rPr>
      </w:pPr>
      <w:bookmarkStart w:id="54" w:name="_Ref8730283"/>
      <w:bookmarkStart w:id="55" w:name="_Ref11236889"/>
      <w:bookmarkStart w:id="56" w:name="_Toc12253640"/>
      <w:r w:rsidRPr="00415725">
        <w:rPr>
          <w:lang w:val="pt-BR"/>
        </w:rPr>
        <w:lastRenderedPageBreak/>
        <w:t>PART</w:t>
      </w:r>
      <w:r w:rsidR="00571658" w:rsidRPr="00415725">
        <w:rPr>
          <w:lang w:val="pt-BR"/>
        </w:rPr>
        <w:t>E</w:t>
      </w:r>
      <w:r w:rsidRPr="00415725">
        <w:rPr>
          <w:lang w:val="pt-BR"/>
        </w:rPr>
        <w:t xml:space="preserve"> 3 </w:t>
      </w:r>
      <w:bookmarkEnd w:id="54"/>
      <w:r w:rsidR="000601FD" w:rsidRPr="00415725">
        <w:rPr>
          <w:lang w:val="pt-BR"/>
        </w:rPr>
        <w:t>Anexos</w:t>
      </w:r>
      <w:bookmarkEnd w:id="55"/>
      <w:bookmarkEnd w:id="56"/>
    </w:p>
    <w:p w14:paraId="6E59D0FA" w14:textId="7AABFF11" w:rsidR="00436DC9" w:rsidRPr="00415725" w:rsidRDefault="00436DC9" w:rsidP="00436DC9">
      <w:pPr>
        <w:pStyle w:val="Caption"/>
        <w:keepNext/>
      </w:pPr>
      <w:r w:rsidRPr="00415725">
        <w:t xml:space="preserve">Tabela </w:t>
      </w:r>
      <w:r w:rsidRPr="00415725">
        <w:fldChar w:fldCharType="begin"/>
      </w:r>
      <w:r w:rsidRPr="00415725">
        <w:instrText xml:space="preserve"> SEQ Tabela \* ARABIC </w:instrText>
      </w:r>
      <w:r w:rsidRPr="00415725">
        <w:fldChar w:fldCharType="separate"/>
      </w:r>
      <w:r w:rsidR="00A83A59">
        <w:rPr>
          <w:noProof/>
        </w:rPr>
        <w:t>9</w:t>
      </w:r>
      <w:r w:rsidRPr="00415725">
        <w:fldChar w:fldCharType="end"/>
      </w:r>
      <w:r w:rsidRPr="00415725">
        <w:t xml:space="preserve"> Número de organizações de produtores certificadas para manga por país e tipo de organização (fonte: Ecert Maio 2019</w:t>
      </w:r>
    </w:p>
    <w:tbl>
      <w:tblPr>
        <w:tblW w:w="4455" w:type="dxa"/>
        <w:tblLook w:val="04A0" w:firstRow="1" w:lastRow="0" w:firstColumn="1" w:lastColumn="0" w:noHBand="0" w:noVBand="1"/>
      </w:tblPr>
      <w:tblGrid>
        <w:gridCol w:w="2329"/>
        <w:gridCol w:w="530"/>
        <w:gridCol w:w="639"/>
        <w:gridCol w:w="957"/>
      </w:tblGrid>
      <w:tr w:rsidR="003C4428" w:rsidRPr="00415725" w14:paraId="5FA115D9" w14:textId="77777777" w:rsidTr="000601FD">
        <w:trPr>
          <w:trHeight w:val="264"/>
        </w:trPr>
        <w:tc>
          <w:tcPr>
            <w:tcW w:w="2329" w:type="dxa"/>
            <w:tcBorders>
              <w:top w:val="nil"/>
              <w:left w:val="nil"/>
              <w:bottom w:val="single" w:sz="4" w:space="0" w:color="9BC2E6"/>
              <w:right w:val="nil"/>
            </w:tcBorders>
            <w:shd w:val="clear" w:color="DDEBF7" w:fill="DDEBF7"/>
            <w:noWrap/>
            <w:vAlign w:val="bottom"/>
            <w:hideMark/>
          </w:tcPr>
          <w:p w14:paraId="01B674AA" w14:textId="77777777" w:rsidR="003C4428" w:rsidRPr="00415725" w:rsidRDefault="003C4428" w:rsidP="006A01E7">
            <w:pPr>
              <w:spacing w:line="240" w:lineRule="auto"/>
              <w:rPr>
                <w:rFonts w:cs="Arial"/>
                <w:b/>
                <w:bCs/>
                <w:color w:val="000000"/>
                <w:szCs w:val="20"/>
                <w:lang w:val="pt-BR" w:eastAsia="en-US"/>
              </w:rPr>
            </w:pPr>
          </w:p>
        </w:tc>
        <w:tc>
          <w:tcPr>
            <w:tcW w:w="530" w:type="dxa"/>
            <w:tcBorders>
              <w:top w:val="nil"/>
              <w:left w:val="nil"/>
              <w:bottom w:val="single" w:sz="4" w:space="0" w:color="9BC2E6"/>
              <w:right w:val="nil"/>
            </w:tcBorders>
            <w:shd w:val="clear" w:color="DDEBF7" w:fill="DDEBF7"/>
            <w:noWrap/>
            <w:vAlign w:val="bottom"/>
            <w:hideMark/>
          </w:tcPr>
          <w:p w14:paraId="4FA65B80" w14:textId="49818B9B" w:rsidR="003C4428" w:rsidRPr="00415725" w:rsidRDefault="00C453A4" w:rsidP="006A01E7">
            <w:pPr>
              <w:spacing w:line="240" w:lineRule="auto"/>
              <w:jc w:val="center"/>
              <w:rPr>
                <w:rFonts w:cs="Arial"/>
                <w:b/>
                <w:bCs/>
                <w:color w:val="000000"/>
                <w:szCs w:val="20"/>
                <w:lang w:val="pt-BR" w:eastAsia="en-US"/>
              </w:rPr>
            </w:pPr>
            <w:r w:rsidRPr="00415725">
              <w:rPr>
                <w:rFonts w:cs="Arial"/>
                <w:b/>
                <w:bCs/>
                <w:color w:val="000000"/>
                <w:szCs w:val="20"/>
                <w:lang w:val="pt-BR" w:eastAsia="en-US"/>
              </w:rPr>
              <w:t>TC</w:t>
            </w:r>
          </w:p>
        </w:tc>
        <w:tc>
          <w:tcPr>
            <w:tcW w:w="639" w:type="dxa"/>
            <w:tcBorders>
              <w:top w:val="nil"/>
              <w:left w:val="nil"/>
              <w:bottom w:val="single" w:sz="4" w:space="0" w:color="9BC2E6"/>
              <w:right w:val="nil"/>
            </w:tcBorders>
            <w:shd w:val="clear" w:color="DDEBF7" w:fill="DDEBF7"/>
            <w:noWrap/>
            <w:vAlign w:val="bottom"/>
            <w:hideMark/>
          </w:tcPr>
          <w:p w14:paraId="3C110AC1" w14:textId="0F17C1DC" w:rsidR="003C4428" w:rsidRPr="00415725" w:rsidRDefault="00C453A4" w:rsidP="006A01E7">
            <w:pPr>
              <w:spacing w:line="240" w:lineRule="auto"/>
              <w:jc w:val="center"/>
              <w:rPr>
                <w:rFonts w:cs="Arial"/>
                <w:b/>
                <w:bCs/>
                <w:color w:val="000000"/>
                <w:szCs w:val="20"/>
                <w:lang w:val="pt-BR" w:eastAsia="en-US"/>
              </w:rPr>
            </w:pPr>
            <w:r w:rsidRPr="00415725">
              <w:rPr>
                <w:rFonts w:cs="Arial"/>
                <w:b/>
                <w:bCs/>
                <w:color w:val="000000"/>
                <w:szCs w:val="20"/>
                <w:lang w:val="pt-BR" w:eastAsia="en-US"/>
              </w:rPr>
              <w:t>OPP</w:t>
            </w:r>
          </w:p>
        </w:tc>
        <w:tc>
          <w:tcPr>
            <w:tcW w:w="957" w:type="dxa"/>
            <w:tcBorders>
              <w:top w:val="nil"/>
              <w:left w:val="nil"/>
              <w:bottom w:val="single" w:sz="4" w:space="0" w:color="9BC2E6"/>
              <w:right w:val="nil"/>
            </w:tcBorders>
            <w:shd w:val="clear" w:color="DDEBF7" w:fill="DDEBF7"/>
            <w:noWrap/>
            <w:vAlign w:val="bottom"/>
            <w:hideMark/>
          </w:tcPr>
          <w:p w14:paraId="74D66301" w14:textId="77777777" w:rsidR="003C4428" w:rsidRPr="00415725" w:rsidRDefault="003C4428" w:rsidP="006A01E7">
            <w:pPr>
              <w:spacing w:line="240" w:lineRule="auto"/>
              <w:jc w:val="center"/>
              <w:rPr>
                <w:rFonts w:cs="Arial"/>
                <w:b/>
                <w:bCs/>
                <w:color w:val="000000"/>
                <w:szCs w:val="20"/>
                <w:lang w:val="pt-BR" w:eastAsia="en-US"/>
              </w:rPr>
            </w:pPr>
            <w:r w:rsidRPr="00415725">
              <w:rPr>
                <w:rFonts w:cs="Arial"/>
                <w:b/>
                <w:bCs/>
                <w:color w:val="000000"/>
                <w:szCs w:val="20"/>
                <w:lang w:val="pt-BR" w:eastAsia="en-US"/>
              </w:rPr>
              <w:t>Total</w:t>
            </w:r>
          </w:p>
        </w:tc>
      </w:tr>
      <w:tr w:rsidR="003C4428" w:rsidRPr="00415725" w14:paraId="7FA3E4E0" w14:textId="77777777" w:rsidTr="000601FD">
        <w:trPr>
          <w:trHeight w:val="264"/>
        </w:trPr>
        <w:tc>
          <w:tcPr>
            <w:tcW w:w="2329" w:type="dxa"/>
            <w:tcBorders>
              <w:top w:val="nil"/>
              <w:left w:val="nil"/>
              <w:bottom w:val="nil"/>
              <w:right w:val="nil"/>
            </w:tcBorders>
            <w:shd w:val="clear" w:color="auto" w:fill="auto"/>
            <w:noWrap/>
            <w:vAlign w:val="bottom"/>
            <w:hideMark/>
          </w:tcPr>
          <w:p w14:paraId="41D002AB" w14:textId="18067BCA" w:rsidR="003C4428" w:rsidRPr="00415725" w:rsidRDefault="000601FD" w:rsidP="006A01E7">
            <w:pPr>
              <w:spacing w:line="240" w:lineRule="auto"/>
              <w:rPr>
                <w:rFonts w:cs="Arial"/>
                <w:color w:val="000000"/>
                <w:szCs w:val="20"/>
                <w:lang w:val="pt-BR" w:eastAsia="en-US"/>
              </w:rPr>
            </w:pPr>
            <w:r w:rsidRPr="00415725">
              <w:rPr>
                <w:rFonts w:cs="Arial"/>
                <w:color w:val="000000"/>
                <w:szCs w:val="20"/>
                <w:lang w:val="pt-BR" w:eastAsia="en-US"/>
              </w:rPr>
              <w:t>Brasil</w:t>
            </w:r>
          </w:p>
        </w:tc>
        <w:tc>
          <w:tcPr>
            <w:tcW w:w="530" w:type="dxa"/>
            <w:tcBorders>
              <w:top w:val="nil"/>
              <w:left w:val="nil"/>
              <w:bottom w:val="nil"/>
              <w:right w:val="nil"/>
            </w:tcBorders>
            <w:shd w:val="clear" w:color="auto" w:fill="auto"/>
            <w:noWrap/>
            <w:vAlign w:val="bottom"/>
            <w:hideMark/>
          </w:tcPr>
          <w:p w14:paraId="640335FB" w14:textId="77777777" w:rsidR="003C4428" w:rsidRPr="00415725" w:rsidRDefault="003C4428" w:rsidP="006A01E7">
            <w:pPr>
              <w:spacing w:line="240" w:lineRule="auto"/>
              <w:jc w:val="center"/>
              <w:rPr>
                <w:rFonts w:cs="Arial"/>
                <w:color w:val="000000"/>
                <w:szCs w:val="20"/>
                <w:lang w:val="pt-BR" w:eastAsia="en-US"/>
              </w:rPr>
            </w:pPr>
            <w:r w:rsidRPr="00415725">
              <w:rPr>
                <w:rFonts w:cs="Arial"/>
                <w:color w:val="000000"/>
                <w:szCs w:val="20"/>
                <w:lang w:val="pt-BR" w:eastAsia="en-US"/>
              </w:rPr>
              <w:t>4</w:t>
            </w:r>
          </w:p>
        </w:tc>
        <w:tc>
          <w:tcPr>
            <w:tcW w:w="639" w:type="dxa"/>
            <w:tcBorders>
              <w:top w:val="nil"/>
              <w:left w:val="nil"/>
              <w:bottom w:val="nil"/>
              <w:right w:val="nil"/>
            </w:tcBorders>
            <w:shd w:val="clear" w:color="auto" w:fill="auto"/>
            <w:noWrap/>
            <w:vAlign w:val="bottom"/>
            <w:hideMark/>
          </w:tcPr>
          <w:p w14:paraId="6A3AD28C" w14:textId="77777777" w:rsidR="003C4428" w:rsidRPr="00415725" w:rsidRDefault="003C4428" w:rsidP="006A01E7">
            <w:pPr>
              <w:spacing w:line="240" w:lineRule="auto"/>
              <w:jc w:val="center"/>
              <w:rPr>
                <w:rFonts w:cs="Arial"/>
                <w:color w:val="000000"/>
                <w:szCs w:val="20"/>
                <w:lang w:val="pt-BR" w:eastAsia="en-US"/>
              </w:rPr>
            </w:pPr>
            <w:r w:rsidRPr="00415725">
              <w:rPr>
                <w:rFonts w:cs="Arial"/>
                <w:color w:val="000000"/>
                <w:szCs w:val="20"/>
                <w:lang w:val="pt-BR" w:eastAsia="en-US"/>
              </w:rPr>
              <w:t>1</w:t>
            </w:r>
          </w:p>
        </w:tc>
        <w:tc>
          <w:tcPr>
            <w:tcW w:w="957" w:type="dxa"/>
            <w:tcBorders>
              <w:top w:val="nil"/>
              <w:left w:val="nil"/>
              <w:bottom w:val="nil"/>
              <w:right w:val="nil"/>
            </w:tcBorders>
            <w:shd w:val="clear" w:color="auto" w:fill="auto"/>
            <w:noWrap/>
            <w:vAlign w:val="bottom"/>
            <w:hideMark/>
          </w:tcPr>
          <w:p w14:paraId="6DAC2211" w14:textId="77777777" w:rsidR="003C4428" w:rsidRPr="00415725" w:rsidRDefault="003C4428" w:rsidP="006A01E7">
            <w:pPr>
              <w:spacing w:line="240" w:lineRule="auto"/>
              <w:jc w:val="center"/>
              <w:rPr>
                <w:rFonts w:cs="Arial"/>
                <w:b/>
                <w:color w:val="000000"/>
                <w:szCs w:val="20"/>
                <w:lang w:val="pt-BR" w:eastAsia="en-US"/>
              </w:rPr>
            </w:pPr>
            <w:r w:rsidRPr="00415725">
              <w:rPr>
                <w:rFonts w:cs="Arial"/>
                <w:b/>
                <w:color w:val="000000"/>
                <w:szCs w:val="20"/>
                <w:lang w:val="pt-BR" w:eastAsia="en-US"/>
              </w:rPr>
              <w:t>5</w:t>
            </w:r>
          </w:p>
        </w:tc>
      </w:tr>
      <w:tr w:rsidR="003C4428" w:rsidRPr="00415725" w14:paraId="7E256652" w14:textId="77777777" w:rsidTr="000601FD">
        <w:trPr>
          <w:trHeight w:val="264"/>
        </w:trPr>
        <w:tc>
          <w:tcPr>
            <w:tcW w:w="2329" w:type="dxa"/>
            <w:tcBorders>
              <w:top w:val="nil"/>
              <w:left w:val="nil"/>
              <w:bottom w:val="nil"/>
              <w:right w:val="nil"/>
            </w:tcBorders>
            <w:shd w:val="clear" w:color="auto" w:fill="auto"/>
            <w:noWrap/>
            <w:vAlign w:val="bottom"/>
            <w:hideMark/>
          </w:tcPr>
          <w:p w14:paraId="4D906B92" w14:textId="77777777" w:rsidR="003C4428" w:rsidRPr="00415725" w:rsidRDefault="003C4428" w:rsidP="006A01E7">
            <w:pPr>
              <w:spacing w:line="240" w:lineRule="auto"/>
              <w:rPr>
                <w:rFonts w:cs="Arial"/>
                <w:color w:val="000000"/>
                <w:szCs w:val="20"/>
                <w:lang w:val="pt-BR" w:eastAsia="en-US"/>
              </w:rPr>
            </w:pPr>
            <w:r w:rsidRPr="00415725">
              <w:rPr>
                <w:rFonts w:cs="Arial"/>
                <w:color w:val="000000"/>
                <w:szCs w:val="20"/>
                <w:lang w:val="pt-BR" w:eastAsia="en-US"/>
              </w:rPr>
              <w:t>Burkina Faso</w:t>
            </w:r>
          </w:p>
        </w:tc>
        <w:tc>
          <w:tcPr>
            <w:tcW w:w="530" w:type="dxa"/>
            <w:tcBorders>
              <w:top w:val="nil"/>
              <w:left w:val="nil"/>
              <w:bottom w:val="nil"/>
              <w:right w:val="nil"/>
            </w:tcBorders>
            <w:shd w:val="clear" w:color="auto" w:fill="auto"/>
            <w:noWrap/>
            <w:vAlign w:val="bottom"/>
            <w:hideMark/>
          </w:tcPr>
          <w:p w14:paraId="387BA62B" w14:textId="77777777" w:rsidR="003C4428" w:rsidRPr="00415725" w:rsidRDefault="003C4428" w:rsidP="006A01E7">
            <w:pPr>
              <w:spacing w:line="240" w:lineRule="auto"/>
              <w:jc w:val="center"/>
              <w:rPr>
                <w:rFonts w:cs="Arial"/>
                <w:color w:val="000000"/>
                <w:szCs w:val="20"/>
                <w:lang w:val="pt-BR" w:eastAsia="en-US"/>
              </w:rPr>
            </w:pPr>
          </w:p>
        </w:tc>
        <w:tc>
          <w:tcPr>
            <w:tcW w:w="639" w:type="dxa"/>
            <w:tcBorders>
              <w:top w:val="nil"/>
              <w:left w:val="nil"/>
              <w:bottom w:val="nil"/>
              <w:right w:val="nil"/>
            </w:tcBorders>
            <w:shd w:val="clear" w:color="auto" w:fill="auto"/>
            <w:noWrap/>
            <w:vAlign w:val="bottom"/>
            <w:hideMark/>
          </w:tcPr>
          <w:p w14:paraId="7AA28933" w14:textId="77777777" w:rsidR="003C4428" w:rsidRPr="00415725" w:rsidRDefault="003C4428" w:rsidP="006A01E7">
            <w:pPr>
              <w:spacing w:line="240" w:lineRule="auto"/>
              <w:jc w:val="center"/>
              <w:rPr>
                <w:rFonts w:cs="Arial"/>
                <w:color w:val="000000"/>
                <w:szCs w:val="20"/>
                <w:lang w:val="pt-BR" w:eastAsia="en-US"/>
              </w:rPr>
            </w:pPr>
            <w:r w:rsidRPr="00415725">
              <w:rPr>
                <w:rFonts w:cs="Arial"/>
                <w:color w:val="000000"/>
                <w:szCs w:val="20"/>
                <w:lang w:val="pt-BR" w:eastAsia="en-US"/>
              </w:rPr>
              <w:t>16</w:t>
            </w:r>
          </w:p>
        </w:tc>
        <w:tc>
          <w:tcPr>
            <w:tcW w:w="957" w:type="dxa"/>
            <w:tcBorders>
              <w:top w:val="nil"/>
              <w:left w:val="nil"/>
              <w:bottom w:val="nil"/>
              <w:right w:val="nil"/>
            </w:tcBorders>
            <w:shd w:val="clear" w:color="auto" w:fill="auto"/>
            <w:noWrap/>
            <w:vAlign w:val="bottom"/>
            <w:hideMark/>
          </w:tcPr>
          <w:p w14:paraId="4876519A" w14:textId="77777777" w:rsidR="003C4428" w:rsidRPr="00415725" w:rsidRDefault="003C4428" w:rsidP="006A01E7">
            <w:pPr>
              <w:spacing w:line="240" w:lineRule="auto"/>
              <w:jc w:val="center"/>
              <w:rPr>
                <w:rFonts w:cs="Arial"/>
                <w:b/>
                <w:color w:val="000000"/>
                <w:szCs w:val="20"/>
                <w:lang w:val="pt-BR" w:eastAsia="en-US"/>
              </w:rPr>
            </w:pPr>
            <w:r w:rsidRPr="00415725">
              <w:rPr>
                <w:rFonts w:cs="Arial"/>
                <w:b/>
                <w:color w:val="000000"/>
                <w:szCs w:val="20"/>
                <w:lang w:val="pt-BR" w:eastAsia="en-US"/>
              </w:rPr>
              <w:t>16</w:t>
            </w:r>
          </w:p>
        </w:tc>
      </w:tr>
      <w:tr w:rsidR="003C4428" w:rsidRPr="00415725" w14:paraId="4E082670" w14:textId="77777777" w:rsidTr="000601FD">
        <w:trPr>
          <w:trHeight w:val="264"/>
        </w:trPr>
        <w:tc>
          <w:tcPr>
            <w:tcW w:w="2329" w:type="dxa"/>
            <w:tcBorders>
              <w:top w:val="nil"/>
              <w:left w:val="nil"/>
              <w:bottom w:val="nil"/>
              <w:right w:val="nil"/>
            </w:tcBorders>
            <w:shd w:val="clear" w:color="auto" w:fill="auto"/>
            <w:noWrap/>
            <w:vAlign w:val="bottom"/>
            <w:hideMark/>
          </w:tcPr>
          <w:p w14:paraId="7BD34EC6" w14:textId="59A76041" w:rsidR="003C4428" w:rsidRPr="00415725" w:rsidRDefault="00B90BEE" w:rsidP="00B90BEE">
            <w:pPr>
              <w:spacing w:line="240" w:lineRule="auto"/>
              <w:rPr>
                <w:rFonts w:cs="Arial"/>
                <w:color w:val="000000"/>
                <w:szCs w:val="20"/>
                <w:lang w:val="pt-BR" w:eastAsia="en-US"/>
              </w:rPr>
            </w:pPr>
            <w:r w:rsidRPr="00415725">
              <w:rPr>
                <w:rFonts w:cs="Arial"/>
                <w:color w:val="000000"/>
                <w:szCs w:val="20"/>
                <w:lang w:val="pt-BR" w:eastAsia="en-US"/>
              </w:rPr>
              <w:t>Camarões</w:t>
            </w:r>
          </w:p>
        </w:tc>
        <w:tc>
          <w:tcPr>
            <w:tcW w:w="530" w:type="dxa"/>
            <w:tcBorders>
              <w:top w:val="nil"/>
              <w:left w:val="nil"/>
              <w:bottom w:val="nil"/>
              <w:right w:val="nil"/>
            </w:tcBorders>
            <w:shd w:val="clear" w:color="auto" w:fill="auto"/>
            <w:noWrap/>
            <w:vAlign w:val="bottom"/>
            <w:hideMark/>
          </w:tcPr>
          <w:p w14:paraId="7481ECD9" w14:textId="77777777" w:rsidR="003C4428" w:rsidRPr="00415725" w:rsidRDefault="003C4428" w:rsidP="006A01E7">
            <w:pPr>
              <w:spacing w:line="240" w:lineRule="auto"/>
              <w:jc w:val="center"/>
              <w:rPr>
                <w:rFonts w:cs="Arial"/>
                <w:color w:val="000000"/>
                <w:szCs w:val="20"/>
                <w:lang w:val="pt-BR" w:eastAsia="en-US"/>
              </w:rPr>
            </w:pPr>
          </w:p>
        </w:tc>
        <w:tc>
          <w:tcPr>
            <w:tcW w:w="639" w:type="dxa"/>
            <w:tcBorders>
              <w:top w:val="nil"/>
              <w:left w:val="nil"/>
              <w:bottom w:val="nil"/>
              <w:right w:val="nil"/>
            </w:tcBorders>
            <w:shd w:val="clear" w:color="auto" w:fill="auto"/>
            <w:noWrap/>
            <w:vAlign w:val="bottom"/>
            <w:hideMark/>
          </w:tcPr>
          <w:p w14:paraId="376848D4" w14:textId="77777777" w:rsidR="003C4428" w:rsidRPr="00415725" w:rsidRDefault="003C4428" w:rsidP="006A01E7">
            <w:pPr>
              <w:spacing w:line="240" w:lineRule="auto"/>
              <w:jc w:val="center"/>
              <w:rPr>
                <w:rFonts w:cs="Arial"/>
                <w:color w:val="000000"/>
                <w:szCs w:val="20"/>
                <w:lang w:val="pt-BR" w:eastAsia="en-US"/>
              </w:rPr>
            </w:pPr>
            <w:r w:rsidRPr="00415725">
              <w:rPr>
                <w:rFonts w:cs="Arial"/>
                <w:color w:val="000000"/>
                <w:szCs w:val="20"/>
                <w:lang w:val="pt-BR" w:eastAsia="en-US"/>
              </w:rPr>
              <w:t>2</w:t>
            </w:r>
          </w:p>
        </w:tc>
        <w:tc>
          <w:tcPr>
            <w:tcW w:w="957" w:type="dxa"/>
            <w:tcBorders>
              <w:top w:val="nil"/>
              <w:left w:val="nil"/>
              <w:bottom w:val="nil"/>
              <w:right w:val="nil"/>
            </w:tcBorders>
            <w:shd w:val="clear" w:color="auto" w:fill="auto"/>
            <w:noWrap/>
            <w:vAlign w:val="bottom"/>
            <w:hideMark/>
          </w:tcPr>
          <w:p w14:paraId="36BEBA91" w14:textId="77777777" w:rsidR="003C4428" w:rsidRPr="00415725" w:rsidRDefault="003C4428" w:rsidP="006A01E7">
            <w:pPr>
              <w:spacing w:line="240" w:lineRule="auto"/>
              <w:jc w:val="center"/>
              <w:rPr>
                <w:rFonts w:cs="Arial"/>
                <w:b/>
                <w:color w:val="000000"/>
                <w:szCs w:val="20"/>
                <w:lang w:val="pt-BR" w:eastAsia="en-US"/>
              </w:rPr>
            </w:pPr>
            <w:r w:rsidRPr="00415725">
              <w:rPr>
                <w:rFonts w:cs="Arial"/>
                <w:b/>
                <w:color w:val="000000"/>
                <w:szCs w:val="20"/>
                <w:lang w:val="pt-BR" w:eastAsia="en-US"/>
              </w:rPr>
              <w:t>2</w:t>
            </w:r>
          </w:p>
        </w:tc>
      </w:tr>
      <w:tr w:rsidR="003C4428" w:rsidRPr="00415725" w14:paraId="008255CF" w14:textId="77777777" w:rsidTr="000601FD">
        <w:trPr>
          <w:trHeight w:val="264"/>
        </w:trPr>
        <w:tc>
          <w:tcPr>
            <w:tcW w:w="2329" w:type="dxa"/>
            <w:tcBorders>
              <w:top w:val="nil"/>
              <w:left w:val="nil"/>
              <w:bottom w:val="nil"/>
              <w:right w:val="nil"/>
            </w:tcBorders>
            <w:shd w:val="clear" w:color="auto" w:fill="auto"/>
            <w:noWrap/>
            <w:vAlign w:val="bottom"/>
            <w:hideMark/>
          </w:tcPr>
          <w:p w14:paraId="29B787C2" w14:textId="4A2684CF" w:rsidR="003C4428" w:rsidRPr="00415725" w:rsidRDefault="000601FD" w:rsidP="006A01E7">
            <w:pPr>
              <w:spacing w:line="240" w:lineRule="auto"/>
              <w:rPr>
                <w:rFonts w:cs="Arial"/>
                <w:color w:val="000000"/>
                <w:szCs w:val="20"/>
                <w:lang w:val="pt-BR" w:eastAsia="en-US"/>
              </w:rPr>
            </w:pPr>
            <w:r w:rsidRPr="00415725">
              <w:rPr>
                <w:rFonts w:cs="Arial"/>
                <w:color w:val="000000"/>
                <w:szCs w:val="20"/>
                <w:lang w:val="pt-BR" w:eastAsia="en-US"/>
              </w:rPr>
              <w:t>República Dominicana</w:t>
            </w:r>
          </w:p>
        </w:tc>
        <w:tc>
          <w:tcPr>
            <w:tcW w:w="530" w:type="dxa"/>
            <w:tcBorders>
              <w:top w:val="nil"/>
              <w:left w:val="nil"/>
              <w:bottom w:val="nil"/>
              <w:right w:val="nil"/>
            </w:tcBorders>
            <w:shd w:val="clear" w:color="auto" w:fill="auto"/>
            <w:noWrap/>
            <w:vAlign w:val="bottom"/>
            <w:hideMark/>
          </w:tcPr>
          <w:p w14:paraId="00DFD4A1" w14:textId="77777777" w:rsidR="003C4428" w:rsidRPr="00415725" w:rsidRDefault="003C4428" w:rsidP="006A01E7">
            <w:pPr>
              <w:spacing w:line="240" w:lineRule="auto"/>
              <w:jc w:val="center"/>
              <w:rPr>
                <w:rFonts w:cs="Arial"/>
                <w:color w:val="000000"/>
                <w:szCs w:val="20"/>
                <w:lang w:val="pt-BR" w:eastAsia="en-US"/>
              </w:rPr>
            </w:pPr>
            <w:r w:rsidRPr="00415725">
              <w:rPr>
                <w:rFonts w:cs="Arial"/>
                <w:color w:val="000000"/>
                <w:szCs w:val="20"/>
                <w:lang w:val="pt-BR" w:eastAsia="en-US"/>
              </w:rPr>
              <w:t>1</w:t>
            </w:r>
          </w:p>
        </w:tc>
        <w:tc>
          <w:tcPr>
            <w:tcW w:w="639" w:type="dxa"/>
            <w:tcBorders>
              <w:top w:val="nil"/>
              <w:left w:val="nil"/>
              <w:bottom w:val="nil"/>
              <w:right w:val="nil"/>
            </w:tcBorders>
            <w:shd w:val="clear" w:color="auto" w:fill="auto"/>
            <w:noWrap/>
            <w:vAlign w:val="bottom"/>
            <w:hideMark/>
          </w:tcPr>
          <w:p w14:paraId="25ECCBFA" w14:textId="77777777" w:rsidR="003C4428" w:rsidRPr="00415725" w:rsidRDefault="003C4428" w:rsidP="006A01E7">
            <w:pPr>
              <w:spacing w:line="240" w:lineRule="auto"/>
              <w:jc w:val="center"/>
              <w:rPr>
                <w:rFonts w:cs="Arial"/>
                <w:color w:val="000000"/>
                <w:szCs w:val="20"/>
                <w:lang w:val="pt-BR" w:eastAsia="en-US"/>
              </w:rPr>
            </w:pPr>
          </w:p>
        </w:tc>
        <w:tc>
          <w:tcPr>
            <w:tcW w:w="957" w:type="dxa"/>
            <w:tcBorders>
              <w:top w:val="nil"/>
              <w:left w:val="nil"/>
              <w:bottom w:val="nil"/>
              <w:right w:val="nil"/>
            </w:tcBorders>
            <w:shd w:val="clear" w:color="auto" w:fill="auto"/>
            <w:noWrap/>
            <w:vAlign w:val="bottom"/>
            <w:hideMark/>
          </w:tcPr>
          <w:p w14:paraId="085A0519" w14:textId="77777777" w:rsidR="003C4428" w:rsidRPr="00415725" w:rsidRDefault="003C4428" w:rsidP="006A01E7">
            <w:pPr>
              <w:spacing w:line="240" w:lineRule="auto"/>
              <w:jc w:val="center"/>
              <w:rPr>
                <w:rFonts w:cs="Arial"/>
                <w:b/>
                <w:color w:val="000000"/>
                <w:szCs w:val="20"/>
                <w:lang w:val="pt-BR" w:eastAsia="en-US"/>
              </w:rPr>
            </w:pPr>
            <w:r w:rsidRPr="00415725">
              <w:rPr>
                <w:rFonts w:cs="Arial"/>
                <w:b/>
                <w:color w:val="000000"/>
                <w:szCs w:val="20"/>
                <w:lang w:val="pt-BR" w:eastAsia="en-US"/>
              </w:rPr>
              <w:t>1</w:t>
            </w:r>
          </w:p>
        </w:tc>
      </w:tr>
      <w:tr w:rsidR="003C4428" w:rsidRPr="00415725" w14:paraId="36438633" w14:textId="77777777" w:rsidTr="000601FD">
        <w:trPr>
          <w:trHeight w:val="264"/>
        </w:trPr>
        <w:tc>
          <w:tcPr>
            <w:tcW w:w="2329" w:type="dxa"/>
            <w:tcBorders>
              <w:top w:val="nil"/>
              <w:left w:val="nil"/>
              <w:bottom w:val="nil"/>
              <w:right w:val="nil"/>
            </w:tcBorders>
            <w:shd w:val="clear" w:color="auto" w:fill="auto"/>
            <w:noWrap/>
            <w:vAlign w:val="bottom"/>
            <w:hideMark/>
          </w:tcPr>
          <w:p w14:paraId="23228722" w14:textId="165CF7D2" w:rsidR="003C4428" w:rsidRPr="00415725" w:rsidRDefault="003C4428" w:rsidP="00B90BEE">
            <w:pPr>
              <w:spacing w:line="240" w:lineRule="auto"/>
              <w:rPr>
                <w:rFonts w:cs="Arial"/>
                <w:color w:val="000000"/>
                <w:szCs w:val="20"/>
                <w:lang w:val="pt-BR" w:eastAsia="en-US"/>
              </w:rPr>
            </w:pPr>
            <w:r w:rsidRPr="00415725">
              <w:rPr>
                <w:rFonts w:cs="Arial"/>
                <w:color w:val="000000"/>
                <w:szCs w:val="20"/>
                <w:lang w:val="pt-BR" w:eastAsia="en-US"/>
              </w:rPr>
              <w:t>E</w:t>
            </w:r>
            <w:r w:rsidR="00B90BEE" w:rsidRPr="00415725">
              <w:rPr>
                <w:rFonts w:cs="Arial"/>
                <w:color w:val="000000"/>
                <w:szCs w:val="20"/>
                <w:lang w:val="pt-BR" w:eastAsia="en-US"/>
              </w:rPr>
              <w:t>q</w:t>
            </w:r>
            <w:r w:rsidRPr="00415725">
              <w:rPr>
                <w:rFonts w:cs="Arial"/>
                <w:color w:val="000000"/>
                <w:szCs w:val="20"/>
                <w:lang w:val="pt-BR" w:eastAsia="en-US"/>
              </w:rPr>
              <w:t>uador</w:t>
            </w:r>
          </w:p>
        </w:tc>
        <w:tc>
          <w:tcPr>
            <w:tcW w:w="530" w:type="dxa"/>
            <w:tcBorders>
              <w:top w:val="nil"/>
              <w:left w:val="nil"/>
              <w:bottom w:val="nil"/>
              <w:right w:val="nil"/>
            </w:tcBorders>
            <w:shd w:val="clear" w:color="auto" w:fill="auto"/>
            <w:noWrap/>
            <w:vAlign w:val="bottom"/>
            <w:hideMark/>
          </w:tcPr>
          <w:p w14:paraId="7EA6E386" w14:textId="77777777" w:rsidR="003C4428" w:rsidRPr="00415725" w:rsidRDefault="003C4428" w:rsidP="006A01E7">
            <w:pPr>
              <w:spacing w:line="240" w:lineRule="auto"/>
              <w:jc w:val="center"/>
              <w:rPr>
                <w:rFonts w:cs="Arial"/>
                <w:color w:val="000000"/>
                <w:szCs w:val="20"/>
                <w:lang w:val="pt-BR" w:eastAsia="en-US"/>
              </w:rPr>
            </w:pPr>
          </w:p>
        </w:tc>
        <w:tc>
          <w:tcPr>
            <w:tcW w:w="639" w:type="dxa"/>
            <w:tcBorders>
              <w:top w:val="nil"/>
              <w:left w:val="nil"/>
              <w:bottom w:val="nil"/>
              <w:right w:val="nil"/>
            </w:tcBorders>
            <w:shd w:val="clear" w:color="auto" w:fill="auto"/>
            <w:noWrap/>
            <w:vAlign w:val="bottom"/>
            <w:hideMark/>
          </w:tcPr>
          <w:p w14:paraId="63739A44" w14:textId="77777777" w:rsidR="003C4428" w:rsidRPr="00415725" w:rsidRDefault="003C4428" w:rsidP="006A01E7">
            <w:pPr>
              <w:spacing w:line="240" w:lineRule="auto"/>
              <w:jc w:val="center"/>
              <w:rPr>
                <w:rFonts w:cs="Arial"/>
                <w:color w:val="000000"/>
                <w:szCs w:val="20"/>
                <w:lang w:val="pt-BR" w:eastAsia="en-US"/>
              </w:rPr>
            </w:pPr>
            <w:r w:rsidRPr="00415725">
              <w:rPr>
                <w:rFonts w:cs="Arial"/>
                <w:color w:val="000000"/>
                <w:szCs w:val="20"/>
                <w:lang w:val="pt-BR" w:eastAsia="en-US"/>
              </w:rPr>
              <w:t>1</w:t>
            </w:r>
          </w:p>
        </w:tc>
        <w:tc>
          <w:tcPr>
            <w:tcW w:w="957" w:type="dxa"/>
            <w:tcBorders>
              <w:top w:val="nil"/>
              <w:left w:val="nil"/>
              <w:bottom w:val="nil"/>
              <w:right w:val="nil"/>
            </w:tcBorders>
            <w:shd w:val="clear" w:color="auto" w:fill="auto"/>
            <w:noWrap/>
            <w:vAlign w:val="bottom"/>
            <w:hideMark/>
          </w:tcPr>
          <w:p w14:paraId="64F21604" w14:textId="77777777" w:rsidR="003C4428" w:rsidRPr="00415725" w:rsidRDefault="003C4428" w:rsidP="006A01E7">
            <w:pPr>
              <w:spacing w:line="240" w:lineRule="auto"/>
              <w:jc w:val="center"/>
              <w:rPr>
                <w:rFonts w:cs="Arial"/>
                <w:b/>
                <w:color w:val="000000"/>
                <w:szCs w:val="20"/>
                <w:lang w:val="pt-BR" w:eastAsia="en-US"/>
              </w:rPr>
            </w:pPr>
            <w:r w:rsidRPr="00415725">
              <w:rPr>
                <w:rFonts w:cs="Arial"/>
                <w:b/>
                <w:color w:val="000000"/>
                <w:szCs w:val="20"/>
                <w:lang w:val="pt-BR" w:eastAsia="en-US"/>
              </w:rPr>
              <w:t>1</w:t>
            </w:r>
          </w:p>
        </w:tc>
      </w:tr>
      <w:tr w:rsidR="003C4428" w:rsidRPr="00415725" w14:paraId="146BD657" w14:textId="77777777" w:rsidTr="000601FD">
        <w:trPr>
          <w:trHeight w:val="264"/>
        </w:trPr>
        <w:tc>
          <w:tcPr>
            <w:tcW w:w="2329" w:type="dxa"/>
            <w:tcBorders>
              <w:top w:val="nil"/>
              <w:left w:val="nil"/>
              <w:bottom w:val="nil"/>
              <w:right w:val="nil"/>
            </w:tcBorders>
            <w:shd w:val="clear" w:color="auto" w:fill="auto"/>
            <w:noWrap/>
            <w:vAlign w:val="bottom"/>
            <w:hideMark/>
          </w:tcPr>
          <w:p w14:paraId="578017D6" w14:textId="043B5002" w:rsidR="003C4428" w:rsidRPr="00415725" w:rsidRDefault="00B90BEE" w:rsidP="006A01E7">
            <w:pPr>
              <w:spacing w:line="240" w:lineRule="auto"/>
              <w:rPr>
                <w:rFonts w:cs="Arial"/>
                <w:color w:val="000000"/>
                <w:szCs w:val="20"/>
                <w:lang w:val="pt-BR" w:eastAsia="en-US"/>
              </w:rPr>
            </w:pPr>
            <w:r w:rsidRPr="00415725">
              <w:rPr>
                <w:rFonts w:cs="Arial"/>
                <w:color w:val="000000"/>
                <w:szCs w:val="20"/>
                <w:lang w:val="pt-BR" w:eastAsia="en-US"/>
              </w:rPr>
              <w:t>Egi</w:t>
            </w:r>
            <w:r w:rsidR="000601FD" w:rsidRPr="00415725">
              <w:rPr>
                <w:rFonts w:cs="Arial"/>
                <w:color w:val="000000"/>
                <w:szCs w:val="20"/>
                <w:lang w:val="pt-BR" w:eastAsia="en-US"/>
              </w:rPr>
              <w:t>to</w:t>
            </w:r>
          </w:p>
        </w:tc>
        <w:tc>
          <w:tcPr>
            <w:tcW w:w="530" w:type="dxa"/>
            <w:tcBorders>
              <w:top w:val="nil"/>
              <w:left w:val="nil"/>
              <w:bottom w:val="nil"/>
              <w:right w:val="nil"/>
            </w:tcBorders>
            <w:shd w:val="clear" w:color="auto" w:fill="auto"/>
            <w:noWrap/>
            <w:vAlign w:val="bottom"/>
            <w:hideMark/>
          </w:tcPr>
          <w:p w14:paraId="681F4741" w14:textId="77777777" w:rsidR="003C4428" w:rsidRPr="00415725" w:rsidRDefault="003C4428" w:rsidP="006A01E7">
            <w:pPr>
              <w:spacing w:line="240" w:lineRule="auto"/>
              <w:jc w:val="center"/>
              <w:rPr>
                <w:rFonts w:cs="Arial"/>
                <w:color w:val="000000"/>
                <w:szCs w:val="20"/>
                <w:lang w:val="pt-BR" w:eastAsia="en-US"/>
              </w:rPr>
            </w:pPr>
            <w:r w:rsidRPr="00415725">
              <w:rPr>
                <w:rFonts w:cs="Arial"/>
                <w:color w:val="000000"/>
                <w:szCs w:val="20"/>
                <w:lang w:val="pt-BR" w:eastAsia="en-US"/>
              </w:rPr>
              <w:t>1</w:t>
            </w:r>
          </w:p>
        </w:tc>
        <w:tc>
          <w:tcPr>
            <w:tcW w:w="639" w:type="dxa"/>
            <w:tcBorders>
              <w:top w:val="nil"/>
              <w:left w:val="nil"/>
              <w:bottom w:val="nil"/>
              <w:right w:val="nil"/>
            </w:tcBorders>
            <w:shd w:val="clear" w:color="auto" w:fill="auto"/>
            <w:noWrap/>
            <w:vAlign w:val="bottom"/>
            <w:hideMark/>
          </w:tcPr>
          <w:p w14:paraId="12FD72A4" w14:textId="77777777" w:rsidR="003C4428" w:rsidRPr="00415725" w:rsidRDefault="003C4428" w:rsidP="006A01E7">
            <w:pPr>
              <w:spacing w:line="240" w:lineRule="auto"/>
              <w:jc w:val="center"/>
              <w:rPr>
                <w:rFonts w:cs="Arial"/>
                <w:color w:val="000000"/>
                <w:szCs w:val="20"/>
                <w:lang w:val="pt-BR" w:eastAsia="en-US"/>
              </w:rPr>
            </w:pPr>
          </w:p>
        </w:tc>
        <w:tc>
          <w:tcPr>
            <w:tcW w:w="957" w:type="dxa"/>
            <w:tcBorders>
              <w:top w:val="nil"/>
              <w:left w:val="nil"/>
              <w:bottom w:val="nil"/>
              <w:right w:val="nil"/>
            </w:tcBorders>
            <w:shd w:val="clear" w:color="auto" w:fill="auto"/>
            <w:noWrap/>
            <w:vAlign w:val="bottom"/>
            <w:hideMark/>
          </w:tcPr>
          <w:p w14:paraId="2023B1E1" w14:textId="77777777" w:rsidR="003C4428" w:rsidRPr="00415725" w:rsidRDefault="003C4428" w:rsidP="006A01E7">
            <w:pPr>
              <w:spacing w:line="240" w:lineRule="auto"/>
              <w:jc w:val="center"/>
              <w:rPr>
                <w:rFonts w:cs="Arial"/>
                <w:b/>
                <w:color w:val="000000"/>
                <w:szCs w:val="20"/>
                <w:lang w:val="pt-BR" w:eastAsia="en-US"/>
              </w:rPr>
            </w:pPr>
            <w:r w:rsidRPr="00415725">
              <w:rPr>
                <w:rFonts w:cs="Arial"/>
                <w:b/>
                <w:color w:val="000000"/>
                <w:szCs w:val="20"/>
                <w:lang w:val="pt-BR" w:eastAsia="en-US"/>
              </w:rPr>
              <w:t>1</w:t>
            </w:r>
          </w:p>
        </w:tc>
      </w:tr>
      <w:tr w:rsidR="003C4428" w:rsidRPr="00415725" w14:paraId="3D54F463" w14:textId="77777777" w:rsidTr="000601FD">
        <w:trPr>
          <w:trHeight w:val="264"/>
        </w:trPr>
        <w:tc>
          <w:tcPr>
            <w:tcW w:w="2329" w:type="dxa"/>
            <w:tcBorders>
              <w:top w:val="nil"/>
              <w:left w:val="nil"/>
              <w:bottom w:val="nil"/>
              <w:right w:val="nil"/>
            </w:tcBorders>
            <w:shd w:val="clear" w:color="auto" w:fill="auto"/>
            <w:noWrap/>
            <w:vAlign w:val="bottom"/>
            <w:hideMark/>
          </w:tcPr>
          <w:p w14:paraId="080A73AB" w14:textId="2755E4C0" w:rsidR="003C4428" w:rsidRPr="00415725" w:rsidRDefault="00B90BEE" w:rsidP="006A01E7">
            <w:pPr>
              <w:spacing w:line="240" w:lineRule="auto"/>
              <w:rPr>
                <w:rFonts w:cs="Arial"/>
                <w:color w:val="000000"/>
                <w:szCs w:val="20"/>
                <w:lang w:val="pt-BR" w:eastAsia="en-US"/>
              </w:rPr>
            </w:pPr>
            <w:r w:rsidRPr="00415725">
              <w:rPr>
                <w:rFonts w:cs="Arial"/>
                <w:color w:val="000000"/>
                <w:szCs w:val="20"/>
                <w:lang w:val="pt-BR" w:eastAsia="en-US"/>
              </w:rPr>
              <w:t>G</w:t>
            </w:r>
            <w:r w:rsidR="003C4428" w:rsidRPr="00415725">
              <w:rPr>
                <w:rFonts w:cs="Arial"/>
                <w:color w:val="000000"/>
                <w:szCs w:val="20"/>
                <w:lang w:val="pt-BR" w:eastAsia="en-US"/>
              </w:rPr>
              <w:t>ana</w:t>
            </w:r>
          </w:p>
        </w:tc>
        <w:tc>
          <w:tcPr>
            <w:tcW w:w="530" w:type="dxa"/>
            <w:tcBorders>
              <w:top w:val="nil"/>
              <w:left w:val="nil"/>
              <w:bottom w:val="nil"/>
              <w:right w:val="nil"/>
            </w:tcBorders>
            <w:shd w:val="clear" w:color="auto" w:fill="auto"/>
            <w:noWrap/>
            <w:vAlign w:val="bottom"/>
            <w:hideMark/>
          </w:tcPr>
          <w:p w14:paraId="1404131B" w14:textId="77777777" w:rsidR="003C4428" w:rsidRPr="00415725" w:rsidRDefault="003C4428" w:rsidP="006A01E7">
            <w:pPr>
              <w:spacing w:line="240" w:lineRule="auto"/>
              <w:jc w:val="center"/>
              <w:rPr>
                <w:rFonts w:cs="Arial"/>
                <w:color w:val="000000"/>
                <w:szCs w:val="20"/>
                <w:lang w:val="pt-BR" w:eastAsia="en-US"/>
              </w:rPr>
            </w:pPr>
            <w:r w:rsidRPr="00415725">
              <w:rPr>
                <w:rFonts w:cs="Arial"/>
                <w:color w:val="000000"/>
                <w:szCs w:val="20"/>
                <w:lang w:val="pt-BR" w:eastAsia="en-US"/>
              </w:rPr>
              <w:t>2</w:t>
            </w:r>
          </w:p>
        </w:tc>
        <w:tc>
          <w:tcPr>
            <w:tcW w:w="639" w:type="dxa"/>
            <w:tcBorders>
              <w:top w:val="nil"/>
              <w:left w:val="nil"/>
              <w:bottom w:val="nil"/>
              <w:right w:val="nil"/>
            </w:tcBorders>
            <w:shd w:val="clear" w:color="auto" w:fill="auto"/>
            <w:noWrap/>
            <w:vAlign w:val="bottom"/>
            <w:hideMark/>
          </w:tcPr>
          <w:p w14:paraId="7B5DBE2F" w14:textId="77777777" w:rsidR="003C4428" w:rsidRPr="00415725" w:rsidRDefault="003C4428" w:rsidP="006A01E7">
            <w:pPr>
              <w:spacing w:line="240" w:lineRule="auto"/>
              <w:jc w:val="center"/>
              <w:rPr>
                <w:rFonts w:cs="Arial"/>
                <w:color w:val="000000"/>
                <w:szCs w:val="20"/>
                <w:lang w:val="pt-BR" w:eastAsia="en-US"/>
              </w:rPr>
            </w:pPr>
            <w:r w:rsidRPr="00415725">
              <w:rPr>
                <w:rFonts w:cs="Arial"/>
                <w:color w:val="000000"/>
                <w:szCs w:val="20"/>
                <w:lang w:val="pt-BR" w:eastAsia="en-US"/>
              </w:rPr>
              <w:t>2</w:t>
            </w:r>
          </w:p>
        </w:tc>
        <w:tc>
          <w:tcPr>
            <w:tcW w:w="957" w:type="dxa"/>
            <w:tcBorders>
              <w:top w:val="nil"/>
              <w:left w:val="nil"/>
              <w:bottom w:val="nil"/>
              <w:right w:val="nil"/>
            </w:tcBorders>
            <w:shd w:val="clear" w:color="auto" w:fill="auto"/>
            <w:noWrap/>
            <w:vAlign w:val="bottom"/>
            <w:hideMark/>
          </w:tcPr>
          <w:p w14:paraId="565606EF" w14:textId="77777777" w:rsidR="003C4428" w:rsidRPr="00415725" w:rsidRDefault="003C4428" w:rsidP="006A01E7">
            <w:pPr>
              <w:spacing w:line="240" w:lineRule="auto"/>
              <w:jc w:val="center"/>
              <w:rPr>
                <w:rFonts w:cs="Arial"/>
                <w:b/>
                <w:color w:val="000000"/>
                <w:szCs w:val="20"/>
                <w:lang w:val="pt-BR" w:eastAsia="en-US"/>
              </w:rPr>
            </w:pPr>
            <w:r w:rsidRPr="00415725">
              <w:rPr>
                <w:rFonts w:cs="Arial"/>
                <w:b/>
                <w:color w:val="000000"/>
                <w:szCs w:val="20"/>
                <w:lang w:val="pt-BR" w:eastAsia="en-US"/>
              </w:rPr>
              <w:t>4</w:t>
            </w:r>
          </w:p>
        </w:tc>
      </w:tr>
      <w:tr w:rsidR="003C4428" w:rsidRPr="00415725" w14:paraId="73A75F87" w14:textId="77777777" w:rsidTr="000601FD">
        <w:trPr>
          <w:trHeight w:val="264"/>
        </w:trPr>
        <w:tc>
          <w:tcPr>
            <w:tcW w:w="2329" w:type="dxa"/>
            <w:tcBorders>
              <w:top w:val="nil"/>
              <w:left w:val="nil"/>
              <w:bottom w:val="nil"/>
              <w:right w:val="nil"/>
            </w:tcBorders>
            <w:shd w:val="clear" w:color="auto" w:fill="auto"/>
            <w:noWrap/>
            <w:vAlign w:val="bottom"/>
            <w:hideMark/>
          </w:tcPr>
          <w:p w14:paraId="7F305393" w14:textId="09537693" w:rsidR="003C4428" w:rsidRPr="00415725" w:rsidRDefault="00B90BEE" w:rsidP="006A01E7">
            <w:pPr>
              <w:spacing w:line="240" w:lineRule="auto"/>
              <w:rPr>
                <w:rFonts w:cs="Arial"/>
                <w:color w:val="000000"/>
                <w:szCs w:val="20"/>
                <w:lang w:val="pt-BR" w:eastAsia="en-US"/>
              </w:rPr>
            </w:pPr>
            <w:r w:rsidRPr="00415725">
              <w:rPr>
                <w:rFonts w:cs="Arial"/>
                <w:color w:val="000000"/>
                <w:szCs w:val="20"/>
                <w:lang w:val="pt-BR" w:eastAsia="en-US"/>
              </w:rPr>
              <w:t>Í</w:t>
            </w:r>
            <w:r w:rsidR="003C4428" w:rsidRPr="00415725">
              <w:rPr>
                <w:rFonts w:cs="Arial"/>
                <w:color w:val="000000"/>
                <w:szCs w:val="20"/>
                <w:lang w:val="pt-BR" w:eastAsia="en-US"/>
              </w:rPr>
              <w:t>ndia</w:t>
            </w:r>
          </w:p>
        </w:tc>
        <w:tc>
          <w:tcPr>
            <w:tcW w:w="530" w:type="dxa"/>
            <w:tcBorders>
              <w:top w:val="nil"/>
              <w:left w:val="nil"/>
              <w:bottom w:val="nil"/>
              <w:right w:val="nil"/>
            </w:tcBorders>
            <w:shd w:val="clear" w:color="auto" w:fill="auto"/>
            <w:noWrap/>
            <w:vAlign w:val="bottom"/>
            <w:hideMark/>
          </w:tcPr>
          <w:p w14:paraId="7C0337E4" w14:textId="77777777" w:rsidR="003C4428" w:rsidRPr="00415725" w:rsidRDefault="003C4428" w:rsidP="006A01E7">
            <w:pPr>
              <w:spacing w:line="240" w:lineRule="auto"/>
              <w:jc w:val="center"/>
              <w:rPr>
                <w:rFonts w:cs="Arial"/>
                <w:color w:val="000000"/>
                <w:szCs w:val="20"/>
                <w:lang w:val="pt-BR" w:eastAsia="en-US"/>
              </w:rPr>
            </w:pPr>
            <w:r w:rsidRPr="00415725">
              <w:rPr>
                <w:rFonts w:cs="Arial"/>
                <w:color w:val="000000"/>
                <w:szCs w:val="20"/>
                <w:lang w:val="pt-BR" w:eastAsia="en-US"/>
              </w:rPr>
              <w:t>1</w:t>
            </w:r>
          </w:p>
        </w:tc>
        <w:tc>
          <w:tcPr>
            <w:tcW w:w="639" w:type="dxa"/>
            <w:tcBorders>
              <w:top w:val="nil"/>
              <w:left w:val="nil"/>
              <w:bottom w:val="nil"/>
              <w:right w:val="nil"/>
            </w:tcBorders>
            <w:shd w:val="clear" w:color="auto" w:fill="auto"/>
            <w:noWrap/>
            <w:vAlign w:val="bottom"/>
            <w:hideMark/>
          </w:tcPr>
          <w:p w14:paraId="22843205" w14:textId="77777777" w:rsidR="003C4428" w:rsidRPr="00415725" w:rsidRDefault="003C4428" w:rsidP="006A01E7">
            <w:pPr>
              <w:spacing w:line="240" w:lineRule="auto"/>
              <w:jc w:val="center"/>
              <w:rPr>
                <w:rFonts w:cs="Arial"/>
                <w:color w:val="000000"/>
                <w:szCs w:val="20"/>
                <w:lang w:val="pt-BR" w:eastAsia="en-US"/>
              </w:rPr>
            </w:pPr>
            <w:r w:rsidRPr="00415725">
              <w:rPr>
                <w:rFonts w:cs="Arial"/>
                <w:color w:val="000000"/>
                <w:szCs w:val="20"/>
                <w:lang w:val="pt-BR" w:eastAsia="en-US"/>
              </w:rPr>
              <w:t>10</w:t>
            </w:r>
          </w:p>
        </w:tc>
        <w:tc>
          <w:tcPr>
            <w:tcW w:w="957" w:type="dxa"/>
            <w:tcBorders>
              <w:top w:val="nil"/>
              <w:left w:val="nil"/>
              <w:bottom w:val="nil"/>
              <w:right w:val="nil"/>
            </w:tcBorders>
            <w:shd w:val="clear" w:color="auto" w:fill="auto"/>
            <w:noWrap/>
            <w:vAlign w:val="bottom"/>
            <w:hideMark/>
          </w:tcPr>
          <w:p w14:paraId="447FBDF6" w14:textId="77777777" w:rsidR="003C4428" w:rsidRPr="00415725" w:rsidRDefault="003C4428" w:rsidP="006A01E7">
            <w:pPr>
              <w:spacing w:line="240" w:lineRule="auto"/>
              <w:jc w:val="center"/>
              <w:rPr>
                <w:rFonts w:cs="Arial"/>
                <w:b/>
                <w:color w:val="000000"/>
                <w:szCs w:val="20"/>
                <w:lang w:val="pt-BR" w:eastAsia="en-US"/>
              </w:rPr>
            </w:pPr>
            <w:r w:rsidRPr="00415725">
              <w:rPr>
                <w:rFonts w:cs="Arial"/>
                <w:b/>
                <w:color w:val="000000"/>
                <w:szCs w:val="20"/>
                <w:lang w:val="pt-BR" w:eastAsia="en-US"/>
              </w:rPr>
              <w:t>11</w:t>
            </w:r>
          </w:p>
        </w:tc>
      </w:tr>
      <w:tr w:rsidR="003C4428" w:rsidRPr="00415725" w14:paraId="18F75202" w14:textId="77777777" w:rsidTr="000601FD">
        <w:trPr>
          <w:trHeight w:val="264"/>
        </w:trPr>
        <w:tc>
          <w:tcPr>
            <w:tcW w:w="2329" w:type="dxa"/>
            <w:tcBorders>
              <w:top w:val="nil"/>
              <w:left w:val="nil"/>
              <w:bottom w:val="nil"/>
              <w:right w:val="nil"/>
            </w:tcBorders>
            <w:shd w:val="clear" w:color="auto" w:fill="auto"/>
            <w:noWrap/>
            <w:vAlign w:val="bottom"/>
            <w:hideMark/>
          </w:tcPr>
          <w:p w14:paraId="7708C416" w14:textId="7BD17FF4" w:rsidR="003C4428" w:rsidRPr="00415725" w:rsidRDefault="00B90BEE" w:rsidP="000601FD">
            <w:pPr>
              <w:spacing w:line="240" w:lineRule="auto"/>
              <w:rPr>
                <w:rFonts w:cs="Arial"/>
                <w:color w:val="000000"/>
                <w:szCs w:val="20"/>
                <w:lang w:val="pt-BR" w:eastAsia="en-US"/>
              </w:rPr>
            </w:pPr>
            <w:r w:rsidRPr="00415725">
              <w:rPr>
                <w:rFonts w:cs="Arial"/>
                <w:color w:val="000000"/>
                <w:szCs w:val="20"/>
                <w:lang w:val="pt-BR" w:eastAsia="en-US"/>
              </w:rPr>
              <w:t>Costa do</w:t>
            </w:r>
            <w:r w:rsidR="000601FD" w:rsidRPr="00415725">
              <w:rPr>
                <w:rFonts w:cs="Arial"/>
                <w:color w:val="000000"/>
                <w:szCs w:val="20"/>
                <w:lang w:val="pt-BR" w:eastAsia="en-US"/>
              </w:rPr>
              <w:t xml:space="preserve"> Marfi</w:t>
            </w:r>
            <w:r w:rsidRPr="00415725">
              <w:rPr>
                <w:rFonts w:cs="Arial"/>
                <w:color w:val="000000"/>
                <w:szCs w:val="20"/>
                <w:lang w:val="pt-BR" w:eastAsia="en-US"/>
              </w:rPr>
              <w:t>m</w:t>
            </w:r>
          </w:p>
        </w:tc>
        <w:tc>
          <w:tcPr>
            <w:tcW w:w="530" w:type="dxa"/>
            <w:tcBorders>
              <w:top w:val="nil"/>
              <w:left w:val="nil"/>
              <w:bottom w:val="nil"/>
              <w:right w:val="nil"/>
            </w:tcBorders>
            <w:shd w:val="clear" w:color="auto" w:fill="auto"/>
            <w:noWrap/>
            <w:vAlign w:val="bottom"/>
            <w:hideMark/>
          </w:tcPr>
          <w:p w14:paraId="26577E8C" w14:textId="77777777" w:rsidR="003C4428" w:rsidRPr="00415725" w:rsidRDefault="003C4428" w:rsidP="006A01E7">
            <w:pPr>
              <w:spacing w:line="240" w:lineRule="auto"/>
              <w:jc w:val="center"/>
              <w:rPr>
                <w:rFonts w:cs="Arial"/>
                <w:color w:val="000000"/>
                <w:szCs w:val="20"/>
                <w:lang w:val="pt-BR" w:eastAsia="en-US"/>
              </w:rPr>
            </w:pPr>
          </w:p>
        </w:tc>
        <w:tc>
          <w:tcPr>
            <w:tcW w:w="639" w:type="dxa"/>
            <w:tcBorders>
              <w:top w:val="nil"/>
              <w:left w:val="nil"/>
              <w:bottom w:val="nil"/>
              <w:right w:val="nil"/>
            </w:tcBorders>
            <w:shd w:val="clear" w:color="auto" w:fill="auto"/>
            <w:noWrap/>
            <w:vAlign w:val="bottom"/>
            <w:hideMark/>
          </w:tcPr>
          <w:p w14:paraId="059E92C3" w14:textId="77777777" w:rsidR="003C4428" w:rsidRPr="00415725" w:rsidRDefault="003C4428" w:rsidP="006A01E7">
            <w:pPr>
              <w:spacing w:line="240" w:lineRule="auto"/>
              <w:jc w:val="center"/>
              <w:rPr>
                <w:rFonts w:cs="Arial"/>
                <w:color w:val="000000"/>
                <w:szCs w:val="20"/>
                <w:lang w:val="pt-BR" w:eastAsia="en-US"/>
              </w:rPr>
            </w:pPr>
            <w:r w:rsidRPr="00415725">
              <w:rPr>
                <w:rFonts w:cs="Arial"/>
                <w:color w:val="000000"/>
                <w:szCs w:val="20"/>
                <w:lang w:val="pt-BR" w:eastAsia="en-US"/>
              </w:rPr>
              <w:t>3</w:t>
            </w:r>
          </w:p>
        </w:tc>
        <w:tc>
          <w:tcPr>
            <w:tcW w:w="957" w:type="dxa"/>
            <w:tcBorders>
              <w:top w:val="nil"/>
              <w:left w:val="nil"/>
              <w:bottom w:val="nil"/>
              <w:right w:val="nil"/>
            </w:tcBorders>
            <w:shd w:val="clear" w:color="auto" w:fill="auto"/>
            <w:noWrap/>
            <w:vAlign w:val="bottom"/>
            <w:hideMark/>
          </w:tcPr>
          <w:p w14:paraId="2F70E469" w14:textId="77777777" w:rsidR="003C4428" w:rsidRPr="00415725" w:rsidRDefault="003C4428" w:rsidP="006A01E7">
            <w:pPr>
              <w:spacing w:line="240" w:lineRule="auto"/>
              <w:jc w:val="center"/>
              <w:rPr>
                <w:rFonts w:cs="Arial"/>
                <w:b/>
                <w:color w:val="000000"/>
                <w:szCs w:val="20"/>
                <w:lang w:val="pt-BR" w:eastAsia="en-US"/>
              </w:rPr>
            </w:pPr>
            <w:r w:rsidRPr="00415725">
              <w:rPr>
                <w:rFonts w:cs="Arial"/>
                <w:b/>
                <w:color w:val="000000"/>
                <w:szCs w:val="20"/>
                <w:lang w:val="pt-BR" w:eastAsia="en-US"/>
              </w:rPr>
              <w:t>3</w:t>
            </w:r>
          </w:p>
        </w:tc>
      </w:tr>
      <w:tr w:rsidR="003C4428" w:rsidRPr="00415725" w14:paraId="31B2813E" w14:textId="77777777" w:rsidTr="000601FD">
        <w:trPr>
          <w:trHeight w:val="264"/>
        </w:trPr>
        <w:tc>
          <w:tcPr>
            <w:tcW w:w="2329" w:type="dxa"/>
            <w:tcBorders>
              <w:top w:val="nil"/>
              <w:left w:val="nil"/>
              <w:bottom w:val="nil"/>
              <w:right w:val="nil"/>
            </w:tcBorders>
            <w:shd w:val="clear" w:color="auto" w:fill="auto"/>
            <w:noWrap/>
            <w:vAlign w:val="bottom"/>
            <w:hideMark/>
          </w:tcPr>
          <w:p w14:paraId="6311E39A" w14:textId="3C190E86" w:rsidR="003C4428" w:rsidRPr="00415725" w:rsidRDefault="00C040C0" w:rsidP="006A01E7">
            <w:pPr>
              <w:spacing w:line="240" w:lineRule="auto"/>
              <w:rPr>
                <w:rFonts w:cs="Arial"/>
                <w:color w:val="000000"/>
                <w:szCs w:val="20"/>
                <w:lang w:val="pt-BR" w:eastAsia="en-US"/>
              </w:rPr>
            </w:pPr>
            <w:r w:rsidRPr="00415725">
              <w:rPr>
                <w:rFonts w:cs="Arial"/>
                <w:color w:val="000000"/>
                <w:szCs w:val="20"/>
                <w:lang w:val="pt-BR" w:eastAsia="en-US"/>
              </w:rPr>
              <w:t>México</w:t>
            </w:r>
          </w:p>
        </w:tc>
        <w:tc>
          <w:tcPr>
            <w:tcW w:w="530" w:type="dxa"/>
            <w:tcBorders>
              <w:top w:val="nil"/>
              <w:left w:val="nil"/>
              <w:bottom w:val="nil"/>
              <w:right w:val="nil"/>
            </w:tcBorders>
            <w:shd w:val="clear" w:color="auto" w:fill="auto"/>
            <w:noWrap/>
            <w:vAlign w:val="bottom"/>
            <w:hideMark/>
          </w:tcPr>
          <w:p w14:paraId="405572B9" w14:textId="77777777" w:rsidR="003C4428" w:rsidRPr="00415725" w:rsidRDefault="003C4428" w:rsidP="006A01E7">
            <w:pPr>
              <w:spacing w:line="240" w:lineRule="auto"/>
              <w:jc w:val="center"/>
              <w:rPr>
                <w:rFonts w:cs="Arial"/>
                <w:color w:val="000000"/>
                <w:szCs w:val="20"/>
                <w:lang w:val="pt-BR" w:eastAsia="en-US"/>
              </w:rPr>
            </w:pPr>
          </w:p>
        </w:tc>
        <w:tc>
          <w:tcPr>
            <w:tcW w:w="639" w:type="dxa"/>
            <w:tcBorders>
              <w:top w:val="nil"/>
              <w:left w:val="nil"/>
              <w:bottom w:val="nil"/>
              <w:right w:val="nil"/>
            </w:tcBorders>
            <w:shd w:val="clear" w:color="auto" w:fill="auto"/>
            <w:noWrap/>
            <w:vAlign w:val="bottom"/>
            <w:hideMark/>
          </w:tcPr>
          <w:p w14:paraId="291EECA3" w14:textId="77777777" w:rsidR="003C4428" w:rsidRPr="00415725" w:rsidRDefault="003C4428" w:rsidP="006A01E7">
            <w:pPr>
              <w:spacing w:line="240" w:lineRule="auto"/>
              <w:jc w:val="center"/>
              <w:rPr>
                <w:rFonts w:cs="Arial"/>
                <w:color w:val="000000"/>
                <w:szCs w:val="20"/>
                <w:lang w:val="pt-BR" w:eastAsia="en-US"/>
              </w:rPr>
            </w:pPr>
            <w:r w:rsidRPr="00415725">
              <w:rPr>
                <w:rFonts w:cs="Arial"/>
                <w:color w:val="000000"/>
                <w:szCs w:val="20"/>
                <w:lang w:val="pt-BR" w:eastAsia="en-US"/>
              </w:rPr>
              <w:t>4</w:t>
            </w:r>
          </w:p>
        </w:tc>
        <w:tc>
          <w:tcPr>
            <w:tcW w:w="957" w:type="dxa"/>
            <w:tcBorders>
              <w:top w:val="nil"/>
              <w:left w:val="nil"/>
              <w:bottom w:val="nil"/>
              <w:right w:val="nil"/>
            </w:tcBorders>
            <w:shd w:val="clear" w:color="auto" w:fill="auto"/>
            <w:noWrap/>
            <w:vAlign w:val="bottom"/>
            <w:hideMark/>
          </w:tcPr>
          <w:p w14:paraId="2269035B" w14:textId="77777777" w:rsidR="003C4428" w:rsidRPr="00415725" w:rsidRDefault="003C4428" w:rsidP="006A01E7">
            <w:pPr>
              <w:spacing w:line="240" w:lineRule="auto"/>
              <w:jc w:val="center"/>
              <w:rPr>
                <w:rFonts w:cs="Arial"/>
                <w:b/>
                <w:color w:val="000000"/>
                <w:szCs w:val="20"/>
                <w:lang w:val="pt-BR" w:eastAsia="en-US"/>
              </w:rPr>
            </w:pPr>
            <w:r w:rsidRPr="00415725">
              <w:rPr>
                <w:rFonts w:cs="Arial"/>
                <w:b/>
                <w:color w:val="000000"/>
                <w:szCs w:val="20"/>
                <w:lang w:val="pt-BR" w:eastAsia="en-US"/>
              </w:rPr>
              <w:t>4</w:t>
            </w:r>
          </w:p>
        </w:tc>
      </w:tr>
      <w:tr w:rsidR="003C4428" w:rsidRPr="00415725" w14:paraId="0528B53C" w14:textId="77777777" w:rsidTr="000601FD">
        <w:trPr>
          <w:trHeight w:val="264"/>
        </w:trPr>
        <w:tc>
          <w:tcPr>
            <w:tcW w:w="2329" w:type="dxa"/>
            <w:tcBorders>
              <w:top w:val="nil"/>
              <w:left w:val="nil"/>
              <w:bottom w:val="nil"/>
              <w:right w:val="nil"/>
            </w:tcBorders>
            <w:shd w:val="clear" w:color="auto" w:fill="auto"/>
            <w:noWrap/>
            <w:vAlign w:val="bottom"/>
            <w:hideMark/>
          </w:tcPr>
          <w:p w14:paraId="2814F06E" w14:textId="7B976E29" w:rsidR="003C4428" w:rsidRPr="00415725" w:rsidRDefault="000601FD" w:rsidP="00B90BEE">
            <w:pPr>
              <w:spacing w:line="240" w:lineRule="auto"/>
              <w:rPr>
                <w:rFonts w:cs="Arial"/>
                <w:color w:val="000000"/>
                <w:szCs w:val="20"/>
                <w:lang w:val="pt-BR" w:eastAsia="en-US"/>
              </w:rPr>
            </w:pPr>
            <w:r w:rsidRPr="00415725">
              <w:rPr>
                <w:rFonts w:cs="Arial"/>
                <w:color w:val="000000"/>
                <w:szCs w:val="20"/>
                <w:lang w:val="pt-BR" w:eastAsia="en-US"/>
              </w:rPr>
              <w:t>Per</w:t>
            </w:r>
            <w:r w:rsidR="00B90BEE" w:rsidRPr="00415725">
              <w:rPr>
                <w:rFonts w:cs="Arial"/>
                <w:color w:val="000000"/>
                <w:szCs w:val="20"/>
                <w:lang w:val="pt-BR" w:eastAsia="en-US"/>
              </w:rPr>
              <w:t>u</w:t>
            </w:r>
          </w:p>
        </w:tc>
        <w:tc>
          <w:tcPr>
            <w:tcW w:w="530" w:type="dxa"/>
            <w:tcBorders>
              <w:top w:val="nil"/>
              <w:left w:val="nil"/>
              <w:bottom w:val="nil"/>
              <w:right w:val="nil"/>
            </w:tcBorders>
            <w:shd w:val="clear" w:color="auto" w:fill="auto"/>
            <w:noWrap/>
            <w:vAlign w:val="bottom"/>
            <w:hideMark/>
          </w:tcPr>
          <w:p w14:paraId="46587BAF" w14:textId="77777777" w:rsidR="003C4428" w:rsidRPr="00415725" w:rsidRDefault="003C4428" w:rsidP="006A01E7">
            <w:pPr>
              <w:spacing w:line="240" w:lineRule="auto"/>
              <w:jc w:val="center"/>
              <w:rPr>
                <w:rFonts w:cs="Arial"/>
                <w:color w:val="000000"/>
                <w:szCs w:val="20"/>
                <w:lang w:val="pt-BR" w:eastAsia="en-US"/>
              </w:rPr>
            </w:pPr>
            <w:r w:rsidRPr="00415725">
              <w:rPr>
                <w:rFonts w:cs="Arial"/>
                <w:color w:val="000000"/>
                <w:szCs w:val="20"/>
                <w:lang w:val="pt-BR" w:eastAsia="en-US"/>
              </w:rPr>
              <w:t>1</w:t>
            </w:r>
          </w:p>
        </w:tc>
        <w:tc>
          <w:tcPr>
            <w:tcW w:w="639" w:type="dxa"/>
            <w:tcBorders>
              <w:top w:val="nil"/>
              <w:left w:val="nil"/>
              <w:bottom w:val="nil"/>
              <w:right w:val="nil"/>
            </w:tcBorders>
            <w:shd w:val="clear" w:color="auto" w:fill="auto"/>
            <w:noWrap/>
            <w:vAlign w:val="bottom"/>
            <w:hideMark/>
          </w:tcPr>
          <w:p w14:paraId="4B8DCC9A" w14:textId="77777777" w:rsidR="003C4428" w:rsidRPr="00415725" w:rsidRDefault="003C4428" w:rsidP="006A01E7">
            <w:pPr>
              <w:spacing w:line="240" w:lineRule="auto"/>
              <w:jc w:val="center"/>
              <w:rPr>
                <w:rFonts w:cs="Arial"/>
                <w:color w:val="000000"/>
                <w:szCs w:val="20"/>
                <w:lang w:val="pt-BR" w:eastAsia="en-US"/>
              </w:rPr>
            </w:pPr>
            <w:r w:rsidRPr="00415725">
              <w:rPr>
                <w:rFonts w:cs="Arial"/>
                <w:color w:val="000000"/>
                <w:szCs w:val="20"/>
                <w:lang w:val="pt-BR" w:eastAsia="en-US"/>
              </w:rPr>
              <w:t>4</w:t>
            </w:r>
          </w:p>
        </w:tc>
        <w:tc>
          <w:tcPr>
            <w:tcW w:w="957" w:type="dxa"/>
            <w:tcBorders>
              <w:top w:val="nil"/>
              <w:left w:val="nil"/>
              <w:bottom w:val="nil"/>
              <w:right w:val="nil"/>
            </w:tcBorders>
            <w:shd w:val="clear" w:color="auto" w:fill="auto"/>
            <w:noWrap/>
            <w:vAlign w:val="bottom"/>
            <w:hideMark/>
          </w:tcPr>
          <w:p w14:paraId="19EF1C98" w14:textId="77777777" w:rsidR="003C4428" w:rsidRPr="00415725" w:rsidRDefault="003C4428" w:rsidP="006A01E7">
            <w:pPr>
              <w:spacing w:line="240" w:lineRule="auto"/>
              <w:jc w:val="center"/>
              <w:rPr>
                <w:rFonts w:cs="Arial"/>
                <w:b/>
                <w:color w:val="000000"/>
                <w:szCs w:val="20"/>
                <w:lang w:val="pt-BR" w:eastAsia="en-US"/>
              </w:rPr>
            </w:pPr>
            <w:r w:rsidRPr="00415725">
              <w:rPr>
                <w:rFonts w:cs="Arial"/>
                <w:b/>
                <w:color w:val="000000"/>
                <w:szCs w:val="20"/>
                <w:lang w:val="pt-BR" w:eastAsia="en-US"/>
              </w:rPr>
              <w:t>5</w:t>
            </w:r>
          </w:p>
        </w:tc>
      </w:tr>
      <w:tr w:rsidR="003C4428" w:rsidRPr="00415725" w14:paraId="5AE3B3B8" w14:textId="77777777" w:rsidTr="000601FD">
        <w:trPr>
          <w:trHeight w:val="264"/>
        </w:trPr>
        <w:tc>
          <w:tcPr>
            <w:tcW w:w="2329" w:type="dxa"/>
            <w:tcBorders>
              <w:top w:val="nil"/>
              <w:left w:val="nil"/>
              <w:bottom w:val="nil"/>
              <w:right w:val="nil"/>
            </w:tcBorders>
            <w:shd w:val="clear" w:color="auto" w:fill="auto"/>
            <w:noWrap/>
            <w:vAlign w:val="bottom"/>
            <w:hideMark/>
          </w:tcPr>
          <w:p w14:paraId="05BD7340" w14:textId="77777777" w:rsidR="003C4428" w:rsidRPr="00415725" w:rsidRDefault="003C4428" w:rsidP="006A01E7">
            <w:pPr>
              <w:spacing w:line="240" w:lineRule="auto"/>
              <w:rPr>
                <w:rFonts w:cs="Arial"/>
                <w:color w:val="000000"/>
                <w:szCs w:val="20"/>
                <w:lang w:val="pt-BR" w:eastAsia="en-US"/>
              </w:rPr>
            </w:pPr>
            <w:r w:rsidRPr="00415725">
              <w:rPr>
                <w:rFonts w:cs="Arial"/>
                <w:color w:val="000000"/>
                <w:szCs w:val="20"/>
                <w:lang w:val="pt-BR" w:eastAsia="en-US"/>
              </w:rPr>
              <w:t>Senegal</w:t>
            </w:r>
          </w:p>
        </w:tc>
        <w:tc>
          <w:tcPr>
            <w:tcW w:w="530" w:type="dxa"/>
            <w:tcBorders>
              <w:top w:val="nil"/>
              <w:left w:val="nil"/>
              <w:bottom w:val="nil"/>
              <w:right w:val="nil"/>
            </w:tcBorders>
            <w:shd w:val="clear" w:color="auto" w:fill="auto"/>
            <w:noWrap/>
            <w:vAlign w:val="bottom"/>
            <w:hideMark/>
          </w:tcPr>
          <w:p w14:paraId="4FFB176B" w14:textId="77777777" w:rsidR="003C4428" w:rsidRPr="00415725" w:rsidRDefault="003C4428" w:rsidP="006A01E7">
            <w:pPr>
              <w:spacing w:line="240" w:lineRule="auto"/>
              <w:jc w:val="center"/>
              <w:rPr>
                <w:rFonts w:cs="Arial"/>
                <w:color w:val="000000"/>
                <w:szCs w:val="20"/>
                <w:lang w:val="pt-BR" w:eastAsia="en-US"/>
              </w:rPr>
            </w:pPr>
          </w:p>
        </w:tc>
        <w:tc>
          <w:tcPr>
            <w:tcW w:w="639" w:type="dxa"/>
            <w:tcBorders>
              <w:top w:val="nil"/>
              <w:left w:val="nil"/>
              <w:bottom w:val="nil"/>
              <w:right w:val="nil"/>
            </w:tcBorders>
            <w:shd w:val="clear" w:color="auto" w:fill="auto"/>
            <w:noWrap/>
            <w:vAlign w:val="bottom"/>
            <w:hideMark/>
          </w:tcPr>
          <w:p w14:paraId="6EBE5469" w14:textId="77777777" w:rsidR="003C4428" w:rsidRPr="00415725" w:rsidRDefault="003C4428" w:rsidP="006A01E7">
            <w:pPr>
              <w:spacing w:line="240" w:lineRule="auto"/>
              <w:jc w:val="center"/>
              <w:rPr>
                <w:rFonts w:cs="Arial"/>
                <w:color w:val="000000"/>
                <w:szCs w:val="20"/>
                <w:lang w:val="pt-BR" w:eastAsia="en-US"/>
              </w:rPr>
            </w:pPr>
            <w:r w:rsidRPr="00415725">
              <w:rPr>
                <w:rFonts w:cs="Arial"/>
                <w:color w:val="000000"/>
                <w:szCs w:val="20"/>
                <w:lang w:val="pt-BR" w:eastAsia="en-US"/>
              </w:rPr>
              <w:t>1</w:t>
            </w:r>
          </w:p>
        </w:tc>
        <w:tc>
          <w:tcPr>
            <w:tcW w:w="957" w:type="dxa"/>
            <w:tcBorders>
              <w:top w:val="nil"/>
              <w:left w:val="nil"/>
              <w:bottom w:val="nil"/>
              <w:right w:val="nil"/>
            </w:tcBorders>
            <w:shd w:val="clear" w:color="auto" w:fill="auto"/>
            <w:noWrap/>
            <w:vAlign w:val="bottom"/>
            <w:hideMark/>
          </w:tcPr>
          <w:p w14:paraId="16B9399B" w14:textId="77777777" w:rsidR="003C4428" w:rsidRPr="00415725" w:rsidRDefault="003C4428" w:rsidP="006A01E7">
            <w:pPr>
              <w:spacing w:line="240" w:lineRule="auto"/>
              <w:jc w:val="center"/>
              <w:rPr>
                <w:rFonts w:cs="Arial"/>
                <w:b/>
                <w:color w:val="000000"/>
                <w:szCs w:val="20"/>
                <w:lang w:val="pt-BR" w:eastAsia="en-US"/>
              </w:rPr>
            </w:pPr>
            <w:r w:rsidRPr="00415725">
              <w:rPr>
                <w:rFonts w:cs="Arial"/>
                <w:b/>
                <w:color w:val="000000"/>
                <w:szCs w:val="20"/>
                <w:lang w:val="pt-BR" w:eastAsia="en-US"/>
              </w:rPr>
              <w:t>1</w:t>
            </w:r>
          </w:p>
        </w:tc>
      </w:tr>
      <w:tr w:rsidR="003C4428" w:rsidRPr="00415725" w14:paraId="33D39FC8" w14:textId="77777777" w:rsidTr="000601FD">
        <w:trPr>
          <w:trHeight w:val="264"/>
        </w:trPr>
        <w:tc>
          <w:tcPr>
            <w:tcW w:w="2329" w:type="dxa"/>
            <w:tcBorders>
              <w:top w:val="nil"/>
              <w:left w:val="nil"/>
              <w:bottom w:val="nil"/>
              <w:right w:val="nil"/>
            </w:tcBorders>
            <w:shd w:val="clear" w:color="auto" w:fill="auto"/>
            <w:noWrap/>
            <w:vAlign w:val="bottom"/>
            <w:hideMark/>
          </w:tcPr>
          <w:p w14:paraId="6C726D76" w14:textId="77777777" w:rsidR="003C4428" w:rsidRPr="00415725" w:rsidRDefault="003C4428" w:rsidP="006A01E7">
            <w:pPr>
              <w:spacing w:line="240" w:lineRule="auto"/>
              <w:rPr>
                <w:rFonts w:cs="Arial"/>
                <w:color w:val="000000"/>
                <w:szCs w:val="20"/>
                <w:lang w:val="pt-BR" w:eastAsia="en-US"/>
              </w:rPr>
            </w:pPr>
            <w:r w:rsidRPr="00415725">
              <w:rPr>
                <w:rFonts w:cs="Arial"/>
                <w:color w:val="000000"/>
                <w:szCs w:val="20"/>
                <w:lang w:val="pt-BR" w:eastAsia="en-US"/>
              </w:rPr>
              <w:t>Sri Lanka</w:t>
            </w:r>
          </w:p>
        </w:tc>
        <w:tc>
          <w:tcPr>
            <w:tcW w:w="530" w:type="dxa"/>
            <w:tcBorders>
              <w:top w:val="nil"/>
              <w:left w:val="nil"/>
              <w:bottom w:val="nil"/>
              <w:right w:val="nil"/>
            </w:tcBorders>
            <w:shd w:val="clear" w:color="auto" w:fill="auto"/>
            <w:noWrap/>
            <w:vAlign w:val="bottom"/>
            <w:hideMark/>
          </w:tcPr>
          <w:p w14:paraId="7CDE3CFA" w14:textId="77777777" w:rsidR="003C4428" w:rsidRPr="00415725" w:rsidRDefault="003C4428" w:rsidP="006A01E7">
            <w:pPr>
              <w:spacing w:line="240" w:lineRule="auto"/>
              <w:jc w:val="center"/>
              <w:rPr>
                <w:rFonts w:cs="Arial"/>
                <w:color w:val="000000"/>
                <w:szCs w:val="20"/>
                <w:lang w:val="pt-BR" w:eastAsia="en-US"/>
              </w:rPr>
            </w:pPr>
          </w:p>
        </w:tc>
        <w:tc>
          <w:tcPr>
            <w:tcW w:w="639" w:type="dxa"/>
            <w:tcBorders>
              <w:top w:val="nil"/>
              <w:left w:val="nil"/>
              <w:bottom w:val="nil"/>
              <w:right w:val="nil"/>
            </w:tcBorders>
            <w:shd w:val="clear" w:color="auto" w:fill="auto"/>
            <w:noWrap/>
            <w:vAlign w:val="bottom"/>
            <w:hideMark/>
          </w:tcPr>
          <w:p w14:paraId="74D63F6C" w14:textId="77777777" w:rsidR="003C4428" w:rsidRPr="00415725" w:rsidRDefault="003C4428" w:rsidP="006A01E7">
            <w:pPr>
              <w:spacing w:line="240" w:lineRule="auto"/>
              <w:jc w:val="center"/>
              <w:rPr>
                <w:rFonts w:cs="Arial"/>
                <w:color w:val="000000"/>
                <w:szCs w:val="20"/>
                <w:lang w:val="pt-BR" w:eastAsia="en-US"/>
              </w:rPr>
            </w:pPr>
            <w:r w:rsidRPr="00415725">
              <w:rPr>
                <w:rFonts w:cs="Arial"/>
                <w:color w:val="000000"/>
                <w:szCs w:val="20"/>
                <w:lang w:val="pt-BR" w:eastAsia="en-US"/>
              </w:rPr>
              <w:t>5</w:t>
            </w:r>
          </w:p>
        </w:tc>
        <w:tc>
          <w:tcPr>
            <w:tcW w:w="957" w:type="dxa"/>
            <w:tcBorders>
              <w:top w:val="nil"/>
              <w:left w:val="nil"/>
              <w:bottom w:val="nil"/>
              <w:right w:val="nil"/>
            </w:tcBorders>
            <w:shd w:val="clear" w:color="auto" w:fill="auto"/>
            <w:noWrap/>
            <w:vAlign w:val="bottom"/>
            <w:hideMark/>
          </w:tcPr>
          <w:p w14:paraId="5A4C1522" w14:textId="77777777" w:rsidR="003C4428" w:rsidRPr="00415725" w:rsidRDefault="003C4428" w:rsidP="006A01E7">
            <w:pPr>
              <w:spacing w:line="240" w:lineRule="auto"/>
              <w:jc w:val="center"/>
              <w:rPr>
                <w:rFonts w:cs="Arial"/>
                <w:b/>
                <w:color w:val="000000"/>
                <w:szCs w:val="20"/>
                <w:lang w:val="pt-BR" w:eastAsia="en-US"/>
              </w:rPr>
            </w:pPr>
            <w:r w:rsidRPr="00415725">
              <w:rPr>
                <w:rFonts w:cs="Arial"/>
                <w:b/>
                <w:color w:val="000000"/>
                <w:szCs w:val="20"/>
                <w:lang w:val="pt-BR" w:eastAsia="en-US"/>
              </w:rPr>
              <w:t>5</w:t>
            </w:r>
          </w:p>
        </w:tc>
      </w:tr>
      <w:tr w:rsidR="003C4428" w:rsidRPr="00415725" w14:paraId="37BD1DBA" w14:textId="77777777" w:rsidTr="000601FD">
        <w:trPr>
          <w:trHeight w:val="264"/>
        </w:trPr>
        <w:tc>
          <w:tcPr>
            <w:tcW w:w="2329" w:type="dxa"/>
            <w:tcBorders>
              <w:top w:val="nil"/>
              <w:left w:val="nil"/>
              <w:bottom w:val="nil"/>
              <w:right w:val="nil"/>
            </w:tcBorders>
            <w:shd w:val="clear" w:color="auto" w:fill="auto"/>
            <w:noWrap/>
            <w:vAlign w:val="bottom"/>
            <w:hideMark/>
          </w:tcPr>
          <w:p w14:paraId="58A57ABF" w14:textId="2E9BD6E8" w:rsidR="003C4428" w:rsidRPr="00415725" w:rsidRDefault="000601FD" w:rsidP="00B90BEE">
            <w:pPr>
              <w:spacing w:line="240" w:lineRule="auto"/>
              <w:rPr>
                <w:rFonts w:cs="Arial"/>
                <w:color w:val="000000"/>
                <w:szCs w:val="20"/>
                <w:lang w:val="pt-BR" w:eastAsia="en-US"/>
              </w:rPr>
            </w:pPr>
            <w:r w:rsidRPr="00415725">
              <w:rPr>
                <w:rFonts w:cs="Arial"/>
                <w:color w:val="000000"/>
                <w:szCs w:val="20"/>
                <w:lang w:val="pt-BR" w:eastAsia="en-US"/>
              </w:rPr>
              <w:t>Tail</w:t>
            </w:r>
            <w:r w:rsidR="00B90BEE" w:rsidRPr="00415725">
              <w:rPr>
                <w:rFonts w:cs="Arial"/>
                <w:color w:val="000000"/>
                <w:szCs w:val="20"/>
                <w:lang w:val="pt-BR" w:eastAsia="en-US"/>
              </w:rPr>
              <w:t>â</w:t>
            </w:r>
            <w:r w:rsidRPr="00415725">
              <w:rPr>
                <w:rFonts w:cs="Arial"/>
                <w:color w:val="000000"/>
                <w:szCs w:val="20"/>
                <w:lang w:val="pt-BR" w:eastAsia="en-US"/>
              </w:rPr>
              <w:t>ndia</w:t>
            </w:r>
          </w:p>
        </w:tc>
        <w:tc>
          <w:tcPr>
            <w:tcW w:w="530" w:type="dxa"/>
            <w:tcBorders>
              <w:top w:val="nil"/>
              <w:left w:val="nil"/>
              <w:bottom w:val="nil"/>
              <w:right w:val="nil"/>
            </w:tcBorders>
            <w:shd w:val="clear" w:color="auto" w:fill="auto"/>
            <w:noWrap/>
            <w:vAlign w:val="bottom"/>
            <w:hideMark/>
          </w:tcPr>
          <w:p w14:paraId="5F62C8FA" w14:textId="77777777" w:rsidR="003C4428" w:rsidRPr="00415725" w:rsidRDefault="003C4428" w:rsidP="006A01E7">
            <w:pPr>
              <w:spacing w:line="240" w:lineRule="auto"/>
              <w:jc w:val="center"/>
              <w:rPr>
                <w:rFonts w:cs="Arial"/>
                <w:color w:val="000000"/>
                <w:szCs w:val="20"/>
                <w:lang w:val="pt-BR" w:eastAsia="en-US"/>
              </w:rPr>
            </w:pPr>
          </w:p>
        </w:tc>
        <w:tc>
          <w:tcPr>
            <w:tcW w:w="639" w:type="dxa"/>
            <w:tcBorders>
              <w:top w:val="nil"/>
              <w:left w:val="nil"/>
              <w:bottom w:val="nil"/>
              <w:right w:val="nil"/>
            </w:tcBorders>
            <w:shd w:val="clear" w:color="auto" w:fill="auto"/>
            <w:noWrap/>
            <w:vAlign w:val="bottom"/>
            <w:hideMark/>
          </w:tcPr>
          <w:p w14:paraId="6BC5059F" w14:textId="77777777" w:rsidR="003C4428" w:rsidRPr="00415725" w:rsidRDefault="003C4428" w:rsidP="006A01E7">
            <w:pPr>
              <w:spacing w:line="240" w:lineRule="auto"/>
              <w:jc w:val="center"/>
              <w:rPr>
                <w:rFonts w:cs="Arial"/>
                <w:color w:val="000000"/>
                <w:szCs w:val="20"/>
                <w:lang w:val="pt-BR" w:eastAsia="en-US"/>
              </w:rPr>
            </w:pPr>
            <w:r w:rsidRPr="00415725">
              <w:rPr>
                <w:rFonts w:cs="Arial"/>
                <w:color w:val="000000"/>
                <w:szCs w:val="20"/>
                <w:lang w:val="pt-BR" w:eastAsia="en-US"/>
              </w:rPr>
              <w:t>1</w:t>
            </w:r>
          </w:p>
        </w:tc>
        <w:tc>
          <w:tcPr>
            <w:tcW w:w="957" w:type="dxa"/>
            <w:tcBorders>
              <w:top w:val="nil"/>
              <w:left w:val="nil"/>
              <w:bottom w:val="nil"/>
              <w:right w:val="nil"/>
            </w:tcBorders>
            <w:shd w:val="clear" w:color="auto" w:fill="auto"/>
            <w:noWrap/>
            <w:vAlign w:val="bottom"/>
            <w:hideMark/>
          </w:tcPr>
          <w:p w14:paraId="007586B2" w14:textId="77777777" w:rsidR="003C4428" w:rsidRPr="00415725" w:rsidRDefault="003C4428" w:rsidP="006A01E7">
            <w:pPr>
              <w:spacing w:line="240" w:lineRule="auto"/>
              <w:jc w:val="center"/>
              <w:rPr>
                <w:rFonts w:cs="Arial"/>
                <w:b/>
                <w:color w:val="000000"/>
                <w:szCs w:val="20"/>
                <w:lang w:val="pt-BR" w:eastAsia="en-US"/>
              </w:rPr>
            </w:pPr>
            <w:r w:rsidRPr="00415725">
              <w:rPr>
                <w:rFonts w:cs="Arial"/>
                <w:b/>
                <w:color w:val="000000"/>
                <w:szCs w:val="20"/>
                <w:lang w:val="pt-BR" w:eastAsia="en-US"/>
              </w:rPr>
              <w:t>1</w:t>
            </w:r>
          </w:p>
        </w:tc>
      </w:tr>
      <w:tr w:rsidR="003C4428" w:rsidRPr="00415725" w14:paraId="367B9BAE" w14:textId="77777777" w:rsidTr="000601FD">
        <w:trPr>
          <w:trHeight w:val="264"/>
        </w:trPr>
        <w:tc>
          <w:tcPr>
            <w:tcW w:w="2329" w:type="dxa"/>
            <w:tcBorders>
              <w:top w:val="nil"/>
              <w:left w:val="nil"/>
              <w:bottom w:val="nil"/>
              <w:right w:val="nil"/>
            </w:tcBorders>
            <w:shd w:val="clear" w:color="auto" w:fill="auto"/>
            <w:noWrap/>
            <w:vAlign w:val="bottom"/>
          </w:tcPr>
          <w:p w14:paraId="6D2A31D9" w14:textId="264B4FF3" w:rsidR="003C4428" w:rsidRPr="00415725" w:rsidRDefault="00B90BEE" w:rsidP="006A01E7">
            <w:pPr>
              <w:spacing w:line="240" w:lineRule="auto"/>
              <w:rPr>
                <w:rFonts w:cs="Arial"/>
                <w:szCs w:val="20"/>
                <w:lang w:val="pt-BR" w:eastAsia="en-US"/>
              </w:rPr>
            </w:pPr>
            <w:r w:rsidRPr="00415725">
              <w:rPr>
                <w:rFonts w:cs="Arial"/>
                <w:szCs w:val="20"/>
                <w:lang w:val="pt-BR" w:eastAsia="en-US"/>
              </w:rPr>
              <w:t>Nicará</w:t>
            </w:r>
            <w:r w:rsidR="003C4428" w:rsidRPr="00415725">
              <w:rPr>
                <w:rFonts w:cs="Arial"/>
                <w:szCs w:val="20"/>
                <w:lang w:val="pt-BR" w:eastAsia="en-US"/>
              </w:rPr>
              <w:t>gua</w:t>
            </w:r>
          </w:p>
        </w:tc>
        <w:tc>
          <w:tcPr>
            <w:tcW w:w="530" w:type="dxa"/>
            <w:tcBorders>
              <w:top w:val="nil"/>
              <w:left w:val="nil"/>
              <w:bottom w:val="nil"/>
              <w:right w:val="nil"/>
            </w:tcBorders>
            <w:shd w:val="clear" w:color="auto" w:fill="auto"/>
            <w:noWrap/>
            <w:vAlign w:val="bottom"/>
          </w:tcPr>
          <w:p w14:paraId="06C74FDE" w14:textId="77777777" w:rsidR="003C4428" w:rsidRPr="00415725" w:rsidRDefault="003C4428" w:rsidP="006A01E7">
            <w:pPr>
              <w:spacing w:line="240" w:lineRule="auto"/>
              <w:jc w:val="center"/>
              <w:rPr>
                <w:rFonts w:cs="Arial"/>
                <w:szCs w:val="20"/>
                <w:lang w:val="pt-BR" w:eastAsia="en-US"/>
              </w:rPr>
            </w:pPr>
          </w:p>
        </w:tc>
        <w:tc>
          <w:tcPr>
            <w:tcW w:w="639" w:type="dxa"/>
            <w:tcBorders>
              <w:top w:val="nil"/>
              <w:left w:val="nil"/>
              <w:bottom w:val="nil"/>
              <w:right w:val="nil"/>
            </w:tcBorders>
            <w:shd w:val="clear" w:color="auto" w:fill="auto"/>
            <w:noWrap/>
            <w:vAlign w:val="bottom"/>
          </w:tcPr>
          <w:p w14:paraId="274F98D8" w14:textId="77777777" w:rsidR="003C4428" w:rsidRPr="00415725" w:rsidRDefault="003C4428" w:rsidP="006A01E7">
            <w:pPr>
              <w:spacing w:line="240" w:lineRule="auto"/>
              <w:jc w:val="center"/>
              <w:rPr>
                <w:rFonts w:cs="Arial"/>
                <w:szCs w:val="20"/>
                <w:lang w:val="pt-BR" w:eastAsia="en-US"/>
              </w:rPr>
            </w:pPr>
            <w:r w:rsidRPr="00415725">
              <w:rPr>
                <w:rFonts w:cs="Arial"/>
                <w:szCs w:val="20"/>
                <w:lang w:val="pt-BR" w:eastAsia="en-US"/>
              </w:rPr>
              <w:t>1</w:t>
            </w:r>
          </w:p>
        </w:tc>
        <w:tc>
          <w:tcPr>
            <w:tcW w:w="957" w:type="dxa"/>
            <w:tcBorders>
              <w:top w:val="nil"/>
              <w:left w:val="nil"/>
              <w:bottom w:val="nil"/>
              <w:right w:val="nil"/>
            </w:tcBorders>
            <w:shd w:val="clear" w:color="auto" w:fill="auto"/>
            <w:noWrap/>
            <w:vAlign w:val="bottom"/>
          </w:tcPr>
          <w:p w14:paraId="33A75BDA" w14:textId="77777777" w:rsidR="003C4428" w:rsidRPr="00415725" w:rsidRDefault="003C4428" w:rsidP="006A01E7">
            <w:pPr>
              <w:spacing w:line="240" w:lineRule="auto"/>
              <w:jc w:val="center"/>
              <w:rPr>
                <w:rFonts w:cs="Arial"/>
                <w:b/>
                <w:szCs w:val="20"/>
                <w:lang w:val="pt-BR" w:eastAsia="en-US"/>
              </w:rPr>
            </w:pPr>
            <w:r w:rsidRPr="00415725">
              <w:rPr>
                <w:rFonts w:cs="Arial"/>
                <w:b/>
                <w:szCs w:val="20"/>
                <w:lang w:val="pt-BR" w:eastAsia="en-US"/>
              </w:rPr>
              <w:t>1</w:t>
            </w:r>
          </w:p>
        </w:tc>
      </w:tr>
      <w:tr w:rsidR="003C4428" w:rsidRPr="00415725" w14:paraId="4E5745CB" w14:textId="77777777" w:rsidTr="000601FD">
        <w:trPr>
          <w:trHeight w:val="264"/>
        </w:trPr>
        <w:tc>
          <w:tcPr>
            <w:tcW w:w="2329" w:type="dxa"/>
            <w:tcBorders>
              <w:top w:val="nil"/>
              <w:left w:val="nil"/>
              <w:bottom w:val="nil"/>
              <w:right w:val="nil"/>
            </w:tcBorders>
            <w:shd w:val="clear" w:color="auto" w:fill="auto"/>
            <w:noWrap/>
            <w:vAlign w:val="bottom"/>
          </w:tcPr>
          <w:p w14:paraId="3F1021C0" w14:textId="664F7968" w:rsidR="003C4428" w:rsidRPr="00415725" w:rsidRDefault="00C040C0" w:rsidP="006A01E7">
            <w:pPr>
              <w:spacing w:line="240" w:lineRule="auto"/>
              <w:rPr>
                <w:rFonts w:cs="Arial"/>
                <w:color w:val="FF0000"/>
                <w:szCs w:val="20"/>
                <w:lang w:val="pt-BR" w:eastAsia="en-US"/>
              </w:rPr>
            </w:pPr>
            <w:r w:rsidRPr="00415725">
              <w:rPr>
                <w:rFonts w:cs="Arial"/>
                <w:color w:val="FF0000"/>
                <w:szCs w:val="20"/>
                <w:lang w:val="pt-BR" w:eastAsia="en-US"/>
              </w:rPr>
              <w:t>Hait</w:t>
            </w:r>
            <w:r w:rsidR="00B90BEE" w:rsidRPr="00415725">
              <w:rPr>
                <w:rFonts w:cs="Arial"/>
                <w:color w:val="FF0000"/>
                <w:szCs w:val="20"/>
                <w:lang w:val="pt-BR" w:eastAsia="en-US"/>
              </w:rPr>
              <w:t>i</w:t>
            </w:r>
          </w:p>
        </w:tc>
        <w:tc>
          <w:tcPr>
            <w:tcW w:w="530" w:type="dxa"/>
            <w:tcBorders>
              <w:top w:val="nil"/>
              <w:left w:val="nil"/>
              <w:bottom w:val="nil"/>
              <w:right w:val="nil"/>
            </w:tcBorders>
            <w:shd w:val="clear" w:color="auto" w:fill="auto"/>
            <w:noWrap/>
            <w:vAlign w:val="bottom"/>
          </w:tcPr>
          <w:p w14:paraId="68EB9DC9" w14:textId="77777777" w:rsidR="003C4428" w:rsidRPr="00415725" w:rsidRDefault="003C4428" w:rsidP="006A01E7">
            <w:pPr>
              <w:spacing w:line="240" w:lineRule="auto"/>
              <w:jc w:val="center"/>
              <w:rPr>
                <w:rFonts w:cs="Arial"/>
                <w:color w:val="FF0000"/>
                <w:szCs w:val="20"/>
                <w:lang w:val="pt-BR" w:eastAsia="en-US"/>
              </w:rPr>
            </w:pPr>
          </w:p>
        </w:tc>
        <w:tc>
          <w:tcPr>
            <w:tcW w:w="639" w:type="dxa"/>
            <w:tcBorders>
              <w:top w:val="nil"/>
              <w:left w:val="nil"/>
              <w:bottom w:val="nil"/>
              <w:right w:val="nil"/>
            </w:tcBorders>
            <w:shd w:val="clear" w:color="auto" w:fill="auto"/>
            <w:noWrap/>
            <w:vAlign w:val="bottom"/>
          </w:tcPr>
          <w:p w14:paraId="32111C76" w14:textId="77777777" w:rsidR="003C4428" w:rsidRPr="00415725" w:rsidRDefault="003C4428" w:rsidP="006A01E7">
            <w:pPr>
              <w:spacing w:line="240" w:lineRule="auto"/>
              <w:jc w:val="center"/>
              <w:rPr>
                <w:rFonts w:cs="Arial"/>
                <w:color w:val="FF0000"/>
                <w:szCs w:val="20"/>
                <w:lang w:val="pt-BR" w:eastAsia="en-US"/>
              </w:rPr>
            </w:pPr>
          </w:p>
        </w:tc>
        <w:tc>
          <w:tcPr>
            <w:tcW w:w="957" w:type="dxa"/>
            <w:tcBorders>
              <w:top w:val="nil"/>
              <w:left w:val="nil"/>
              <w:bottom w:val="nil"/>
              <w:right w:val="nil"/>
            </w:tcBorders>
            <w:shd w:val="clear" w:color="auto" w:fill="auto"/>
            <w:noWrap/>
            <w:vAlign w:val="bottom"/>
          </w:tcPr>
          <w:p w14:paraId="557D98AF" w14:textId="77777777" w:rsidR="003C4428" w:rsidRPr="00415725" w:rsidRDefault="003C4428" w:rsidP="006A01E7">
            <w:pPr>
              <w:spacing w:line="240" w:lineRule="auto"/>
              <w:jc w:val="center"/>
              <w:rPr>
                <w:rFonts w:cs="Arial"/>
                <w:b/>
                <w:color w:val="FF0000"/>
                <w:szCs w:val="20"/>
                <w:lang w:val="pt-BR" w:eastAsia="en-US"/>
              </w:rPr>
            </w:pPr>
          </w:p>
        </w:tc>
      </w:tr>
      <w:tr w:rsidR="003C4428" w:rsidRPr="00415725" w14:paraId="75A50427" w14:textId="77777777" w:rsidTr="000601FD">
        <w:trPr>
          <w:trHeight w:val="264"/>
        </w:trPr>
        <w:tc>
          <w:tcPr>
            <w:tcW w:w="2329" w:type="dxa"/>
            <w:tcBorders>
              <w:top w:val="nil"/>
              <w:left w:val="nil"/>
              <w:bottom w:val="nil"/>
              <w:right w:val="nil"/>
            </w:tcBorders>
            <w:shd w:val="clear" w:color="auto" w:fill="auto"/>
            <w:noWrap/>
            <w:vAlign w:val="bottom"/>
          </w:tcPr>
          <w:p w14:paraId="051D5CE2" w14:textId="49C771EC" w:rsidR="003C4428" w:rsidRPr="00415725" w:rsidRDefault="00C040C0" w:rsidP="00B90BEE">
            <w:pPr>
              <w:spacing w:line="240" w:lineRule="auto"/>
              <w:rPr>
                <w:rFonts w:cs="Arial"/>
                <w:color w:val="FF0000"/>
                <w:szCs w:val="20"/>
                <w:lang w:val="pt-BR" w:eastAsia="en-US"/>
              </w:rPr>
            </w:pPr>
            <w:r w:rsidRPr="00415725">
              <w:rPr>
                <w:rFonts w:cs="Arial"/>
                <w:color w:val="FF0000"/>
                <w:szCs w:val="20"/>
                <w:lang w:val="pt-BR" w:eastAsia="en-US"/>
              </w:rPr>
              <w:t>África d</w:t>
            </w:r>
            <w:r w:rsidR="00B90BEE" w:rsidRPr="00415725">
              <w:rPr>
                <w:rFonts w:cs="Arial"/>
                <w:color w:val="FF0000"/>
                <w:szCs w:val="20"/>
                <w:lang w:val="pt-BR" w:eastAsia="en-US"/>
              </w:rPr>
              <w:t>o</w:t>
            </w:r>
            <w:r w:rsidRPr="00415725">
              <w:rPr>
                <w:rFonts w:cs="Arial"/>
                <w:color w:val="FF0000"/>
                <w:szCs w:val="20"/>
                <w:lang w:val="pt-BR" w:eastAsia="en-US"/>
              </w:rPr>
              <w:t xml:space="preserve"> </w:t>
            </w:r>
            <w:r w:rsidR="00B90BEE" w:rsidRPr="00415725">
              <w:rPr>
                <w:rFonts w:cs="Arial"/>
                <w:color w:val="FF0000"/>
                <w:szCs w:val="20"/>
                <w:lang w:val="pt-BR" w:eastAsia="en-US"/>
              </w:rPr>
              <w:t>Sul</w:t>
            </w:r>
          </w:p>
        </w:tc>
        <w:tc>
          <w:tcPr>
            <w:tcW w:w="530" w:type="dxa"/>
            <w:tcBorders>
              <w:top w:val="nil"/>
              <w:left w:val="nil"/>
              <w:bottom w:val="nil"/>
              <w:right w:val="nil"/>
            </w:tcBorders>
            <w:shd w:val="clear" w:color="auto" w:fill="auto"/>
            <w:noWrap/>
            <w:vAlign w:val="bottom"/>
          </w:tcPr>
          <w:p w14:paraId="5280FF4D" w14:textId="77777777" w:rsidR="003C4428" w:rsidRPr="00415725" w:rsidRDefault="003C4428" w:rsidP="006A01E7">
            <w:pPr>
              <w:spacing w:line="240" w:lineRule="auto"/>
              <w:jc w:val="center"/>
              <w:rPr>
                <w:rFonts w:cs="Arial"/>
                <w:color w:val="FF0000"/>
                <w:szCs w:val="20"/>
                <w:lang w:val="pt-BR" w:eastAsia="en-US"/>
              </w:rPr>
            </w:pPr>
          </w:p>
        </w:tc>
        <w:tc>
          <w:tcPr>
            <w:tcW w:w="639" w:type="dxa"/>
            <w:tcBorders>
              <w:top w:val="nil"/>
              <w:left w:val="nil"/>
              <w:bottom w:val="nil"/>
              <w:right w:val="nil"/>
            </w:tcBorders>
            <w:shd w:val="clear" w:color="auto" w:fill="auto"/>
            <w:noWrap/>
            <w:vAlign w:val="bottom"/>
          </w:tcPr>
          <w:p w14:paraId="39CF0577" w14:textId="77777777" w:rsidR="003C4428" w:rsidRPr="00415725" w:rsidRDefault="003C4428" w:rsidP="006A01E7">
            <w:pPr>
              <w:spacing w:line="240" w:lineRule="auto"/>
              <w:jc w:val="center"/>
              <w:rPr>
                <w:rFonts w:cs="Arial"/>
                <w:color w:val="FF0000"/>
                <w:szCs w:val="20"/>
                <w:lang w:val="pt-BR" w:eastAsia="en-US"/>
              </w:rPr>
            </w:pPr>
          </w:p>
        </w:tc>
        <w:tc>
          <w:tcPr>
            <w:tcW w:w="957" w:type="dxa"/>
            <w:tcBorders>
              <w:top w:val="nil"/>
              <w:left w:val="nil"/>
              <w:bottom w:val="nil"/>
              <w:right w:val="nil"/>
            </w:tcBorders>
            <w:shd w:val="clear" w:color="auto" w:fill="auto"/>
            <w:noWrap/>
            <w:vAlign w:val="bottom"/>
          </w:tcPr>
          <w:p w14:paraId="56116D90" w14:textId="77777777" w:rsidR="003C4428" w:rsidRPr="00415725" w:rsidRDefault="003C4428" w:rsidP="006A01E7">
            <w:pPr>
              <w:spacing w:line="240" w:lineRule="auto"/>
              <w:jc w:val="center"/>
              <w:rPr>
                <w:rFonts w:cs="Arial"/>
                <w:b/>
                <w:color w:val="FF0000"/>
                <w:szCs w:val="20"/>
                <w:lang w:val="pt-BR" w:eastAsia="en-US"/>
              </w:rPr>
            </w:pPr>
          </w:p>
        </w:tc>
      </w:tr>
      <w:tr w:rsidR="003C4428" w:rsidRPr="00415725" w14:paraId="72846441" w14:textId="77777777" w:rsidTr="000601FD">
        <w:trPr>
          <w:trHeight w:val="264"/>
        </w:trPr>
        <w:tc>
          <w:tcPr>
            <w:tcW w:w="2329" w:type="dxa"/>
            <w:tcBorders>
              <w:top w:val="single" w:sz="4" w:space="0" w:color="9BC2E6"/>
              <w:left w:val="nil"/>
              <w:bottom w:val="nil"/>
              <w:right w:val="nil"/>
            </w:tcBorders>
            <w:shd w:val="clear" w:color="DDEBF7" w:fill="DDEBF7"/>
            <w:noWrap/>
            <w:vAlign w:val="bottom"/>
            <w:hideMark/>
          </w:tcPr>
          <w:p w14:paraId="569D3A03" w14:textId="77777777" w:rsidR="003C4428" w:rsidRPr="00415725" w:rsidRDefault="003C4428" w:rsidP="006A01E7">
            <w:pPr>
              <w:spacing w:line="240" w:lineRule="auto"/>
              <w:rPr>
                <w:rFonts w:cs="Arial"/>
                <w:b/>
                <w:bCs/>
                <w:color w:val="000000"/>
                <w:szCs w:val="20"/>
                <w:lang w:val="pt-BR" w:eastAsia="en-US"/>
              </w:rPr>
            </w:pPr>
            <w:r w:rsidRPr="00415725">
              <w:rPr>
                <w:rFonts w:cs="Arial"/>
                <w:b/>
                <w:bCs/>
                <w:color w:val="000000"/>
                <w:szCs w:val="20"/>
                <w:lang w:val="pt-BR" w:eastAsia="en-US"/>
              </w:rPr>
              <w:t>Total</w:t>
            </w:r>
          </w:p>
        </w:tc>
        <w:tc>
          <w:tcPr>
            <w:tcW w:w="530" w:type="dxa"/>
            <w:tcBorders>
              <w:top w:val="single" w:sz="4" w:space="0" w:color="9BC2E6"/>
              <w:left w:val="nil"/>
              <w:bottom w:val="nil"/>
              <w:right w:val="nil"/>
            </w:tcBorders>
            <w:shd w:val="clear" w:color="DDEBF7" w:fill="DDEBF7"/>
            <w:noWrap/>
            <w:vAlign w:val="bottom"/>
            <w:hideMark/>
          </w:tcPr>
          <w:p w14:paraId="68C76A04" w14:textId="77777777" w:rsidR="003C4428" w:rsidRPr="00415725" w:rsidRDefault="003C4428" w:rsidP="006A01E7">
            <w:pPr>
              <w:spacing w:line="240" w:lineRule="auto"/>
              <w:jc w:val="center"/>
              <w:rPr>
                <w:rFonts w:cs="Arial"/>
                <w:b/>
                <w:bCs/>
                <w:color w:val="000000"/>
                <w:szCs w:val="20"/>
                <w:lang w:val="pt-BR" w:eastAsia="en-US"/>
              </w:rPr>
            </w:pPr>
            <w:r w:rsidRPr="00415725">
              <w:rPr>
                <w:rFonts w:cs="Arial"/>
                <w:b/>
                <w:bCs/>
                <w:color w:val="000000"/>
                <w:szCs w:val="20"/>
                <w:lang w:val="pt-BR" w:eastAsia="en-US"/>
              </w:rPr>
              <w:t>10</w:t>
            </w:r>
          </w:p>
        </w:tc>
        <w:tc>
          <w:tcPr>
            <w:tcW w:w="639" w:type="dxa"/>
            <w:tcBorders>
              <w:top w:val="single" w:sz="4" w:space="0" w:color="9BC2E6"/>
              <w:left w:val="nil"/>
              <w:bottom w:val="nil"/>
              <w:right w:val="nil"/>
            </w:tcBorders>
            <w:shd w:val="clear" w:color="DDEBF7" w:fill="DDEBF7"/>
            <w:noWrap/>
            <w:vAlign w:val="bottom"/>
            <w:hideMark/>
          </w:tcPr>
          <w:p w14:paraId="453B0EFE" w14:textId="77777777" w:rsidR="003C4428" w:rsidRPr="00415725" w:rsidRDefault="003C4428" w:rsidP="006A01E7">
            <w:pPr>
              <w:spacing w:line="240" w:lineRule="auto"/>
              <w:jc w:val="center"/>
              <w:rPr>
                <w:rFonts w:cs="Arial"/>
                <w:b/>
                <w:bCs/>
                <w:color w:val="000000"/>
                <w:szCs w:val="20"/>
                <w:lang w:val="pt-BR" w:eastAsia="en-US"/>
              </w:rPr>
            </w:pPr>
            <w:r w:rsidRPr="00415725">
              <w:rPr>
                <w:rFonts w:cs="Arial"/>
                <w:b/>
                <w:bCs/>
                <w:color w:val="000000"/>
                <w:szCs w:val="20"/>
                <w:lang w:val="pt-BR" w:eastAsia="en-US"/>
              </w:rPr>
              <w:t>50</w:t>
            </w:r>
          </w:p>
        </w:tc>
        <w:tc>
          <w:tcPr>
            <w:tcW w:w="957" w:type="dxa"/>
            <w:tcBorders>
              <w:top w:val="single" w:sz="4" w:space="0" w:color="9BC2E6"/>
              <w:left w:val="nil"/>
              <w:bottom w:val="nil"/>
              <w:right w:val="nil"/>
            </w:tcBorders>
            <w:shd w:val="clear" w:color="DDEBF7" w:fill="DDEBF7"/>
            <w:noWrap/>
            <w:vAlign w:val="bottom"/>
            <w:hideMark/>
          </w:tcPr>
          <w:p w14:paraId="05BB0390" w14:textId="77777777" w:rsidR="003C4428" w:rsidRPr="00415725" w:rsidRDefault="003C4428" w:rsidP="006A01E7">
            <w:pPr>
              <w:spacing w:line="240" w:lineRule="auto"/>
              <w:jc w:val="center"/>
              <w:rPr>
                <w:rFonts w:cs="Arial"/>
                <w:b/>
                <w:bCs/>
                <w:color w:val="000000"/>
                <w:szCs w:val="20"/>
                <w:lang w:val="pt-BR" w:eastAsia="en-US"/>
              </w:rPr>
            </w:pPr>
            <w:r w:rsidRPr="00415725">
              <w:rPr>
                <w:rFonts w:cs="Arial"/>
                <w:b/>
                <w:bCs/>
                <w:color w:val="000000"/>
                <w:szCs w:val="20"/>
                <w:lang w:val="pt-BR" w:eastAsia="en-US"/>
              </w:rPr>
              <w:t>61</w:t>
            </w:r>
          </w:p>
        </w:tc>
      </w:tr>
    </w:tbl>
    <w:p w14:paraId="24451D29" w14:textId="1CA5FA94" w:rsidR="00727466" w:rsidRPr="00415725" w:rsidRDefault="00727466" w:rsidP="007625E1">
      <w:pPr>
        <w:spacing w:line="240" w:lineRule="auto"/>
        <w:rPr>
          <w:lang w:val="pt-BR"/>
        </w:rPr>
      </w:pPr>
    </w:p>
    <w:p w14:paraId="268ACC32" w14:textId="77777777" w:rsidR="00727466" w:rsidRPr="00415725" w:rsidRDefault="00727466" w:rsidP="007625E1">
      <w:pPr>
        <w:spacing w:line="240" w:lineRule="auto"/>
        <w:rPr>
          <w:lang w:val="pt-BR"/>
        </w:rPr>
        <w:sectPr w:rsidR="00727466" w:rsidRPr="00415725" w:rsidSect="007529A4">
          <w:headerReference w:type="default" r:id="rId19"/>
          <w:footerReference w:type="even" r:id="rId20"/>
          <w:footerReference w:type="default" r:id="rId21"/>
          <w:pgSz w:w="11909" w:h="16834" w:code="9"/>
          <w:pgMar w:top="1440" w:right="1440" w:bottom="899" w:left="1440" w:header="288" w:footer="288" w:gutter="0"/>
          <w:cols w:space="720"/>
          <w:docGrid w:linePitch="360"/>
        </w:sectPr>
      </w:pPr>
    </w:p>
    <w:p w14:paraId="71E13FCC" w14:textId="22C184A1" w:rsidR="00436DC9" w:rsidRPr="00415725" w:rsidRDefault="00436DC9" w:rsidP="00436DC9">
      <w:pPr>
        <w:pStyle w:val="Caption"/>
        <w:keepNext/>
      </w:pPr>
      <w:bookmarkStart w:id="57" w:name="_Ref12252509"/>
      <w:r w:rsidRPr="00415725">
        <w:lastRenderedPageBreak/>
        <w:t xml:space="preserve">Tabela </w:t>
      </w:r>
      <w:r w:rsidRPr="00415725">
        <w:fldChar w:fldCharType="begin"/>
      </w:r>
      <w:r w:rsidRPr="00415725">
        <w:instrText xml:space="preserve"> SEQ Tabela \* ARABIC </w:instrText>
      </w:r>
      <w:r w:rsidRPr="00415725">
        <w:fldChar w:fldCharType="separate"/>
      </w:r>
      <w:r w:rsidR="00A83A59">
        <w:rPr>
          <w:noProof/>
        </w:rPr>
        <w:t>10</w:t>
      </w:r>
      <w:r w:rsidRPr="00415725">
        <w:fldChar w:fldCharType="end"/>
      </w:r>
      <w:bookmarkEnd w:id="57"/>
      <w:r w:rsidRPr="00415725">
        <w:t xml:space="preserve"> PMF e PF atuais para produtos da manga</w:t>
      </w:r>
    </w:p>
    <w:tbl>
      <w:tblPr>
        <w:tblW w:w="15000" w:type="dxa"/>
        <w:tblLook w:val="04A0" w:firstRow="1" w:lastRow="0" w:firstColumn="1" w:lastColumn="0" w:noHBand="0" w:noVBand="1"/>
      </w:tblPr>
      <w:tblGrid>
        <w:gridCol w:w="1581"/>
        <w:gridCol w:w="1310"/>
        <w:gridCol w:w="1252"/>
        <w:gridCol w:w="1463"/>
        <w:gridCol w:w="1724"/>
        <w:gridCol w:w="1150"/>
        <w:gridCol w:w="1310"/>
        <w:gridCol w:w="1364"/>
        <w:gridCol w:w="1034"/>
        <w:gridCol w:w="1497"/>
        <w:gridCol w:w="1315"/>
      </w:tblGrid>
      <w:tr w:rsidR="000601FD" w:rsidRPr="00415725" w14:paraId="3E694A48" w14:textId="77777777" w:rsidTr="00436DC9">
        <w:trPr>
          <w:trHeight w:val="20"/>
        </w:trPr>
        <w:tc>
          <w:tcPr>
            <w:tcW w:w="1581" w:type="dxa"/>
            <w:tcBorders>
              <w:top w:val="single" w:sz="4" w:space="0" w:color="005A71"/>
              <w:left w:val="single" w:sz="4" w:space="0" w:color="005A71"/>
              <w:bottom w:val="single" w:sz="4" w:space="0" w:color="005A71"/>
              <w:right w:val="single" w:sz="4" w:space="0" w:color="005A71"/>
            </w:tcBorders>
            <w:shd w:val="clear" w:color="000000" w:fill="005A71"/>
            <w:vAlign w:val="center"/>
            <w:hideMark/>
          </w:tcPr>
          <w:p w14:paraId="1AA6C793" w14:textId="1BAFD0F0" w:rsidR="007625E1" w:rsidRPr="00415725" w:rsidRDefault="00C73DC1" w:rsidP="00C73DC1">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Critério especí</w:t>
            </w:r>
            <w:r w:rsidR="000601FD" w:rsidRPr="00415725">
              <w:rPr>
                <w:rFonts w:cs="Arial"/>
                <w:b/>
                <w:bCs/>
                <w:color w:val="FFFFFF"/>
                <w:sz w:val="16"/>
                <w:szCs w:val="16"/>
                <w:lang w:val="pt-BR" w:eastAsia="en-US"/>
              </w:rPr>
              <w:t>fico d</w:t>
            </w:r>
            <w:r w:rsidRPr="00415725">
              <w:rPr>
                <w:rFonts w:cs="Arial"/>
                <w:b/>
                <w:bCs/>
                <w:color w:val="FFFFFF"/>
                <w:sz w:val="16"/>
                <w:szCs w:val="16"/>
                <w:lang w:val="pt-BR" w:eastAsia="en-US"/>
              </w:rPr>
              <w:t>o produ</w:t>
            </w:r>
            <w:r w:rsidR="000601FD" w:rsidRPr="00415725">
              <w:rPr>
                <w:rFonts w:cs="Arial"/>
                <w:b/>
                <w:bCs/>
                <w:color w:val="FFFFFF"/>
                <w:sz w:val="16"/>
                <w:szCs w:val="16"/>
                <w:lang w:val="pt-BR" w:eastAsia="en-US"/>
              </w:rPr>
              <w:t>to</w:t>
            </w:r>
          </w:p>
        </w:tc>
        <w:tc>
          <w:tcPr>
            <w:tcW w:w="1310" w:type="dxa"/>
            <w:tcBorders>
              <w:top w:val="single" w:sz="4" w:space="0" w:color="005A71"/>
              <w:left w:val="nil"/>
              <w:bottom w:val="single" w:sz="4" w:space="0" w:color="005A71"/>
              <w:right w:val="single" w:sz="4" w:space="0" w:color="005A71"/>
            </w:tcBorders>
            <w:shd w:val="clear" w:color="000000" w:fill="005A71"/>
            <w:vAlign w:val="center"/>
            <w:hideMark/>
          </w:tcPr>
          <w:p w14:paraId="0B430EB9" w14:textId="70E383D2" w:rsidR="007625E1" w:rsidRPr="00415725" w:rsidRDefault="007625E1" w:rsidP="007625E1">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P</w:t>
            </w:r>
            <w:r w:rsidR="00C73DC1" w:rsidRPr="00415725">
              <w:rPr>
                <w:rFonts w:cs="Arial"/>
                <w:b/>
                <w:bCs/>
                <w:color w:val="FFFFFF"/>
                <w:sz w:val="16"/>
                <w:szCs w:val="16"/>
                <w:lang w:val="pt-BR" w:eastAsia="en-US"/>
              </w:rPr>
              <w:t>rodu</w:t>
            </w:r>
            <w:r w:rsidRPr="00415725">
              <w:rPr>
                <w:rFonts w:cs="Arial"/>
                <w:b/>
                <w:bCs/>
                <w:color w:val="FFFFFF"/>
                <w:sz w:val="16"/>
                <w:szCs w:val="16"/>
                <w:lang w:val="pt-BR" w:eastAsia="en-US"/>
              </w:rPr>
              <w:t>t</w:t>
            </w:r>
            <w:r w:rsidR="000601FD" w:rsidRPr="00415725">
              <w:rPr>
                <w:rFonts w:cs="Arial"/>
                <w:b/>
                <w:bCs/>
                <w:color w:val="FFFFFF"/>
                <w:sz w:val="16"/>
                <w:szCs w:val="16"/>
                <w:lang w:val="pt-BR" w:eastAsia="en-US"/>
              </w:rPr>
              <w:t>o</w:t>
            </w:r>
          </w:p>
        </w:tc>
        <w:tc>
          <w:tcPr>
            <w:tcW w:w="1252" w:type="dxa"/>
            <w:tcBorders>
              <w:top w:val="single" w:sz="4" w:space="0" w:color="005A71"/>
              <w:left w:val="nil"/>
              <w:bottom w:val="single" w:sz="4" w:space="0" w:color="005A71"/>
              <w:right w:val="single" w:sz="4" w:space="0" w:color="005A71"/>
            </w:tcBorders>
            <w:shd w:val="clear" w:color="000000" w:fill="005A71"/>
            <w:vAlign w:val="center"/>
            <w:hideMark/>
          </w:tcPr>
          <w:p w14:paraId="26988B27" w14:textId="73A574B1" w:rsidR="007625E1" w:rsidRPr="00415725" w:rsidRDefault="004C1B43" w:rsidP="007625E1">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Qualidade</w:t>
            </w:r>
          </w:p>
        </w:tc>
        <w:tc>
          <w:tcPr>
            <w:tcW w:w="1463" w:type="dxa"/>
            <w:tcBorders>
              <w:top w:val="single" w:sz="4" w:space="0" w:color="005A71"/>
              <w:left w:val="nil"/>
              <w:bottom w:val="single" w:sz="4" w:space="0" w:color="005A71"/>
              <w:right w:val="single" w:sz="4" w:space="0" w:color="005A71"/>
            </w:tcBorders>
            <w:shd w:val="clear" w:color="000000" w:fill="005A71"/>
            <w:vAlign w:val="center"/>
            <w:hideMark/>
          </w:tcPr>
          <w:p w14:paraId="451F16A2" w14:textId="7B581836" w:rsidR="007625E1" w:rsidRPr="00415725" w:rsidRDefault="000601FD" w:rsidP="00C73DC1">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Características d</w:t>
            </w:r>
            <w:r w:rsidR="00C73DC1" w:rsidRPr="00415725">
              <w:rPr>
                <w:rFonts w:cs="Arial"/>
                <w:b/>
                <w:bCs/>
                <w:color w:val="FFFFFF"/>
                <w:sz w:val="16"/>
                <w:szCs w:val="16"/>
                <w:lang w:val="pt-BR" w:eastAsia="en-US"/>
              </w:rPr>
              <w:t>o</w:t>
            </w:r>
            <w:r w:rsidRPr="00415725">
              <w:rPr>
                <w:rFonts w:cs="Arial"/>
                <w:b/>
                <w:bCs/>
                <w:color w:val="FFFFFF"/>
                <w:sz w:val="16"/>
                <w:szCs w:val="16"/>
                <w:lang w:val="pt-BR" w:eastAsia="en-US"/>
              </w:rPr>
              <w:t xml:space="preserve"> produto</w:t>
            </w:r>
          </w:p>
        </w:tc>
        <w:tc>
          <w:tcPr>
            <w:tcW w:w="1724" w:type="dxa"/>
            <w:tcBorders>
              <w:top w:val="single" w:sz="4" w:space="0" w:color="005A71"/>
              <w:left w:val="nil"/>
              <w:bottom w:val="single" w:sz="4" w:space="0" w:color="005A71"/>
              <w:right w:val="single" w:sz="4" w:space="0" w:color="005A71"/>
            </w:tcBorders>
            <w:shd w:val="clear" w:color="000000" w:fill="005A71"/>
            <w:vAlign w:val="center"/>
            <w:hideMark/>
          </w:tcPr>
          <w:p w14:paraId="54B418EC" w14:textId="6BBE44DE" w:rsidR="007625E1" w:rsidRPr="00415725" w:rsidRDefault="007B3015" w:rsidP="007625E1">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 xml:space="preserve">País </w:t>
            </w:r>
            <w:r w:rsidR="007625E1" w:rsidRPr="00415725">
              <w:rPr>
                <w:rFonts w:cs="Arial"/>
                <w:b/>
                <w:bCs/>
                <w:color w:val="FFFFFF"/>
                <w:sz w:val="16"/>
                <w:szCs w:val="16"/>
                <w:lang w:val="pt-BR" w:eastAsia="en-US"/>
              </w:rPr>
              <w:t xml:space="preserve">/ </w:t>
            </w:r>
            <w:r w:rsidR="00C73DC1" w:rsidRPr="00415725">
              <w:rPr>
                <w:rFonts w:cs="Arial"/>
                <w:b/>
                <w:bCs/>
                <w:color w:val="FFFFFF"/>
                <w:sz w:val="16"/>
                <w:szCs w:val="16"/>
                <w:lang w:val="pt-BR" w:eastAsia="en-US"/>
              </w:rPr>
              <w:t>Região</w:t>
            </w:r>
          </w:p>
        </w:tc>
        <w:tc>
          <w:tcPr>
            <w:tcW w:w="1150" w:type="dxa"/>
            <w:tcBorders>
              <w:top w:val="single" w:sz="4" w:space="0" w:color="005A71"/>
              <w:left w:val="nil"/>
              <w:bottom w:val="single" w:sz="4" w:space="0" w:color="005A71"/>
              <w:right w:val="single" w:sz="4" w:space="0" w:color="005A71"/>
            </w:tcBorders>
            <w:shd w:val="clear" w:color="000000" w:fill="005A71"/>
            <w:vAlign w:val="center"/>
            <w:hideMark/>
          </w:tcPr>
          <w:p w14:paraId="1C2CE7EF" w14:textId="711E9A42" w:rsidR="007625E1" w:rsidRPr="00415725" w:rsidRDefault="000601FD" w:rsidP="00C73DC1">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Tipo de organiza</w:t>
            </w:r>
            <w:r w:rsidR="00C73DC1" w:rsidRPr="00415725">
              <w:rPr>
                <w:rFonts w:cs="Arial"/>
                <w:b/>
                <w:bCs/>
                <w:color w:val="FFFFFF"/>
                <w:sz w:val="16"/>
                <w:szCs w:val="16"/>
                <w:lang w:val="pt-BR" w:eastAsia="en-US"/>
              </w:rPr>
              <w:t>ção de produ</w:t>
            </w:r>
            <w:r w:rsidRPr="00415725">
              <w:rPr>
                <w:rFonts w:cs="Arial"/>
                <w:b/>
                <w:bCs/>
                <w:color w:val="FFFFFF"/>
                <w:sz w:val="16"/>
                <w:szCs w:val="16"/>
                <w:lang w:val="pt-BR" w:eastAsia="en-US"/>
              </w:rPr>
              <w:t>tores</w:t>
            </w:r>
          </w:p>
        </w:tc>
        <w:tc>
          <w:tcPr>
            <w:tcW w:w="1310" w:type="dxa"/>
            <w:tcBorders>
              <w:top w:val="single" w:sz="4" w:space="0" w:color="005A71"/>
              <w:left w:val="nil"/>
              <w:bottom w:val="single" w:sz="4" w:space="0" w:color="005A71"/>
              <w:right w:val="single" w:sz="4" w:space="0" w:color="005A71"/>
            </w:tcBorders>
            <w:shd w:val="clear" w:color="000000" w:fill="005A71"/>
            <w:vAlign w:val="center"/>
            <w:hideMark/>
          </w:tcPr>
          <w:p w14:paraId="01CA7945" w14:textId="13F79DBA" w:rsidR="007625E1" w:rsidRPr="00415725" w:rsidRDefault="00B6154A" w:rsidP="00C73DC1">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N</w:t>
            </w:r>
            <w:r w:rsidR="00C73DC1" w:rsidRPr="00415725">
              <w:rPr>
                <w:rFonts w:cs="Arial"/>
                <w:b/>
                <w:bCs/>
                <w:color w:val="FFFFFF"/>
                <w:sz w:val="16"/>
                <w:szCs w:val="16"/>
                <w:lang w:val="pt-BR" w:eastAsia="en-US"/>
              </w:rPr>
              <w:t>í</w:t>
            </w:r>
            <w:r w:rsidRPr="00415725">
              <w:rPr>
                <w:rFonts w:cs="Arial"/>
                <w:b/>
                <w:bCs/>
                <w:color w:val="FFFFFF"/>
                <w:sz w:val="16"/>
                <w:szCs w:val="16"/>
                <w:lang w:val="pt-BR" w:eastAsia="en-US"/>
              </w:rPr>
              <w:t>vel de pre</w:t>
            </w:r>
            <w:r w:rsidR="00C73DC1" w:rsidRPr="00415725">
              <w:rPr>
                <w:rFonts w:cs="Arial"/>
                <w:b/>
                <w:bCs/>
                <w:color w:val="FFFFFF"/>
                <w:sz w:val="16"/>
                <w:szCs w:val="16"/>
                <w:lang w:val="pt-BR" w:eastAsia="en-US"/>
              </w:rPr>
              <w:t>ço</w:t>
            </w:r>
          </w:p>
        </w:tc>
        <w:tc>
          <w:tcPr>
            <w:tcW w:w="1364" w:type="dxa"/>
            <w:tcBorders>
              <w:top w:val="single" w:sz="4" w:space="0" w:color="005A71"/>
              <w:left w:val="nil"/>
              <w:bottom w:val="single" w:sz="4" w:space="0" w:color="005A71"/>
              <w:right w:val="single" w:sz="4" w:space="0" w:color="005A71"/>
            </w:tcBorders>
            <w:shd w:val="clear" w:color="000000" w:fill="005A71"/>
            <w:vAlign w:val="center"/>
            <w:hideMark/>
          </w:tcPr>
          <w:p w14:paraId="4F9AFD72" w14:textId="535B5663" w:rsidR="007625E1" w:rsidRPr="00415725" w:rsidRDefault="0043340D" w:rsidP="007625E1">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PMF</w:t>
            </w:r>
          </w:p>
        </w:tc>
        <w:tc>
          <w:tcPr>
            <w:tcW w:w="1034" w:type="dxa"/>
            <w:tcBorders>
              <w:top w:val="single" w:sz="4" w:space="0" w:color="005A71"/>
              <w:left w:val="nil"/>
              <w:bottom w:val="single" w:sz="4" w:space="0" w:color="005A71"/>
              <w:right w:val="single" w:sz="4" w:space="0" w:color="005A71"/>
            </w:tcBorders>
            <w:shd w:val="clear" w:color="000000" w:fill="005A71"/>
            <w:vAlign w:val="center"/>
            <w:hideMark/>
          </w:tcPr>
          <w:p w14:paraId="07F9CCCC" w14:textId="20558E7D" w:rsidR="007625E1" w:rsidRPr="00415725" w:rsidRDefault="00C73DC1" w:rsidP="007625E1">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PF</w:t>
            </w:r>
          </w:p>
        </w:tc>
        <w:tc>
          <w:tcPr>
            <w:tcW w:w="1497" w:type="dxa"/>
            <w:tcBorders>
              <w:top w:val="single" w:sz="4" w:space="0" w:color="005A71"/>
              <w:left w:val="nil"/>
              <w:bottom w:val="single" w:sz="4" w:space="0" w:color="005A71"/>
              <w:right w:val="single" w:sz="4" w:space="0" w:color="005A71"/>
            </w:tcBorders>
            <w:shd w:val="clear" w:color="000000" w:fill="005A71"/>
            <w:vAlign w:val="center"/>
            <w:hideMark/>
          </w:tcPr>
          <w:p w14:paraId="15325214" w14:textId="1F8E6307" w:rsidR="007625E1" w:rsidRPr="00415725" w:rsidRDefault="00C73DC1" w:rsidP="000601FD">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Mo</w:t>
            </w:r>
            <w:r w:rsidR="000601FD" w:rsidRPr="00415725">
              <w:rPr>
                <w:rFonts w:cs="Arial"/>
                <w:b/>
                <w:bCs/>
                <w:color w:val="FFFFFF"/>
                <w:sz w:val="16"/>
                <w:szCs w:val="16"/>
                <w:lang w:val="pt-BR" w:eastAsia="en-US"/>
              </w:rPr>
              <w:t>eda/Unidade</w:t>
            </w:r>
            <w:r w:rsidR="007625E1" w:rsidRPr="00415725">
              <w:rPr>
                <w:rFonts w:cs="Arial"/>
                <w:b/>
                <w:bCs/>
                <w:color w:val="FFFFFF"/>
                <w:sz w:val="16"/>
                <w:szCs w:val="16"/>
                <w:lang w:val="pt-BR" w:eastAsia="en-US"/>
              </w:rPr>
              <w:t>s</w:t>
            </w:r>
          </w:p>
        </w:tc>
        <w:tc>
          <w:tcPr>
            <w:tcW w:w="1315" w:type="dxa"/>
            <w:tcBorders>
              <w:top w:val="single" w:sz="4" w:space="0" w:color="005A71"/>
              <w:left w:val="nil"/>
              <w:bottom w:val="single" w:sz="4" w:space="0" w:color="005A71"/>
              <w:right w:val="single" w:sz="4" w:space="0" w:color="005A71"/>
            </w:tcBorders>
            <w:shd w:val="clear" w:color="000000" w:fill="005A71"/>
            <w:vAlign w:val="center"/>
            <w:hideMark/>
          </w:tcPr>
          <w:p w14:paraId="468383EF" w14:textId="5B383AE8" w:rsidR="007625E1" w:rsidRPr="00415725" w:rsidRDefault="00C73DC1" w:rsidP="007625E1">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Data de validade</w:t>
            </w:r>
          </w:p>
        </w:tc>
      </w:tr>
      <w:tr w:rsidR="000601FD" w:rsidRPr="00415725" w14:paraId="1BC0F39E"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6853798E" w14:textId="5090A747"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656B2EC6" w14:textId="3DB637DC"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5BEE5B3D" w14:textId="4CA7DB6E"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622F0FEB"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4282A5A1" w14:textId="48B5B403" w:rsidR="007625E1" w:rsidRPr="00415725" w:rsidRDefault="00C040C0" w:rsidP="00C040C0">
            <w:pPr>
              <w:spacing w:line="240" w:lineRule="auto"/>
              <w:rPr>
                <w:rFonts w:cs="Arial"/>
                <w:color w:val="000000"/>
                <w:sz w:val="16"/>
                <w:szCs w:val="16"/>
                <w:lang w:val="pt-BR" w:eastAsia="en-US"/>
              </w:rPr>
            </w:pPr>
            <w:r w:rsidRPr="00415725">
              <w:rPr>
                <w:rFonts w:cs="Arial"/>
                <w:color w:val="000000"/>
                <w:sz w:val="16"/>
                <w:szCs w:val="16"/>
                <w:lang w:val="pt-BR" w:eastAsia="en-US"/>
              </w:rPr>
              <w:t>Carib</w:t>
            </w:r>
            <w:r w:rsidR="007625E1" w:rsidRPr="00415725">
              <w:rPr>
                <w:rFonts w:cs="Arial"/>
                <w:color w:val="000000"/>
                <w:sz w:val="16"/>
                <w:szCs w:val="16"/>
                <w:lang w:val="pt-BR" w:eastAsia="en-US"/>
              </w:rPr>
              <w:t>e (</w:t>
            </w:r>
            <w:r w:rsidR="00C73DC1" w:rsidRPr="00415725">
              <w:rPr>
                <w:rFonts w:cs="Arial"/>
                <w:color w:val="000000"/>
                <w:sz w:val="16"/>
                <w:szCs w:val="16"/>
                <w:lang w:val="pt-BR" w:eastAsia="en-US"/>
              </w:rPr>
              <w:t>exce</w:t>
            </w:r>
            <w:r w:rsidRPr="00415725">
              <w:rPr>
                <w:rFonts w:cs="Arial"/>
                <w:color w:val="000000"/>
                <w:sz w:val="16"/>
                <w:szCs w:val="16"/>
                <w:lang w:val="pt-BR" w:eastAsia="en-US"/>
              </w:rPr>
              <w:t>to</w:t>
            </w:r>
            <w:r w:rsidR="007625E1" w:rsidRPr="00415725">
              <w:rPr>
                <w:rFonts w:cs="Arial"/>
                <w:color w:val="000000"/>
                <w:sz w:val="16"/>
                <w:szCs w:val="16"/>
                <w:lang w:val="pt-BR" w:eastAsia="en-US"/>
              </w:rPr>
              <w:t xml:space="preserve"> </w:t>
            </w:r>
            <w:r w:rsidR="00C73DC1" w:rsidRPr="00415725">
              <w:rPr>
                <w:rFonts w:cs="Arial"/>
                <w:color w:val="000000"/>
                <w:sz w:val="16"/>
                <w:szCs w:val="16"/>
                <w:lang w:val="pt-BR" w:eastAsia="en-US"/>
              </w:rPr>
              <w:t>Haiti</w:t>
            </w:r>
            <w:r w:rsidR="007625E1" w:rsidRPr="00415725">
              <w:rPr>
                <w:rFonts w:cs="Arial"/>
                <w:color w:val="000000"/>
                <w:sz w:val="16"/>
                <w:szCs w:val="16"/>
                <w:lang w:val="pt-BR" w:eastAsia="en-US"/>
              </w:rPr>
              <w:t>)</w:t>
            </w:r>
          </w:p>
        </w:tc>
        <w:tc>
          <w:tcPr>
            <w:tcW w:w="1150" w:type="dxa"/>
            <w:tcBorders>
              <w:top w:val="nil"/>
              <w:left w:val="nil"/>
              <w:bottom w:val="single" w:sz="4" w:space="0" w:color="005A71"/>
              <w:right w:val="single" w:sz="4" w:space="0" w:color="005A71"/>
            </w:tcBorders>
            <w:shd w:val="clear" w:color="auto" w:fill="auto"/>
            <w:vAlign w:val="center"/>
            <w:hideMark/>
          </w:tcPr>
          <w:p w14:paraId="2918E39D"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3AE0B482"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5979BB16"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0.85</w:t>
            </w:r>
          </w:p>
        </w:tc>
        <w:tc>
          <w:tcPr>
            <w:tcW w:w="1034" w:type="dxa"/>
            <w:tcBorders>
              <w:top w:val="nil"/>
              <w:left w:val="nil"/>
              <w:bottom w:val="single" w:sz="4" w:space="0" w:color="005A71"/>
              <w:right w:val="single" w:sz="4" w:space="0" w:color="005A71"/>
            </w:tcBorders>
            <w:shd w:val="clear" w:color="auto" w:fill="auto"/>
            <w:vAlign w:val="center"/>
            <w:hideMark/>
          </w:tcPr>
          <w:p w14:paraId="2E0B2F5B"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497" w:type="dxa"/>
            <w:tcBorders>
              <w:top w:val="nil"/>
              <w:left w:val="nil"/>
              <w:bottom w:val="single" w:sz="4" w:space="0" w:color="005A71"/>
              <w:right w:val="single" w:sz="4" w:space="0" w:color="005A71"/>
            </w:tcBorders>
            <w:shd w:val="clear" w:color="auto" w:fill="auto"/>
            <w:vAlign w:val="center"/>
            <w:hideMark/>
          </w:tcPr>
          <w:p w14:paraId="7E249344"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c>
          <w:tcPr>
            <w:tcW w:w="1315" w:type="dxa"/>
            <w:tcBorders>
              <w:top w:val="nil"/>
              <w:left w:val="nil"/>
              <w:bottom w:val="single" w:sz="4" w:space="0" w:color="005A71"/>
              <w:right w:val="single" w:sz="4" w:space="0" w:color="005A71"/>
            </w:tcBorders>
            <w:shd w:val="clear" w:color="auto" w:fill="auto"/>
            <w:vAlign w:val="center"/>
            <w:hideMark/>
          </w:tcPr>
          <w:p w14:paraId="5C329668"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12/07/2006</w:t>
            </w:r>
          </w:p>
        </w:tc>
      </w:tr>
      <w:tr w:rsidR="000601FD" w:rsidRPr="00415725" w14:paraId="00B3EA5E"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544EB416" w14:textId="15A67A30"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6A5F98F7" w14:textId="1289CE30"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707C27ED" w14:textId="04D2F9A3"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66149406"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3E7F9DCB" w14:textId="44C28783"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Caribe (exceto Haiti)</w:t>
            </w:r>
          </w:p>
        </w:tc>
        <w:tc>
          <w:tcPr>
            <w:tcW w:w="1150" w:type="dxa"/>
            <w:tcBorders>
              <w:top w:val="nil"/>
              <w:left w:val="nil"/>
              <w:bottom w:val="single" w:sz="4" w:space="0" w:color="005A71"/>
              <w:right w:val="single" w:sz="4" w:space="0" w:color="005A71"/>
            </w:tcBorders>
            <w:shd w:val="clear" w:color="auto" w:fill="auto"/>
            <w:vAlign w:val="center"/>
            <w:hideMark/>
          </w:tcPr>
          <w:p w14:paraId="40D55900"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53C43030"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28797D74"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0.95</w:t>
            </w:r>
          </w:p>
        </w:tc>
        <w:tc>
          <w:tcPr>
            <w:tcW w:w="1034" w:type="dxa"/>
            <w:tcBorders>
              <w:top w:val="nil"/>
              <w:left w:val="nil"/>
              <w:bottom w:val="single" w:sz="4" w:space="0" w:color="005A71"/>
              <w:right w:val="single" w:sz="4" w:space="0" w:color="005A71"/>
            </w:tcBorders>
            <w:shd w:val="clear" w:color="auto" w:fill="auto"/>
            <w:vAlign w:val="center"/>
            <w:hideMark/>
          </w:tcPr>
          <w:p w14:paraId="57CE80B7"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497" w:type="dxa"/>
            <w:tcBorders>
              <w:top w:val="nil"/>
              <w:left w:val="nil"/>
              <w:bottom w:val="single" w:sz="4" w:space="0" w:color="005A71"/>
              <w:right w:val="single" w:sz="4" w:space="0" w:color="005A71"/>
            </w:tcBorders>
            <w:shd w:val="clear" w:color="auto" w:fill="auto"/>
            <w:vAlign w:val="center"/>
            <w:hideMark/>
          </w:tcPr>
          <w:p w14:paraId="282CC173"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c>
          <w:tcPr>
            <w:tcW w:w="1315" w:type="dxa"/>
            <w:tcBorders>
              <w:top w:val="nil"/>
              <w:left w:val="nil"/>
              <w:bottom w:val="single" w:sz="4" w:space="0" w:color="005A71"/>
              <w:right w:val="single" w:sz="4" w:space="0" w:color="005A71"/>
            </w:tcBorders>
            <w:shd w:val="clear" w:color="auto" w:fill="auto"/>
            <w:vAlign w:val="center"/>
            <w:hideMark/>
          </w:tcPr>
          <w:p w14:paraId="580631DE"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12/07/2006</w:t>
            </w:r>
          </w:p>
        </w:tc>
      </w:tr>
      <w:tr w:rsidR="000601FD" w:rsidRPr="00415725" w14:paraId="51A0D980"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1132CE06" w14:textId="5733F0B3"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651686A8" w14:textId="4BB7C40E"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2C38D581" w14:textId="7512235C"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1B637867"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520EC648" w14:textId="1C7051AD"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Caribe (exceto Haiti)</w:t>
            </w:r>
          </w:p>
        </w:tc>
        <w:tc>
          <w:tcPr>
            <w:tcW w:w="1150" w:type="dxa"/>
            <w:tcBorders>
              <w:top w:val="nil"/>
              <w:left w:val="nil"/>
              <w:bottom w:val="single" w:sz="4" w:space="0" w:color="005A71"/>
              <w:right w:val="single" w:sz="4" w:space="0" w:color="005A71"/>
            </w:tcBorders>
            <w:shd w:val="clear" w:color="auto" w:fill="auto"/>
            <w:vAlign w:val="center"/>
            <w:hideMark/>
          </w:tcPr>
          <w:p w14:paraId="1BD9A135"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070A3B0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2E8868E5"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0.85</w:t>
            </w:r>
          </w:p>
        </w:tc>
        <w:tc>
          <w:tcPr>
            <w:tcW w:w="1034" w:type="dxa"/>
            <w:tcBorders>
              <w:top w:val="nil"/>
              <w:left w:val="nil"/>
              <w:bottom w:val="single" w:sz="4" w:space="0" w:color="005A71"/>
              <w:right w:val="single" w:sz="4" w:space="0" w:color="005A71"/>
            </w:tcBorders>
            <w:shd w:val="clear" w:color="auto" w:fill="auto"/>
            <w:vAlign w:val="center"/>
            <w:hideMark/>
          </w:tcPr>
          <w:p w14:paraId="422CE6BE"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497" w:type="dxa"/>
            <w:tcBorders>
              <w:top w:val="nil"/>
              <w:left w:val="nil"/>
              <w:bottom w:val="single" w:sz="4" w:space="0" w:color="005A71"/>
              <w:right w:val="single" w:sz="4" w:space="0" w:color="005A71"/>
            </w:tcBorders>
            <w:shd w:val="clear" w:color="auto" w:fill="auto"/>
            <w:vAlign w:val="center"/>
            <w:hideMark/>
          </w:tcPr>
          <w:p w14:paraId="4F9CE0C9"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c>
          <w:tcPr>
            <w:tcW w:w="1315" w:type="dxa"/>
            <w:tcBorders>
              <w:top w:val="nil"/>
              <w:left w:val="nil"/>
              <w:bottom w:val="single" w:sz="4" w:space="0" w:color="005A71"/>
              <w:right w:val="single" w:sz="4" w:space="0" w:color="005A71"/>
            </w:tcBorders>
            <w:shd w:val="clear" w:color="auto" w:fill="auto"/>
            <w:vAlign w:val="center"/>
            <w:hideMark/>
          </w:tcPr>
          <w:p w14:paraId="50687016"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12/07/2006</w:t>
            </w:r>
          </w:p>
        </w:tc>
      </w:tr>
      <w:tr w:rsidR="000601FD" w:rsidRPr="00415725" w14:paraId="79193853"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22C4F7B7" w14:textId="3CDD5966"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795FF6C0" w14:textId="63E924E6"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718A2AB1" w14:textId="576EA707"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5C94CDB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53A6058E" w14:textId="66FFCB3B"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Caribe (exceto Haiti)</w:t>
            </w:r>
          </w:p>
        </w:tc>
        <w:tc>
          <w:tcPr>
            <w:tcW w:w="1150" w:type="dxa"/>
            <w:tcBorders>
              <w:top w:val="nil"/>
              <w:left w:val="nil"/>
              <w:bottom w:val="single" w:sz="4" w:space="0" w:color="005A71"/>
              <w:right w:val="single" w:sz="4" w:space="0" w:color="005A71"/>
            </w:tcBorders>
            <w:shd w:val="clear" w:color="auto" w:fill="auto"/>
            <w:vAlign w:val="center"/>
            <w:hideMark/>
          </w:tcPr>
          <w:p w14:paraId="23300B61"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05314635"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4E5F1B0C"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0.75</w:t>
            </w:r>
          </w:p>
        </w:tc>
        <w:tc>
          <w:tcPr>
            <w:tcW w:w="1034" w:type="dxa"/>
            <w:tcBorders>
              <w:top w:val="nil"/>
              <w:left w:val="nil"/>
              <w:bottom w:val="single" w:sz="4" w:space="0" w:color="005A71"/>
              <w:right w:val="single" w:sz="4" w:space="0" w:color="005A71"/>
            </w:tcBorders>
            <w:shd w:val="clear" w:color="auto" w:fill="auto"/>
            <w:vAlign w:val="center"/>
            <w:hideMark/>
          </w:tcPr>
          <w:p w14:paraId="319D7340"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497" w:type="dxa"/>
            <w:tcBorders>
              <w:top w:val="nil"/>
              <w:left w:val="nil"/>
              <w:bottom w:val="single" w:sz="4" w:space="0" w:color="005A71"/>
              <w:right w:val="single" w:sz="4" w:space="0" w:color="005A71"/>
            </w:tcBorders>
            <w:shd w:val="clear" w:color="auto" w:fill="auto"/>
            <w:vAlign w:val="center"/>
            <w:hideMark/>
          </w:tcPr>
          <w:p w14:paraId="005B3A91"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c>
          <w:tcPr>
            <w:tcW w:w="1315" w:type="dxa"/>
            <w:tcBorders>
              <w:top w:val="nil"/>
              <w:left w:val="nil"/>
              <w:bottom w:val="single" w:sz="4" w:space="0" w:color="005A71"/>
              <w:right w:val="single" w:sz="4" w:space="0" w:color="005A71"/>
            </w:tcBorders>
            <w:shd w:val="clear" w:color="auto" w:fill="auto"/>
            <w:vAlign w:val="center"/>
            <w:hideMark/>
          </w:tcPr>
          <w:p w14:paraId="46E277C2"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12/07/2006</w:t>
            </w:r>
          </w:p>
        </w:tc>
      </w:tr>
      <w:tr w:rsidR="000601FD" w:rsidRPr="00415725" w14:paraId="6C9C7D0F"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5792B120" w14:textId="3A8679CC"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31A204E6" w14:textId="02398744"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2FA2B117" w14:textId="5EC0C607"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0F70886A"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6B2E01CD" w14:textId="66E70D27"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América Central e</w:t>
            </w:r>
            <w:r w:rsidR="00C040C0" w:rsidRPr="00415725">
              <w:rPr>
                <w:rFonts w:cs="Arial"/>
                <w:color w:val="000000"/>
                <w:sz w:val="16"/>
                <w:szCs w:val="16"/>
                <w:lang w:val="pt-BR" w:eastAsia="en-US"/>
              </w:rPr>
              <w:t xml:space="preserve"> México</w:t>
            </w:r>
          </w:p>
        </w:tc>
        <w:tc>
          <w:tcPr>
            <w:tcW w:w="1150" w:type="dxa"/>
            <w:tcBorders>
              <w:top w:val="nil"/>
              <w:left w:val="nil"/>
              <w:bottom w:val="single" w:sz="4" w:space="0" w:color="005A71"/>
              <w:right w:val="single" w:sz="4" w:space="0" w:color="005A71"/>
            </w:tcBorders>
            <w:shd w:val="clear" w:color="auto" w:fill="auto"/>
            <w:vAlign w:val="center"/>
            <w:hideMark/>
          </w:tcPr>
          <w:p w14:paraId="5F08179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547F1C3B"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2B6AEBBC"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0.85</w:t>
            </w:r>
          </w:p>
        </w:tc>
        <w:tc>
          <w:tcPr>
            <w:tcW w:w="1034" w:type="dxa"/>
            <w:tcBorders>
              <w:top w:val="nil"/>
              <w:left w:val="nil"/>
              <w:bottom w:val="single" w:sz="4" w:space="0" w:color="005A71"/>
              <w:right w:val="single" w:sz="4" w:space="0" w:color="005A71"/>
            </w:tcBorders>
            <w:shd w:val="clear" w:color="auto" w:fill="auto"/>
            <w:vAlign w:val="center"/>
            <w:hideMark/>
          </w:tcPr>
          <w:p w14:paraId="3FE25F24"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497" w:type="dxa"/>
            <w:tcBorders>
              <w:top w:val="nil"/>
              <w:left w:val="nil"/>
              <w:bottom w:val="single" w:sz="4" w:space="0" w:color="005A71"/>
              <w:right w:val="single" w:sz="4" w:space="0" w:color="005A71"/>
            </w:tcBorders>
            <w:shd w:val="clear" w:color="auto" w:fill="auto"/>
            <w:vAlign w:val="center"/>
            <w:hideMark/>
          </w:tcPr>
          <w:p w14:paraId="6A68CBBB"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c>
          <w:tcPr>
            <w:tcW w:w="1315" w:type="dxa"/>
            <w:tcBorders>
              <w:top w:val="nil"/>
              <w:left w:val="nil"/>
              <w:bottom w:val="single" w:sz="4" w:space="0" w:color="005A71"/>
              <w:right w:val="single" w:sz="4" w:space="0" w:color="005A71"/>
            </w:tcBorders>
            <w:shd w:val="clear" w:color="auto" w:fill="auto"/>
            <w:vAlign w:val="center"/>
            <w:hideMark/>
          </w:tcPr>
          <w:p w14:paraId="515CB51A"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12/07/2006</w:t>
            </w:r>
          </w:p>
        </w:tc>
      </w:tr>
      <w:tr w:rsidR="000601FD" w:rsidRPr="00415725" w14:paraId="09EFF499"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4A76A7C1" w14:textId="6EDCCF46"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450E61F7" w14:textId="7406EAE8"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53D12C2D" w14:textId="746A7C04"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1A98A652"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6D3167CF" w14:textId="7F42B3B5"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América Central e México</w:t>
            </w:r>
          </w:p>
        </w:tc>
        <w:tc>
          <w:tcPr>
            <w:tcW w:w="1150" w:type="dxa"/>
            <w:tcBorders>
              <w:top w:val="nil"/>
              <w:left w:val="nil"/>
              <w:bottom w:val="single" w:sz="4" w:space="0" w:color="005A71"/>
              <w:right w:val="single" w:sz="4" w:space="0" w:color="005A71"/>
            </w:tcBorders>
            <w:shd w:val="clear" w:color="auto" w:fill="auto"/>
            <w:vAlign w:val="center"/>
            <w:hideMark/>
          </w:tcPr>
          <w:p w14:paraId="1B68701B"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10A171A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1C93110E"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0.95</w:t>
            </w:r>
          </w:p>
        </w:tc>
        <w:tc>
          <w:tcPr>
            <w:tcW w:w="1034" w:type="dxa"/>
            <w:tcBorders>
              <w:top w:val="nil"/>
              <w:left w:val="nil"/>
              <w:bottom w:val="single" w:sz="4" w:space="0" w:color="005A71"/>
              <w:right w:val="single" w:sz="4" w:space="0" w:color="005A71"/>
            </w:tcBorders>
            <w:shd w:val="clear" w:color="auto" w:fill="auto"/>
            <w:vAlign w:val="center"/>
            <w:hideMark/>
          </w:tcPr>
          <w:p w14:paraId="51020EB1"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497" w:type="dxa"/>
            <w:tcBorders>
              <w:top w:val="nil"/>
              <w:left w:val="nil"/>
              <w:bottom w:val="single" w:sz="4" w:space="0" w:color="005A71"/>
              <w:right w:val="single" w:sz="4" w:space="0" w:color="005A71"/>
            </w:tcBorders>
            <w:shd w:val="clear" w:color="auto" w:fill="auto"/>
            <w:vAlign w:val="center"/>
            <w:hideMark/>
          </w:tcPr>
          <w:p w14:paraId="56FA7683"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c>
          <w:tcPr>
            <w:tcW w:w="1315" w:type="dxa"/>
            <w:tcBorders>
              <w:top w:val="nil"/>
              <w:left w:val="nil"/>
              <w:bottom w:val="single" w:sz="4" w:space="0" w:color="005A71"/>
              <w:right w:val="single" w:sz="4" w:space="0" w:color="005A71"/>
            </w:tcBorders>
            <w:shd w:val="clear" w:color="auto" w:fill="auto"/>
            <w:vAlign w:val="center"/>
            <w:hideMark/>
          </w:tcPr>
          <w:p w14:paraId="61A1741A"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12/07/2006</w:t>
            </w:r>
          </w:p>
        </w:tc>
      </w:tr>
      <w:tr w:rsidR="000601FD" w:rsidRPr="00415725" w14:paraId="36079A2A"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55873B51" w14:textId="6D53AC4A"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3FFB72EF" w14:textId="486EB0C2"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2C7512DE" w14:textId="73A85E08"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22619289"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143F5AFA" w14:textId="208BBD4B"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América Central e México</w:t>
            </w:r>
          </w:p>
        </w:tc>
        <w:tc>
          <w:tcPr>
            <w:tcW w:w="1150" w:type="dxa"/>
            <w:tcBorders>
              <w:top w:val="nil"/>
              <w:left w:val="nil"/>
              <w:bottom w:val="single" w:sz="4" w:space="0" w:color="005A71"/>
              <w:right w:val="single" w:sz="4" w:space="0" w:color="005A71"/>
            </w:tcBorders>
            <w:shd w:val="clear" w:color="auto" w:fill="auto"/>
            <w:vAlign w:val="center"/>
            <w:hideMark/>
          </w:tcPr>
          <w:p w14:paraId="5D91EE0D"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426662A2"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6CE2A8A1"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0.85</w:t>
            </w:r>
          </w:p>
        </w:tc>
        <w:tc>
          <w:tcPr>
            <w:tcW w:w="1034" w:type="dxa"/>
            <w:tcBorders>
              <w:top w:val="nil"/>
              <w:left w:val="nil"/>
              <w:bottom w:val="single" w:sz="4" w:space="0" w:color="005A71"/>
              <w:right w:val="single" w:sz="4" w:space="0" w:color="005A71"/>
            </w:tcBorders>
            <w:shd w:val="clear" w:color="auto" w:fill="auto"/>
            <w:vAlign w:val="center"/>
            <w:hideMark/>
          </w:tcPr>
          <w:p w14:paraId="4E6C2924"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497" w:type="dxa"/>
            <w:tcBorders>
              <w:top w:val="nil"/>
              <w:left w:val="nil"/>
              <w:bottom w:val="single" w:sz="4" w:space="0" w:color="005A71"/>
              <w:right w:val="single" w:sz="4" w:space="0" w:color="005A71"/>
            </w:tcBorders>
            <w:shd w:val="clear" w:color="auto" w:fill="auto"/>
            <w:vAlign w:val="center"/>
            <w:hideMark/>
          </w:tcPr>
          <w:p w14:paraId="26731F46"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c>
          <w:tcPr>
            <w:tcW w:w="1315" w:type="dxa"/>
            <w:tcBorders>
              <w:top w:val="nil"/>
              <w:left w:val="nil"/>
              <w:bottom w:val="single" w:sz="4" w:space="0" w:color="005A71"/>
              <w:right w:val="single" w:sz="4" w:space="0" w:color="005A71"/>
            </w:tcBorders>
            <w:shd w:val="clear" w:color="auto" w:fill="auto"/>
            <w:vAlign w:val="center"/>
            <w:hideMark/>
          </w:tcPr>
          <w:p w14:paraId="29838810"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12/07/2006</w:t>
            </w:r>
          </w:p>
        </w:tc>
      </w:tr>
      <w:tr w:rsidR="000601FD" w:rsidRPr="00415725" w14:paraId="55F92586"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5CB21A9E" w14:textId="75DD30D7"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37B405AD" w14:textId="597FD13A"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104A955E" w14:textId="48ED7E4C"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1850F09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742BC373" w14:textId="3CC673DA"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América Central e México</w:t>
            </w:r>
          </w:p>
        </w:tc>
        <w:tc>
          <w:tcPr>
            <w:tcW w:w="1150" w:type="dxa"/>
            <w:tcBorders>
              <w:top w:val="nil"/>
              <w:left w:val="nil"/>
              <w:bottom w:val="single" w:sz="4" w:space="0" w:color="005A71"/>
              <w:right w:val="single" w:sz="4" w:space="0" w:color="005A71"/>
            </w:tcBorders>
            <w:shd w:val="clear" w:color="auto" w:fill="auto"/>
            <w:vAlign w:val="center"/>
            <w:hideMark/>
          </w:tcPr>
          <w:p w14:paraId="4DF5FBC0"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70C7E105"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3F1068B7"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0.75</w:t>
            </w:r>
          </w:p>
        </w:tc>
        <w:tc>
          <w:tcPr>
            <w:tcW w:w="1034" w:type="dxa"/>
            <w:tcBorders>
              <w:top w:val="nil"/>
              <w:left w:val="nil"/>
              <w:bottom w:val="single" w:sz="4" w:space="0" w:color="005A71"/>
              <w:right w:val="single" w:sz="4" w:space="0" w:color="005A71"/>
            </w:tcBorders>
            <w:shd w:val="clear" w:color="auto" w:fill="auto"/>
            <w:vAlign w:val="center"/>
            <w:hideMark/>
          </w:tcPr>
          <w:p w14:paraId="738DFD88"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497" w:type="dxa"/>
            <w:tcBorders>
              <w:top w:val="nil"/>
              <w:left w:val="nil"/>
              <w:bottom w:val="single" w:sz="4" w:space="0" w:color="005A71"/>
              <w:right w:val="single" w:sz="4" w:space="0" w:color="005A71"/>
            </w:tcBorders>
            <w:shd w:val="clear" w:color="auto" w:fill="auto"/>
            <w:vAlign w:val="center"/>
            <w:hideMark/>
          </w:tcPr>
          <w:p w14:paraId="29444E6E"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c>
          <w:tcPr>
            <w:tcW w:w="1315" w:type="dxa"/>
            <w:tcBorders>
              <w:top w:val="nil"/>
              <w:left w:val="nil"/>
              <w:bottom w:val="single" w:sz="4" w:space="0" w:color="005A71"/>
              <w:right w:val="single" w:sz="4" w:space="0" w:color="005A71"/>
            </w:tcBorders>
            <w:shd w:val="clear" w:color="auto" w:fill="auto"/>
            <w:vAlign w:val="center"/>
            <w:hideMark/>
          </w:tcPr>
          <w:p w14:paraId="3C81ADE6"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12/07/2006</w:t>
            </w:r>
          </w:p>
        </w:tc>
      </w:tr>
      <w:tr w:rsidR="000601FD" w:rsidRPr="00415725" w14:paraId="0A3E8367"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52215EC5" w14:textId="5427FC1A"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653D8448" w14:textId="178A743E"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04089A66" w14:textId="7B58E232"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5917DF2B"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03D96398" w14:textId="4409E712"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G</w:t>
            </w:r>
            <w:r w:rsidR="007625E1" w:rsidRPr="00415725">
              <w:rPr>
                <w:rFonts w:cs="Arial"/>
                <w:color w:val="000000"/>
                <w:sz w:val="16"/>
                <w:szCs w:val="16"/>
                <w:lang w:val="pt-BR" w:eastAsia="en-US"/>
              </w:rPr>
              <w:t>ana</w:t>
            </w:r>
          </w:p>
        </w:tc>
        <w:tc>
          <w:tcPr>
            <w:tcW w:w="1150" w:type="dxa"/>
            <w:tcBorders>
              <w:top w:val="nil"/>
              <w:left w:val="nil"/>
              <w:bottom w:val="single" w:sz="4" w:space="0" w:color="005A71"/>
              <w:right w:val="single" w:sz="4" w:space="0" w:color="005A71"/>
            </w:tcBorders>
            <w:shd w:val="clear" w:color="auto" w:fill="auto"/>
            <w:vAlign w:val="center"/>
            <w:hideMark/>
          </w:tcPr>
          <w:p w14:paraId="45CE7212"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1BFAEAB1"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040A4D17"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0.56</w:t>
            </w:r>
          </w:p>
        </w:tc>
        <w:tc>
          <w:tcPr>
            <w:tcW w:w="1034" w:type="dxa"/>
            <w:tcBorders>
              <w:top w:val="nil"/>
              <w:left w:val="nil"/>
              <w:bottom w:val="single" w:sz="4" w:space="0" w:color="005A71"/>
              <w:right w:val="single" w:sz="4" w:space="0" w:color="005A71"/>
            </w:tcBorders>
            <w:shd w:val="clear" w:color="auto" w:fill="auto"/>
            <w:vAlign w:val="center"/>
            <w:hideMark/>
          </w:tcPr>
          <w:p w14:paraId="1A3C1518"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0.08</w:t>
            </w:r>
          </w:p>
        </w:tc>
        <w:tc>
          <w:tcPr>
            <w:tcW w:w="1497" w:type="dxa"/>
            <w:tcBorders>
              <w:top w:val="nil"/>
              <w:left w:val="nil"/>
              <w:bottom w:val="single" w:sz="4" w:space="0" w:color="005A71"/>
              <w:right w:val="single" w:sz="4" w:space="0" w:color="005A71"/>
            </w:tcBorders>
            <w:shd w:val="clear" w:color="auto" w:fill="auto"/>
            <w:vAlign w:val="center"/>
            <w:hideMark/>
          </w:tcPr>
          <w:p w14:paraId="0E01F3DE"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7BF53D53"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01/02/2011</w:t>
            </w:r>
          </w:p>
        </w:tc>
      </w:tr>
      <w:tr w:rsidR="000601FD" w:rsidRPr="00415725" w14:paraId="2FBC8FFC"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1B43CFC6" w14:textId="0C257C98"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1386B21A" w14:textId="359A1DA8"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316B5AC0" w14:textId="0E26EB0A"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7E854047"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58FFDD67" w14:textId="4CBBB26E"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Gana</w:t>
            </w:r>
          </w:p>
        </w:tc>
        <w:tc>
          <w:tcPr>
            <w:tcW w:w="1150" w:type="dxa"/>
            <w:tcBorders>
              <w:top w:val="nil"/>
              <w:left w:val="nil"/>
              <w:bottom w:val="single" w:sz="4" w:space="0" w:color="005A71"/>
              <w:right w:val="single" w:sz="4" w:space="0" w:color="005A71"/>
            </w:tcBorders>
            <w:shd w:val="clear" w:color="auto" w:fill="auto"/>
            <w:vAlign w:val="center"/>
            <w:hideMark/>
          </w:tcPr>
          <w:p w14:paraId="6ADD8AC3"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50214C95"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2883BFC8"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0.27</w:t>
            </w:r>
          </w:p>
        </w:tc>
        <w:tc>
          <w:tcPr>
            <w:tcW w:w="1034" w:type="dxa"/>
            <w:tcBorders>
              <w:top w:val="nil"/>
              <w:left w:val="nil"/>
              <w:bottom w:val="single" w:sz="4" w:space="0" w:color="005A71"/>
              <w:right w:val="single" w:sz="4" w:space="0" w:color="005A71"/>
            </w:tcBorders>
            <w:shd w:val="clear" w:color="auto" w:fill="auto"/>
            <w:vAlign w:val="center"/>
            <w:hideMark/>
          </w:tcPr>
          <w:p w14:paraId="6161125A"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0.08</w:t>
            </w:r>
          </w:p>
        </w:tc>
        <w:tc>
          <w:tcPr>
            <w:tcW w:w="1497" w:type="dxa"/>
            <w:tcBorders>
              <w:top w:val="nil"/>
              <w:left w:val="nil"/>
              <w:bottom w:val="single" w:sz="4" w:space="0" w:color="005A71"/>
              <w:right w:val="single" w:sz="4" w:space="0" w:color="005A71"/>
            </w:tcBorders>
            <w:shd w:val="clear" w:color="auto" w:fill="auto"/>
            <w:vAlign w:val="center"/>
            <w:hideMark/>
          </w:tcPr>
          <w:p w14:paraId="6409F776"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6D6751DD"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01/02/2011</w:t>
            </w:r>
          </w:p>
        </w:tc>
      </w:tr>
      <w:tr w:rsidR="000601FD" w:rsidRPr="00415725" w14:paraId="49EAA3E8"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6FEC8465" w14:textId="78826568"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5FA00C54" w14:textId="7470732B"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1A05D340" w14:textId="2510D49E"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6C8604D4"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6C743D43" w14:textId="70008438"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Gana</w:t>
            </w:r>
          </w:p>
        </w:tc>
        <w:tc>
          <w:tcPr>
            <w:tcW w:w="1150" w:type="dxa"/>
            <w:tcBorders>
              <w:top w:val="nil"/>
              <w:left w:val="nil"/>
              <w:bottom w:val="single" w:sz="4" w:space="0" w:color="005A71"/>
              <w:right w:val="single" w:sz="4" w:space="0" w:color="005A71"/>
            </w:tcBorders>
            <w:shd w:val="clear" w:color="auto" w:fill="auto"/>
            <w:vAlign w:val="center"/>
            <w:hideMark/>
          </w:tcPr>
          <w:p w14:paraId="425F241B"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56F907E2"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2AB04E68"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0.56</w:t>
            </w:r>
          </w:p>
        </w:tc>
        <w:tc>
          <w:tcPr>
            <w:tcW w:w="1034" w:type="dxa"/>
            <w:tcBorders>
              <w:top w:val="nil"/>
              <w:left w:val="nil"/>
              <w:bottom w:val="single" w:sz="4" w:space="0" w:color="005A71"/>
              <w:right w:val="single" w:sz="4" w:space="0" w:color="005A71"/>
            </w:tcBorders>
            <w:shd w:val="clear" w:color="auto" w:fill="auto"/>
            <w:vAlign w:val="center"/>
            <w:hideMark/>
          </w:tcPr>
          <w:p w14:paraId="48BCB570"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0.08</w:t>
            </w:r>
          </w:p>
        </w:tc>
        <w:tc>
          <w:tcPr>
            <w:tcW w:w="1497" w:type="dxa"/>
            <w:tcBorders>
              <w:top w:val="nil"/>
              <w:left w:val="nil"/>
              <w:bottom w:val="single" w:sz="4" w:space="0" w:color="005A71"/>
              <w:right w:val="single" w:sz="4" w:space="0" w:color="005A71"/>
            </w:tcBorders>
            <w:shd w:val="clear" w:color="auto" w:fill="auto"/>
            <w:vAlign w:val="center"/>
            <w:hideMark/>
          </w:tcPr>
          <w:p w14:paraId="0A89525F"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5129C154"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01/02/2011</w:t>
            </w:r>
          </w:p>
        </w:tc>
      </w:tr>
      <w:tr w:rsidR="000601FD" w:rsidRPr="00415725" w14:paraId="3E1BDA81"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499EE6CE" w14:textId="6EA83A42"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70093969" w14:textId="18FF4138"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2CEC6369" w14:textId="12C3FB81"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03AE8D23"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5A6930F5" w14:textId="2708B6A8"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Gan</w:t>
            </w:r>
            <w:r w:rsidR="007625E1" w:rsidRPr="00415725">
              <w:rPr>
                <w:rFonts w:cs="Arial"/>
                <w:color w:val="000000"/>
                <w:sz w:val="16"/>
                <w:szCs w:val="16"/>
                <w:lang w:val="pt-BR" w:eastAsia="en-US"/>
              </w:rPr>
              <w:t>a</w:t>
            </w:r>
          </w:p>
        </w:tc>
        <w:tc>
          <w:tcPr>
            <w:tcW w:w="1150" w:type="dxa"/>
            <w:tcBorders>
              <w:top w:val="nil"/>
              <w:left w:val="nil"/>
              <w:bottom w:val="single" w:sz="4" w:space="0" w:color="005A71"/>
              <w:right w:val="single" w:sz="4" w:space="0" w:color="005A71"/>
            </w:tcBorders>
            <w:shd w:val="clear" w:color="auto" w:fill="auto"/>
            <w:vAlign w:val="center"/>
            <w:hideMark/>
          </w:tcPr>
          <w:p w14:paraId="10881E85"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51077CED"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27507B2C"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0.25</w:t>
            </w:r>
          </w:p>
        </w:tc>
        <w:tc>
          <w:tcPr>
            <w:tcW w:w="1034" w:type="dxa"/>
            <w:tcBorders>
              <w:top w:val="nil"/>
              <w:left w:val="nil"/>
              <w:bottom w:val="single" w:sz="4" w:space="0" w:color="005A71"/>
              <w:right w:val="single" w:sz="4" w:space="0" w:color="005A71"/>
            </w:tcBorders>
            <w:shd w:val="clear" w:color="auto" w:fill="auto"/>
            <w:vAlign w:val="center"/>
            <w:hideMark/>
          </w:tcPr>
          <w:p w14:paraId="5592101D"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0.08</w:t>
            </w:r>
          </w:p>
        </w:tc>
        <w:tc>
          <w:tcPr>
            <w:tcW w:w="1497" w:type="dxa"/>
            <w:tcBorders>
              <w:top w:val="nil"/>
              <w:left w:val="nil"/>
              <w:bottom w:val="single" w:sz="4" w:space="0" w:color="005A71"/>
              <w:right w:val="single" w:sz="4" w:space="0" w:color="005A71"/>
            </w:tcBorders>
            <w:shd w:val="clear" w:color="auto" w:fill="auto"/>
            <w:vAlign w:val="center"/>
            <w:hideMark/>
          </w:tcPr>
          <w:p w14:paraId="5F810D2A"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74E2DBEC"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01/02/2011</w:t>
            </w:r>
          </w:p>
        </w:tc>
      </w:tr>
      <w:tr w:rsidR="000601FD" w:rsidRPr="00415725" w14:paraId="11D19080"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4D9A64BF" w14:textId="2F7DDE91"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3717E414" w14:textId="1375B9EB"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2A95B44D" w14:textId="388E25B2"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4C32AA11"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4EB31B93" w14:textId="784B9C62"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Hait</w:t>
            </w:r>
            <w:r w:rsidR="00C73DC1" w:rsidRPr="00415725">
              <w:rPr>
                <w:rFonts w:cs="Arial"/>
                <w:color w:val="000000"/>
                <w:sz w:val="16"/>
                <w:szCs w:val="16"/>
                <w:lang w:val="pt-BR" w:eastAsia="en-US"/>
              </w:rPr>
              <w:t>i</w:t>
            </w:r>
          </w:p>
        </w:tc>
        <w:tc>
          <w:tcPr>
            <w:tcW w:w="1150" w:type="dxa"/>
            <w:tcBorders>
              <w:top w:val="nil"/>
              <w:left w:val="nil"/>
              <w:bottom w:val="single" w:sz="4" w:space="0" w:color="005A71"/>
              <w:right w:val="single" w:sz="4" w:space="0" w:color="005A71"/>
            </w:tcBorders>
            <w:shd w:val="clear" w:color="auto" w:fill="auto"/>
            <w:vAlign w:val="center"/>
            <w:hideMark/>
          </w:tcPr>
          <w:p w14:paraId="4835C898"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525D422A"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5EC02204"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1.6</w:t>
            </w:r>
          </w:p>
        </w:tc>
        <w:tc>
          <w:tcPr>
            <w:tcW w:w="1034" w:type="dxa"/>
            <w:tcBorders>
              <w:top w:val="nil"/>
              <w:left w:val="nil"/>
              <w:bottom w:val="single" w:sz="4" w:space="0" w:color="005A71"/>
              <w:right w:val="single" w:sz="4" w:space="0" w:color="005A71"/>
            </w:tcBorders>
            <w:shd w:val="clear" w:color="auto" w:fill="auto"/>
            <w:vAlign w:val="center"/>
            <w:hideMark/>
          </w:tcPr>
          <w:p w14:paraId="0BE5EEB7"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0.45</w:t>
            </w:r>
          </w:p>
        </w:tc>
        <w:tc>
          <w:tcPr>
            <w:tcW w:w="1497" w:type="dxa"/>
            <w:tcBorders>
              <w:top w:val="nil"/>
              <w:left w:val="nil"/>
              <w:bottom w:val="single" w:sz="4" w:space="0" w:color="005A71"/>
              <w:right w:val="single" w:sz="4" w:space="0" w:color="005A71"/>
            </w:tcBorders>
            <w:shd w:val="clear" w:color="auto" w:fill="auto"/>
            <w:vAlign w:val="center"/>
            <w:hideMark/>
          </w:tcPr>
          <w:p w14:paraId="0F038E3E" w14:textId="0067B4C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USD/13 </w:t>
            </w:r>
            <w:r w:rsidR="000601FD" w:rsidRPr="00415725">
              <w:rPr>
                <w:rFonts w:cs="Arial"/>
                <w:color w:val="000000"/>
                <w:sz w:val="16"/>
                <w:szCs w:val="16"/>
                <w:lang w:val="pt-BR" w:eastAsia="en-US"/>
              </w:rPr>
              <w:t>unidades de fruta</w:t>
            </w:r>
          </w:p>
        </w:tc>
        <w:tc>
          <w:tcPr>
            <w:tcW w:w="1315" w:type="dxa"/>
            <w:tcBorders>
              <w:top w:val="nil"/>
              <w:left w:val="nil"/>
              <w:bottom w:val="single" w:sz="4" w:space="0" w:color="005A71"/>
              <w:right w:val="single" w:sz="4" w:space="0" w:color="005A71"/>
            </w:tcBorders>
            <w:shd w:val="clear" w:color="auto" w:fill="auto"/>
            <w:vAlign w:val="center"/>
            <w:hideMark/>
          </w:tcPr>
          <w:p w14:paraId="16749700"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10/02/2006</w:t>
            </w:r>
          </w:p>
        </w:tc>
      </w:tr>
      <w:tr w:rsidR="000601FD" w:rsidRPr="00415725" w14:paraId="0B93ECCD"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2FA14C80" w14:textId="6D25FC61"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5A00A7B6" w14:textId="266A252B"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662EC975" w14:textId="68B9EF2A"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2BF36D44"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34B3826D" w14:textId="3A6BA7B9"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Hait</w:t>
            </w:r>
            <w:r w:rsidR="00C73DC1" w:rsidRPr="00415725">
              <w:rPr>
                <w:rFonts w:cs="Arial"/>
                <w:color w:val="000000"/>
                <w:sz w:val="16"/>
                <w:szCs w:val="16"/>
                <w:lang w:val="pt-BR" w:eastAsia="en-US"/>
              </w:rPr>
              <w:t>i</w:t>
            </w:r>
          </w:p>
        </w:tc>
        <w:tc>
          <w:tcPr>
            <w:tcW w:w="1150" w:type="dxa"/>
            <w:tcBorders>
              <w:top w:val="nil"/>
              <w:left w:val="nil"/>
              <w:bottom w:val="single" w:sz="4" w:space="0" w:color="005A71"/>
              <w:right w:val="single" w:sz="4" w:space="0" w:color="005A71"/>
            </w:tcBorders>
            <w:shd w:val="clear" w:color="auto" w:fill="auto"/>
            <w:vAlign w:val="center"/>
            <w:hideMark/>
          </w:tcPr>
          <w:p w14:paraId="659F5654"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2CBFC057"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53428BB1"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1.45</w:t>
            </w:r>
          </w:p>
        </w:tc>
        <w:tc>
          <w:tcPr>
            <w:tcW w:w="1034" w:type="dxa"/>
            <w:tcBorders>
              <w:top w:val="nil"/>
              <w:left w:val="nil"/>
              <w:bottom w:val="single" w:sz="4" w:space="0" w:color="005A71"/>
              <w:right w:val="single" w:sz="4" w:space="0" w:color="005A71"/>
            </w:tcBorders>
            <w:shd w:val="clear" w:color="auto" w:fill="auto"/>
            <w:vAlign w:val="center"/>
            <w:hideMark/>
          </w:tcPr>
          <w:p w14:paraId="3AF5E715"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0.45</w:t>
            </w:r>
          </w:p>
        </w:tc>
        <w:tc>
          <w:tcPr>
            <w:tcW w:w="1497" w:type="dxa"/>
            <w:tcBorders>
              <w:top w:val="nil"/>
              <w:left w:val="nil"/>
              <w:bottom w:val="single" w:sz="4" w:space="0" w:color="005A71"/>
              <w:right w:val="single" w:sz="4" w:space="0" w:color="005A71"/>
            </w:tcBorders>
            <w:shd w:val="clear" w:color="auto" w:fill="auto"/>
            <w:vAlign w:val="center"/>
            <w:hideMark/>
          </w:tcPr>
          <w:p w14:paraId="06AEEC0C" w14:textId="781AEBAF"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USD/13 </w:t>
            </w:r>
            <w:r w:rsidR="000601FD" w:rsidRPr="00415725">
              <w:rPr>
                <w:rFonts w:cs="Arial"/>
                <w:color w:val="000000"/>
                <w:sz w:val="16"/>
                <w:szCs w:val="16"/>
                <w:lang w:val="pt-BR" w:eastAsia="en-US"/>
              </w:rPr>
              <w:t>unidades de fruta</w:t>
            </w:r>
          </w:p>
        </w:tc>
        <w:tc>
          <w:tcPr>
            <w:tcW w:w="1315" w:type="dxa"/>
            <w:tcBorders>
              <w:top w:val="nil"/>
              <w:left w:val="nil"/>
              <w:bottom w:val="single" w:sz="4" w:space="0" w:color="005A71"/>
              <w:right w:val="single" w:sz="4" w:space="0" w:color="005A71"/>
            </w:tcBorders>
            <w:shd w:val="clear" w:color="auto" w:fill="auto"/>
            <w:vAlign w:val="center"/>
            <w:hideMark/>
          </w:tcPr>
          <w:p w14:paraId="7FA22C8C"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02/03/2009</w:t>
            </w:r>
          </w:p>
        </w:tc>
      </w:tr>
      <w:tr w:rsidR="000601FD" w:rsidRPr="00415725" w14:paraId="50FB271B"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44F0245A" w14:textId="495F63BC"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4BAF6D28" w14:textId="5120B052"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23FB76EB" w14:textId="4B90B2EC"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010DD19E"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0A2F4F60" w14:textId="05C96EAA"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México</w:t>
            </w:r>
          </w:p>
        </w:tc>
        <w:tc>
          <w:tcPr>
            <w:tcW w:w="1150" w:type="dxa"/>
            <w:tcBorders>
              <w:top w:val="nil"/>
              <w:left w:val="nil"/>
              <w:bottom w:val="single" w:sz="4" w:space="0" w:color="005A71"/>
              <w:right w:val="single" w:sz="4" w:space="0" w:color="005A71"/>
            </w:tcBorders>
            <w:shd w:val="clear" w:color="auto" w:fill="auto"/>
            <w:vAlign w:val="center"/>
            <w:hideMark/>
          </w:tcPr>
          <w:p w14:paraId="5404D976"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59176310"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71404137"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0.7</w:t>
            </w:r>
          </w:p>
        </w:tc>
        <w:tc>
          <w:tcPr>
            <w:tcW w:w="1034" w:type="dxa"/>
            <w:tcBorders>
              <w:top w:val="nil"/>
              <w:left w:val="nil"/>
              <w:bottom w:val="single" w:sz="4" w:space="0" w:color="005A71"/>
              <w:right w:val="single" w:sz="4" w:space="0" w:color="005A71"/>
            </w:tcBorders>
            <w:shd w:val="clear" w:color="auto" w:fill="auto"/>
            <w:vAlign w:val="center"/>
            <w:hideMark/>
          </w:tcPr>
          <w:p w14:paraId="4912C41B"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497" w:type="dxa"/>
            <w:tcBorders>
              <w:top w:val="nil"/>
              <w:left w:val="nil"/>
              <w:bottom w:val="single" w:sz="4" w:space="0" w:color="005A71"/>
              <w:right w:val="single" w:sz="4" w:space="0" w:color="005A71"/>
            </w:tcBorders>
            <w:shd w:val="clear" w:color="auto" w:fill="auto"/>
            <w:vAlign w:val="center"/>
            <w:hideMark/>
          </w:tcPr>
          <w:p w14:paraId="6FFA13A7"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c>
          <w:tcPr>
            <w:tcW w:w="1315" w:type="dxa"/>
            <w:tcBorders>
              <w:top w:val="nil"/>
              <w:left w:val="nil"/>
              <w:bottom w:val="single" w:sz="4" w:space="0" w:color="005A71"/>
              <w:right w:val="single" w:sz="4" w:space="0" w:color="005A71"/>
            </w:tcBorders>
            <w:shd w:val="clear" w:color="auto" w:fill="auto"/>
            <w:vAlign w:val="center"/>
            <w:hideMark/>
          </w:tcPr>
          <w:p w14:paraId="67D0D152"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11/12/2009</w:t>
            </w:r>
          </w:p>
        </w:tc>
      </w:tr>
      <w:tr w:rsidR="000601FD" w:rsidRPr="00415725" w14:paraId="7AF995FC"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4E181B5D" w14:textId="763A897A"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0DDE8F7C" w14:textId="6E19217D"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2E335393" w14:textId="18F94009"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021A0BD8"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3C44FDFD" w14:textId="0287565C"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México</w:t>
            </w:r>
          </w:p>
        </w:tc>
        <w:tc>
          <w:tcPr>
            <w:tcW w:w="1150" w:type="dxa"/>
            <w:tcBorders>
              <w:top w:val="nil"/>
              <w:left w:val="nil"/>
              <w:bottom w:val="single" w:sz="4" w:space="0" w:color="005A71"/>
              <w:right w:val="single" w:sz="4" w:space="0" w:color="005A71"/>
            </w:tcBorders>
            <w:shd w:val="clear" w:color="auto" w:fill="auto"/>
            <w:vAlign w:val="center"/>
            <w:hideMark/>
          </w:tcPr>
          <w:p w14:paraId="3DD0A64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0888F58D"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0940D554"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0.62</w:t>
            </w:r>
          </w:p>
        </w:tc>
        <w:tc>
          <w:tcPr>
            <w:tcW w:w="1034" w:type="dxa"/>
            <w:tcBorders>
              <w:top w:val="nil"/>
              <w:left w:val="nil"/>
              <w:bottom w:val="single" w:sz="4" w:space="0" w:color="005A71"/>
              <w:right w:val="single" w:sz="4" w:space="0" w:color="005A71"/>
            </w:tcBorders>
            <w:shd w:val="clear" w:color="auto" w:fill="auto"/>
            <w:vAlign w:val="center"/>
            <w:hideMark/>
          </w:tcPr>
          <w:p w14:paraId="1744A659"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497" w:type="dxa"/>
            <w:tcBorders>
              <w:top w:val="nil"/>
              <w:left w:val="nil"/>
              <w:bottom w:val="single" w:sz="4" w:space="0" w:color="005A71"/>
              <w:right w:val="single" w:sz="4" w:space="0" w:color="005A71"/>
            </w:tcBorders>
            <w:shd w:val="clear" w:color="auto" w:fill="auto"/>
            <w:vAlign w:val="center"/>
            <w:hideMark/>
          </w:tcPr>
          <w:p w14:paraId="3FAE6BF7"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c>
          <w:tcPr>
            <w:tcW w:w="1315" w:type="dxa"/>
            <w:tcBorders>
              <w:top w:val="nil"/>
              <w:left w:val="nil"/>
              <w:bottom w:val="single" w:sz="4" w:space="0" w:color="005A71"/>
              <w:right w:val="single" w:sz="4" w:space="0" w:color="005A71"/>
            </w:tcBorders>
            <w:shd w:val="clear" w:color="auto" w:fill="auto"/>
            <w:vAlign w:val="center"/>
            <w:hideMark/>
          </w:tcPr>
          <w:p w14:paraId="2170AF16"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11/12/2009</w:t>
            </w:r>
          </w:p>
        </w:tc>
      </w:tr>
      <w:tr w:rsidR="000601FD" w:rsidRPr="00415725" w14:paraId="063D06FB"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53FBF130" w14:textId="5B00EE2B"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03609608" w14:textId="5526A13C"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2B687159" w14:textId="19688374"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60D11EE6"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519B46E7" w14:textId="7030DB2B"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México</w:t>
            </w:r>
          </w:p>
        </w:tc>
        <w:tc>
          <w:tcPr>
            <w:tcW w:w="1150" w:type="dxa"/>
            <w:tcBorders>
              <w:top w:val="nil"/>
              <w:left w:val="nil"/>
              <w:bottom w:val="single" w:sz="4" w:space="0" w:color="005A71"/>
              <w:right w:val="single" w:sz="4" w:space="0" w:color="005A71"/>
            </w:tcBorders>
            <w:shd w:val="clear" w:color="auto" w:fill="auto"/>
            <w:vAlign w:val="center"/>
            <w:hideMark/>
          </w:tcPr>
          <w:p w14:paraId="4CFBF498"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78E33B8A"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4070128C"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0.63</w:t>
            </w:r>
          </w:p>
        </w:tc>
        <w:tc>
          <w:tcPr>
            <w:tcW w:w="1034" w:type="dxa"/>
            <w:tcBorders>
              <w:top w:val="nil"/>
              <w:left w:val="nil"/>
              <w:bottom w:val="single" w:sz="4" w:space="0" w:color="005A71"/>
              <w:right w:val="single" w:sz="4" w:space="0" w:color="005A71"/>
            </w:tcBorders>
            <w:shd w:val="clear" w:color="auto" w:fill="auto"/>
            <w:vAlign w:val="center"/>
            <w:hideMark/>
          </w:tcPr>
          <w:p w14:paraId="2684509D"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497" w:type="dxa"/>
            <w:tcBorders>
              <w:top w:val="nil"/>
              <w:left w:val="nil"/>
              <w:bottom w:val="single" w:sz="4" w:space="0" w:color="005A71"/>
              <w:right w:val="single" w:sz="4" w:space="0" w:color="005A71"/>
            </w:tcBorders>
            <w:shd w:val="clear" w:color="auto" w:fill="auto"/>
            <w:vAlign w:val="center"/>
            <w:hideMark/>
          </w:tcPr>
          <w:p w14:paraId="3D156303"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c>
          <w:tcPr>
            <w:tcW w:w="1315" w:type="dxa"/>
            <w:tcBorders>
              <w:top w:val="nil"/>
              <w:left w:val="nil"/>
              <w:bottom w:val="single" w:sz="4" w:space="0" w:color="005A71"/>
              <w:right w:val="single" w:sz="4" w:space="0" w:color="005A71"/>
            </w:tcBorders>
            <w:shd w:val="clear" w:color="auto" w:fill="auto"/>
            <w:vAlign w:val="center"/>
            <w:hideMark/>
          </w:tcPr>
          <w:p w14:paraId="78844AF8"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11/12/2009</w:t>
            </w:r>
          </w:p>
        </w:tc>
      </w:tr>
      <w:tr w:rsidR="000601FD" w:rsidRPr="00415725" w14:paraId="284F45CF"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6E417A76" w14:textId="0617E1FF"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6103F24F" w14:textId="46045922"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6F739AD6" w14:textId="48517467"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4107F14A"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68C06CF0" w14:textId="61BFA861"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México</w:t>
            </w:r>
          </w:p>
        </w:tc>
        <w:tc>
          <w:tcPr>
            <w:tcW w:w="1150" w:type="dxa"/>
            <w:tcBorders>
              <w:top w:val="nil"/>
              <w:left w:val="nil"/>
              <w:bottom w:val="single" w:sz="4" w:space="0" w:color="005A71"/>
              <w:right w:val="single" w:sz="4" w:space="0" w:color="005A71"/>
            </w:tcBorders>
            <w:shd w:val="clear" w:color="auto" w:fill="auto"/>
            <w:vAlign w:val="center"/>
            <w:hideMark/>
          </w:tcPr>
          <w:p w14:paraId="392010D9"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1E33309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2CDD0ACC"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0.55</w:t>
            </w:r>
          </w:p>
        </w:tc>
        <w:tc>
          <w:tcPr>
            <w:tcW w:w="1034" w:type="dxa"/>
            <w:tcBorders>
              <w:top w:val="nil"/>
              <w:left w:val="nil"/>
              <w:bottom w:val="single" w:sz="4" w:space="0" w:color="005A71"/>
              <w:right w:val="single" w:sz="4" w:space="0" w:color="005A71"/>
            </w:tcBorders>
            <w:shd w:val="clear" w:color="auto" w:fill="auto"/>
            <w:vAlign w:val="center"/>
            <w:hideMark/>
          </w:tcPr>
          <w:p w14:paraId="36F3EF14"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497" w:type="dxa"/>
            <w:tcBorders>
              <w:top w:val="nil"/>
              <w:left w:val="nil"/>
              <w:bottom w:val="single" w:sz="4" w:space="0" w:color="005A71"/>
              <w:right w:val="single" w:sz="4" w:space="0" w:color="005A71"/>
            </w:tcBorders>
            <w:shd w:val="clear" w:color="auto" w:fill="auto"/>
            <w:vAlign w:val="center"/>
            <w:hideMark/>
          </w:tcPr>
          <w:p w14:paraId="4727AA3B"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c>
          <w:tcPr>
            <w:tcW w:w="1315" w:type="dxa"/>
            <w:tcBorders>
              <w:top w:val="nil"/>
              <w:left w:val="nil"/>
              <w:bottom w:val="single" w:sz="4" w:space="0" w:color="005A71"/>
              <w:right w:val="single" w:sz="4" w:space="0" w:color="005A71"/>
            </w:tcBorders>
            <w:shd w:val="clear" w:color="auto" w:fill="auto"/>
            <w:vAlign w:val="center"/>
            <w:hideMark/>
          </w:tcPr>
          <w:p w14:paraId="57BA7CB6"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11/12/2009</w:t>
            </w:r>
          </w:p>
        </w:tc>
      </w:tr>
      <w:tr w:rsidR="000601FD" w:rsidRPr="00415725" w14:paraId="251E97EC"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0435DB10" w14:textId="54C6EE18"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2121A585" w14:textId="2FDC3B21"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22D79558" w14:textId="667D5BDB"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43890305"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7A45BD8A" w14:textId="3C5CA9E7" w:rsidR="007625E1" w:rsidRPr="00415725" w:rsidRDefault="00C73DC1" w:rsidP="00C73DC1">
            <w:pPr>
              <w:spacing w:line="240" w:lineRule="auto"/>
              <w:rPr>
                <w:rFonts w:cs="Arial"/>
                <w:color w:val="000000"/>
                <w:sz w:val="16"/>
                <w:szCs w:val="16"/>
                <w:lang w:val="pt-BR" w:eastAsia="en-US"/>
              </w:rPr>
            </w:pPr>
            <w:r w:rsidRPr="00415725">
              <w:rPr>
                <w:rFonts w:cs="Arial"/>
                <w:color w:val="000000"/>
                <w:sz w:val="16"/>
                <w:szCs w:val="16"/>
                <w:lang w:val="pt-BR" w:eastAsia="en-US"/>
              </w:rPr>
              <w:t>África do</w:t>
            </w:r>
            <w:r w:rsidR="00C040C0" w:rsidRPr="00415725">
              <w:rPr>
                <w:rFonts w:cs="Arial"/>
                <w:color w:val="000000"/>
                <w:sz w:val="16"/>
                <w:szCs w:val="16"/>
                <w:lang w:val="pt-BR" w:eastAsia="en-US"/>
              </w:rPr>
              <w:t xml:space="preserve"> </w:t>
            </w:r>
            <w:r w:rsidRPr="00415725">
              <w:rPr>
                <w:rFonts w:cs="Arial"/>
                <w:color w:val="000000"/>
                <w:sz w:val="16"/>
                <w:szCs w:val="16"/>
                <w:lang w:val="pt-BR" w:eastAsia="en-US"/>
              </w:rPr>
              <w:t>No</w:t>
            </w:r>
            <w:r w:rsidR="00C040C0" w:rsidRPr="00415725">
              <w:rPr>
                <w:rFonts w:cs="Arial"/>
                <w:color w:val="000000"/>
                <w:sz w:val="16"/>
                <w:szCs w:val="16"/>
                <w:lang w:val="pt-BR" w:eastAsia="en-US"/>
              </w:rPr>
              <w:t>rte</w:t>
            </w:r>
          </w:p>
        </w:tc>
        <w:tc>
          <w:tcPr>
            <w:tcW w:w="1150" w:type="dxa"/>
            <w:tcBorders>
              <w:top w:val="nil"/>
              <w:left w:val="nil"/>
              <w:bottom w:val="single" w:sz="4" w:space="0" w:color="005A71"/>
              <w:right w:val="single" w:sz="4" w:space="0" w:color="005A71"/>
            </w:tcBorders>
            <w:shd w:val="clear" w:color="auto" w:fill="auto"/>
            <w:vAlign w:val="center"/>
            <w:hideMark/>
          </w:tcPr>
          <w:p w14:paraId="60855875"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769F6E1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5D50917F"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0.85</w:t>
            </w:r>
          </w:p>
        </w:tc>
        <w:tc>
          <w:tcPr>
            <w:tcW w:w="1034" w:type="dxa"/>
            <w:tcBorders>
              <w:top w:val="nil"/>
              <w:left w:val="nil"/>
              <w:bottom w:val="single" w:sz="4" w:space="0" w:color="005A71"/>
              <w:right w:val="single" w:sz="4" w:space="0" w:color="005A71"/>
            </w:tcBorders>
            <w:shd w:val="clear" w:color="auto" w:fill="auto"/>
            <w:vAlign w:val="center"/>
            <w:hideMark/>
          </w:tcPr>
          <w:p w14:paraId="76EAA740"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497" w:type="dxa"/>
            <w:tcBorders>
              <w:top w:val="nil"/>
              <w:left w:val="nil"/>
              <w:bottom w:val="single" w:sz="4" w:space="0" w:color="005A71"/>
              <w:right w:val="single" w:sz="4" w:space="0" w:color="005A71"/>
            </w:tcBorders>
            <w:shd w:val="clear" w:color="auto" w:fill="auto"/>
            <w:vAlign w:val="center"/>
            <w:hideMark/>
          </w:tcPr>
          <w:p w14:paraId="231F3498"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c>
          <w:tcPr>
            <w:tcW w:w="1315" w:type="dxa"/>
            <w:tcBorders>
              <w:top w:val="nil"/>
              <w:left w:val="nil"/>
              <w:bottom w:val="single" w:sz="4" w:space="0" w:color="005A71"/>
              <w:right w:val="single" w:sz="4" w:space="0" w:color="005A71"/>
            </w:tcBorders>
            <w:shd w:val="clear" w:color="auto" w:fill="auto"/>
            <w:vAlign w:val="center"/>
            <w:hideMark/>
          </w:tcPr>
          <w:p w14:paraId="7F3165E2"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08/06/2016</w:t>
            </w:r>
          </w:p>
        </w:tc>
      </w:tr>
      <w:tr w:rsidR="000601FD" w:rsidRPr="00415725" w14:paraId="1339A961"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21B7064A" w14:textId="61646251"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0578F84A" w14:textId="2ED5294C"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0CD9D33A" w14:textId="2FB89E4D"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1B890F38"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7419A531" w14:textId="05C35787"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África do Norte</w:t>
            </w:r>
          </w:p>
        </w:tc>
        <w:tc>
          <w:tcPr>
            <w:tcW w:w="1150" w:type="dxa"/>
            <w:tcBorders>
              <w:top w:val="nil"/>
              <w:left w:val="nil"/>
              <w:bottom w:val="single" w:sz="4" w:space="0" w:color="005A71"/>
              <w:right w:val="single" w:sz="4" w:space="0" w:color="005A71"/>
            </w:tcBorders>
            <w:shd w:val="clear" w:color="auto" w:fill="auto"/>
            <w:vAlign w:val="center"/>
            <w:hideMark/>
          </w:tcPr>
          <w:p w14:paraId="16E33E71"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26DF2F6C"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5B2B08D1"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0.95</w:t>
            </w:r>
          </w:p>
        </w:tc>
        <w:tc>
          <w:tcPr>
            <w:tcW w:w="1034" w:type="dxa"/>
            <w:tcBorders>
              <w:top w:val="nil"/>
              <w:left w:val="nil"/>
              <w:bottom w:val="single" w:sz="4" w:space="0" w:color="005A71"/>
              <w:right w:val="single" w:sz="4" w:space="0" w:color="005A71"/>
            </w:tcBorders>
            <w:shd w:val="clear" w:color="auto" w:fill="auto"/>
            <w:vAlign w:val="center"/>
            <w:hideMark/>
          </w:tcPr>
          <w:p w14:paraId="1CFE17D0"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497" w:type="dxa"/>
            <w:tcBorders>
              <w:top w:val="nil"/>
              <w:left w:val="nil"/>
              <w:bottom w:val="single" w:sz="4" w:space="0" w:color="005A71"/>
              <w:right w:val="single" w:sz="4" w:space="0" w:color="005A71"/>
            </w:tcBorders>
            <w:shd w:val="clear" w:color="auto" w:fill="auto"/>
            <w:vAlign w:val="center"/>
            <w:hideMark/>
          </w:tcPr>
          <w:p w14:paraId="5AE450E4"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c>
          <w:tcPr>
            <w:tcW w:w="1315" w:type="dxa"/>
            <w:tcBorders>
              <w:top w:val="nil"/>
              <w:left w:val="nil"/>
              <w:bottom w:val="single" w:sz="4" w:space="0" w:color="005A71"/>
              <w:right w:val="single" w:sz="4" w:space="0" w:color="005A71"/>
            </w:tcBorders>
            <w:shd w:val="clear" w:color="auto" w:fill="auto"/>
            <w:vAlign w:val="center"/>
            <w:hideMark/>
          </w:tcPr>
          <w:p w14:paraId="04001BDD"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08/06/2016</w:t>
            </w:r>
          </w:p>
        </w:tc>
      </w:tr>
      <w:tr w:rsidR="000601FD" w:rsidRPr="00415725" w14:paraId="4C3ABF93"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2623BBA4" w14:textId="5E423693"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43E24E68" w14:textId="429E06F3"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5BE6BEBA" w14:textId="1D0AB751"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3E2FC255"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493F0BC6" w14:textId="1D76FC15"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África do Norte</w:t>
            </w:r>
          </w:p>
        </w:tc>
        <w:tc>
          <w:tcPr>
            <w:tcW w:w="1150" w:type="dxa"/>
            <w:tcBorders>
              <w:top w:val="nil"/>
              <w:left w:val="nil"/>
              <w:bottom w:val="single" w:sz="4" w:space="0" w:color="005A71"/>
              <w:right w:val="single" w:sz="4" w:space="0" w:color="005A71"/>
            </w:tcBorders>
            <w:shd w:val="clear" w:color="auto" w:fill="auto"/>
            <w:vAlign w:val="center"/>
            <w:hideMark/>
          </w:tcPr>
          <w:p w14:paraId="12B37D0E"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0AD13890"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1773A1D0"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0.75</w:t>
            </w:r>
          </w:p>
        </w:tc>
        <w:tc>
          <w:tcPr>
            <w:tcW w:w="1034" w:type="dxa"/>
            <w:tcBorders>
              <w:top w:val="nil"/>
              <w:left w:val="nil"/>
              <w:bottom w:val="single" w:sz="4" w:space="0" w:color="005A71"/>
              <w:right w:val="single" w:sz="4" w:space="0" w:color="005A71"/>
            </w:tcBorders>
            <w:shd w:val="clear" w:color="auto" w:fill="auto"/>
            <w:vAlign w:val="center"/>
            <w:hideMark/>
          </w:tcPr>
          <w:p w14:paraId="4A137690"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497" w:type="dxa"/>
            <w:tcBorders>
              <w:top w:val="nil"/>
              <w:left w:val="nil"/>
              <w:bottom w:val="single" w:sz="4" w:space="0" w:color="005A71"/>
              <w:right w:val="single" w:sz="4" w:space="0" w:color="005A71"/>
            </w:tcBorders>
            <w:shd w:val="clear" w:color="auto" w:fill="auto"/>
            <w:vAlign w:val="center"/>
            <w:hideMark/>
          </w:tcPr>
          <w:p w14:paraId="67B84F85"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c>
          <w:tcPr>
            <w:tcW w:w="1315" w:type="dxa"/>
            <w:tcBorders>
              <w:top w:val="nil"/>
              <w:left w:val="nil"/>
              <w:bottom w:val="single" w:sz="4" w:space="0" w:color="005A71"/>
              <w:right w:val="single" w:sz="4" w:space="0" w:color="005A71"/>
            </w:tcBorders>
            <w:shd w:val="clear" w:color="auto" w:fill="auto"/>
            <w:vAlign w:val="center"/>
            <w:hideMark/>
          </w:tcPr>
          <w:p w14:paraId="24CFA006"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08/06/2016</w:t>
            </w:r>
          </w:p>
        </w:tc>
      </w:tr>
      <w:tr w:rsidR="000601FD" w:rsidRPr="00415725" w14:paraId="3AA72685"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04D4497E" w14:textId="56634CC2"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5F140724" w14:textId="437D76E9"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1E62DBE7" w14:textId="6391D02C"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519AEF01"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3FCFDB25" w14:textId="192D2FAA"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África do Norte</w:t>
            </w:r>
          </w:p>
        </w:tc>
        <w:tc>
          <w:tcPr>
            <w:tcW w:w="1150" w:type="dxa"/>
            <w:tcBorders>
              <w:top w:val="nil"/>
              <w:left w:val="nil"/>
              <w:bottom w:val="single" w:sz="4" w:space="0" w:color="005A71"/>
              <w:right w:val="single" w:sz="4" w:space="0" w:color="005A71"/>
            </w:tcBorders>
            <w:shd w:val="clear" w:color="auto" w:fill="auto"/>
            <w:vAlign w:val="center"/>
            <w:hideMark/>
          </w:tcPr>
          <w:p w14:paraId="2416F5DB"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1FE29D1D"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53B2311C"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0.85</w:t>
            </w:r>
          </w:p>
        </w:tc>
        <w:tc>
          <w:tcPr>
            <w:tcW w:w="1034" w:type="dxa"/>
            <w:tcBorders>
              <w:top w:val="nil"/>
              <w:left w:val="nil"/>
              <w:bottom w:val="single" w:sz="4" w:space="0" w:color="005A71"/>
              <w:right w:val="single" w:sz="4" w:space="0" w:color="005A71"/>
            </w:tcBorders>
            <w:shd w:val="clear" w:color="auto" w:fill="auto"/>
            <w:vAlign w:val="center"/>
            <w:hideMark/>
          </w:tcPr>
          <w:p w14:paraId="7612D543"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497" w:type="dxa"/>
            <w:tcBorders>
              <w:top w:val="nil"/>
              <w:left w:val="nil"/>
              <w:bottom w:val="single" w:sz="4" w:space="0" w:color="005A71"/>
              <w:right w:val="single" w:sz="4" w:space="0" w:color="005A71"/>
            </w:tcBorders>
            <w:shd w:val="clear" w:color="auto" w:fill="auto"/>
            <w:vAlign w:val="center"/>
            <w:hideMark/>
          </w:tcPr>
          <w:p w14:paraId="4B8C603A"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c>
          <w:tcPr>
            <w:tcW w:w="1315" w:type="dxa"/>
            <w:tcBorders>
              <w:top w:val="nil"/>
              <w:left w:val="nil"/>
              <w:bottom w:val="single" w:sz="4" w:space="0" w:color="005A71"/>
              <w:right w:val="single" w:sz="4" w:space="0" w:color="005A71"/>
            </w:tcBorders>
            <w:shd w:val="clear" w:color="auto" w:fill="auto"/>
            <w:vAlign w:val="center"/>
            <w:hideMark/>
          </w:tcPr>
          <w:p w14:paraId="635478B2"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08/06/2016</w:t>
            </w:r>
          </w:p>
        </w:tc>
      </w:tr>
      <w:tr w:rsidR="000601FD" w:rsidRPr="00415725" w14:paraId="79DEB54C"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397D9EB3" w14:textId="09F856E5"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233DFF76" w14:textId="3F47B24B"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1C7E21D1" w14:textId="3506E842"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2DE42180"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23E5E56C" w14:textId="16CEF5E6"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África do S</w:t>
            </w:r>
            <w:r w:rsidR="00C040C0" w:rsidRPr="00415725">
              <w:rPr>
                <w:rFonts w:cs="Arial"/>
                <w:color w:val="000000"/>
                <w:sz w:val="16"/>
                <w:szCs w:val="16"/>
                <w:lang w:val="pt-BR" w:eastAsia="en-US"/>
              </w:rPr>
              <w:t>u</w:t>
            </w:r>
            <w:r w:rsidRPr="00415725">
              <w:rPr>
                <w:rFonts w:cs="Arial"/>
                <w:color w:val="000000"/>
                <w:sz w:val="16"/>
                <w:szCs w:val="16"/>
                <w:lang w:val="pt-BR" w:eastAsia="en-US"/>
              </w:rPr>
              <w:t>l</w:t>
            </w:r>
          </w:p>
        </w:tc>
        <w:tc>
          <w:tcPr>
            <w:tcW w:w="1150" w:type="dxa"/>
            <w:tcBorders>
              <w:top w:val="nil"/>
              <w:left w:val="nil"/>
              <w:bottom w:val="single" w:sz="4" w:space="0" w:color="005A71"/>
              <w:right w:val="single" w:sz="4" w:space="0" w:color="005A71"/>
            </w:tcBorders>
            <w:shd w:val="clear" w:color="auto" w:fill="auto"/>
            <w:vAlign w:val="center"/>
            <w:hideMark/>
          </w:tcPr>
          <w:p w14:paraId="459F235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051CC3C4" w14:textId="47BBAB98"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 (</w:t>
            </w:r>
            <w:r w:rsidR="008952F1" w:rsidRPr="00415725">
              <w:rPr>
                <w:rFonts w:cs="Arial"/>
                <w:color w:val="000000"/>
                <w:sz w:val="16"/>
                <w:szCs w:val="16"/>
                <w:lang w:val="pt-BR" w:eastAsia="en-US"/>
              </w:rPr>
              <w:t>pré</w:t>
            </w:r>
            <w:r w:rsidR="000601FD" w:rsidRPr="00415725">
              <w:rPr>
                <w:rFonts w:cs="Arial"/>
                <w:color w:val="000000"/>
                <w:sz w:val="16"/>
                <w:szCs w:val="16"/>
                <w:lang w:val="pt-BR" w:eastAsia="en-US"/>
              </w:rPr>
              <w:t>-embalado</w:t>
            </w:r>
            <w:r w:rsidRPr="00415725">
              <w:rPr>
                <w:rFonts w:cs="Arial"/>
                <w:color w:val="000000"/>
                <w:sz w:val="16"/>
                <w:szCs w:val="16"/>
                <w:lang w:val="pt-BR" w:eastAsia="en-US"/>
              </w:rPr>
              <w:t>)</w:t>
            </w:r>
          </w:p>
        </w:tc>
        <w:tc>
          <w:tcPr>
            <w:tcW w:w="1364" w:type="dxa"/>
            <w:tcBorders>
              <w:top w:val="nil"/>
              <w:left w:val="nil"/>
              <w:bottom w:val="single" w:sz="4" w:space="0" w:color="005A71"/>
              <w:right w:val="single" w:sz="4" w:space="0" w:color="005A71"/>
            </w:tcBorders>
            <w:shd w:val="clear" w:color="auto" w:fill="auto"/>
            <w:vAlign w:val="center"/>
            <w:hideMark/>
          </w:tcPr>
          <w:p w14:paraId="3B8ED7EC"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3.78</w:t>
            </w:r>
          </w:p>
        </w:tc>
        <w:tc>
          <w:tcPr>
            <w:tcW w:w="1034" w:type="dxa"/>
            <w:tcBorders>
              <w:top w:val="nil"/>
              <w:left w:val="nil"/>
              <w:bottom w:val="single" w:sz="4" w:space="0" w:color="005A71"/>
              <w:right w:val="single" w:sz="4" w:space="0" w:color="005A71"/>
            </w:tcBorders>
            <w:shd w:val="clear" w:color="auto" w:fill="auto"/>
            <w:vAlign w:val="center"/>
            <w:hideMark/>
          </w:tcPr>
          <w:p w14:paraId="71FE4888"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0.49</w:t>
            </w:r>
          </w:p>
        </w:tc>
        <w:tc>
          <w:tcPr>
            <w:tcW w:w="1497" w:type="dxa"/>
            <w:tcBorders>
              <w:top w:val="nil"/>
              <w:left w:val="nil"/>
              <w:bottom w:val="single" w:sz="4" w:space="0" w:color="005A71"/>
              <w:right w:val="single" w:sz="4" w:space="0" w:color="005A71"/>
            </w:tcBorders>
            <w:shd w:val="clear" w:color="auto" w:fill="auto"/>
            <w:vAlign w:val="center"/>
            <w:hideMark/>
          </w:tcPr>
          <w:p w14:paraId="43317467"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ZAR/kg</w:t>
            </w:r>
          </w:p>
        </w:tc>
        <w:tc>
          <w:tcPr>
            <w:tcW w:w="1315" w:type="dxa"/>
            <w:tcBorders>
              <w:top w:val="nil"/>
              <w:left w:val="nil"/>
              <w:bottom w:val="single" w:sz="4" w:space="0" w:color="005A71"/>
              <w:right w:val="single" w:sz="4" w:space="0" w:color="005A71"/>
            </w:tcBorders>
            <w:shd w:val="clear" w:color="auto" w:fill="auto"/>
            <w:vAlign w:val="center"/>
            <w:hideMark/>
          </w:tcPr>
          <w:p w14:paraId="5B4B7BF1"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23/06/2004</w:t>
            </w:r>
          </w:p>
        </w:tc>
      </w:tr>
      <w:tr w:rsidR="000601FD" w:rsidRPr="00415725" w14:paraId="33466E1C"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6FDE2243" w14:textId="4A5536EA"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37D555B5" w14:textId="3C8FC56E"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0E45D3DA" w14:textId="5BF16093"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27DD1688"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67B62C0E" w14:textId="1AC63C77"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África do Sul</w:t>
            </w:r>
          </w:p>
        </w:tc>
        <w:tc>
          <w:tcPr>
            <w:tcW w:w="1150" w:type="dxa"/>
            <w:tcBorders>
              <w:top w:val="nil"/>
              <w:left w:val="nil"/>
              <w:bottom w:val="single" w:sz="4" w:space="0" w:color="005A71"/>
              <w:right w:val="single" w:sz="4" w:space="0" w:color="005A71"/>
            </w:tcBorders>
            <w:shd w:val="clear" w:color="auto" w:fill="auto"/>
            <w:vAlign w:val="center"/>
            <w:hideMark/>
          </w:tcPr>
          <w:p w14:paraId="52C50E52"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6CC33594" w14:textId="7291ACC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 (</w:t>
            </w:r>
            <w:r w:rsidR="008952F1" w:rsidRPr="00415725">
              <w:rPr>
                <w:rFonts w:cs="Arial"/>
                <w:color w:val="000000"/>
                <w:sz w:val="16"/>
                <w:szCs w:val="16"/>
                <w:lang w:val="pt-BR" w:eastAsia="en-US"/>
              </w:rPr>
              <w:t>pré</w:t>
            </w:r>
            <w:r w:rsidR="000601FD" w:rsidRPr="00415725">
              <w:rPr>
                <w:rFonts w:cs="Arial"/>
                <w:color w:val="000000"/>
                <w:sz w:val="16"/>
                <w:szCs w:val="16"/>
                <w:lang w:val="pt-BR" w:eastAsia="en-US"/>
              </w:rPr>
              <w:t>-embalado</w:t>
            </w:r>
            <w:r w:rsidRPr="00415725">
              <w:rPr>
                <w:rFonts w:cs="Arial"/>
                <w:color w:val="000000"/>
                <w:sz w:val="16"/>
                <w:szCs w:val="16"/>
                <w:lang w:val="pt-BR" w:eastAsia="en-US"/>
              </w:rPr>
              <w:t>)</w:t>
            </w:r>
          </w:p>
        </w:tc>
        <w:tc>
          <w:tcPr>
            <w:tcW w:w="1364" w:type="dxa"/>
            <w:tcBorders>
              <w:top w:val="nil"/>
              <w:left w:val="nil"/>
              <w:bottom w:val="single" w:sz="4" w:space="0" w:color="005A71"/>
              <w:right w:val="single" w:sz="4" w:space="0" w:color="005A71"/>
            </w:tcBorders>
            <w:shd w:val="clear" w:color="auto" w:fill="auto"/>
            <w:vAlign w:val="center"/>
            <w:hideMark/>
          </w:tcPr>
          <w:p w14:paraId="17EB6E26"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2.42</w:t>
            </w:r>
          </w:p>
        </w:tc>
        <w:tc>
          <w:tcPr>
            <w:tcW w:w="1034" w:type="dxa"/>
            <w:tcBorders>
              <w:top w:val="nil"/>
              <w:left w:val="nil"/>
              <w:bottom w:val="single" w:sz="4" w:space="0" w:color="005A71"/>
              <w:right w:val="single" w:sz="4" w:space="0" w:color="005A71"/>
            </w:tcBorders>
            <w:shd w:val="clear" w:color="auto" w:fill="auto"/>
            <w:vAlign w:val="center"/>
            <w:hideMark/>
          </w:tcPr>
          <w:p w14:paraId="3DED5330"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0.31</w:t>
            </w:r>
          </w:p>
        </w:tc>
        <w:tc>
          <w:tcPr>
            <w:tcW w:w="1497" w:type="dxa"/>
            <w:tcBorders>
              <w:top w:val="nil"/>
              <w:left w:val="nil"/>
              <w:bottom w:val="single" w:sz="4" w:space="0" w:color="005A71"/>
              <w:right w:val="single" w:sz="4" w:space="0" w:color="005A71"/>
            </w:tcBorders>
            <w:shd w:val="clear" w:color="auto" w:fill="auto"/>
            <w:vAlign w:val="center"/>
            <w:hideMark/>
          </w:tcPr>
          <w:p w14:paraId="549D38CB"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ZAR/kg</w:t>
            </w:r>
          </w:p>
        </w:tc>
        <w:tc>
          <w:tcPr>
            <w:tcW w:w="1315" w:type="dxa"/>
            <w:tcBorders>
              <w:top w:val="nil"/>
              <w:left w:val="nil"/>
              <w:bottom w:val="single" w:sz="4" w:space="0" w:color="005A71"/>
              <w:right w:val="single" w:sz="4" w:space="0" w:color="005A71"/>
            </w:tcBorders>
            <w:shd w:val="clear" w:color="auto" w:fill="auto"/>
            <w:vAlign w:val="center"/>
            <w:hideMark/>
          </w:tcPr>
          <w:p w14:paraId="2E98B437"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23/06/2004</w:t>
            </w:r>
          </w:p>
        </w:tc>
      </w:tr>
      <w:tr w:rsidR="000601FD" w:rsidRPr="00415725" w14:paraId="4F12752D"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2FFAF0A1" w14:textId="29642F81"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48EE1CC4" w14:textId="7295F329"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71D26198" w14:textId="23B8910D"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2EF6EE9E"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522CFA8A" w14:textId="3CD4D8EF" w:rsidR="007625E1" w:rsidRPr="00415725" w:rsidRDefault="008952F1" w:rsidP="00C040C0">
            <w:pPr>
              <w:spacing w:line="240" w:lineRule="auto"/>
              <w:rPr>
                <w:rFonts w:cs="Arial"/>
                <w:color w:val="000000"/>
                <w:sz w:val="16"/>
                <w:szCs w:val="16"/>
                <w:lang w:val="pt-BR" w:eastAsia="en-US"/>
              </w:rPr>
            </w:pPr>
            <w:r w:rsidRPr="00415725">
              <w:rPr>
                <w:rFonts w:cs="Arial"/>
                <w:color w:val="000000"/>
                <w:sz w:val="16"/>
                <w:szCs w:val="16"/>
                <w:lang w:val="pt-BR" w:eastAsia="en-US"/>
              </w:rPr>
              <w:t>América do Sul</w:t>
            </w:r>
          </w:p>
        </w:tc>
        <w:tc>
          <w:tcPr>
            <w:tcW w:w="1150" w:type="dxa"/>
            <w:tcBorders>
              <w:top w:val="nil"/>
              <w:left w:val="nil"/>
              <w:bottom w:val="single" w:sz="4" w:space="0" w:color="005A71"/>
              <w:right w:val="single" w:sz="4" w:space="0" w:color="005A71"/>
            </w:tcBorders>
            <w:shd w:val="clear" w:color="auto" w:fill="auto"/>
            <w:vAlign w:val="center"/>
            <w:hideMark/>
          </w:tcPr>
          <w:p w14:paraId="2294637D"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31B986B5"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35718E7E"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0.9</w:t>
            </w:r>
          </w:p>
        </w:tc>
        <w:tc>
          <w:tcPr>
            <w:tcW w:w="1034" w:type="dxa"/>
            <w:tcBorders>
              <w:top w:val="nil"/>
              <w:left w:val="nil"/>
              <w:bottom w:val="single" w:sz="4" w:space="0" w:color="005A71"/>
              <w:right w:val="single" w:sz="4" w:space="0" w:color="005A71"/>
            </w:tcBorders>
            <w:shd w:val="clear" w:color="auto" w:fill="auto"/>
            <w:vAlign w:val="center"/>
            <w:hideMark/>
          </w:tcPr>
          <w:p w14:paraId="60744F37"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497" w:type="dxa"/>
            <w:tcBorders>
              <w:top w:val="nil"/>
              <w:left w:val="nil"/>
              <w:bottom w:val="single" w:sz="4" w:space="0" w:color="005A71"/>
              <w:right w:val="single" w:sz="4" w:space="0" w:color="005A71"/>
            </w:tcBorders>
            <w:shd w:val="clear" w:color="auto" w:fill="auto"/>
            <w:vAlign w:val="center"/>
            <w:hideMark/>
          </w:tcPr>
          <w:p w14:paraId="690FC9D8"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c>
          <w:tcPr>
            <w:tcW w:w="1315" w:type="dxa"/>
            <w:tcBorders>
              <w:top w:val="nil"/>
              <w:left w:val="nil"/>
              <w:bottom w:val="single" w:sz="4" w:space="0" w:color="005A71"/>
              <w:right w:val="single" w:sz="4" w:space="0" w:color="005A71"/>
            </w:tcBorders>
            <w:shd w:val="clear" w:color="auto" w:fill="auto"/>
            <w:vAlign w:val="center"/>
            <w:hideMark/>
          </w:tcPr>
          <w:p w14:paraId="1DBF4DA5"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11/12/2009</w:t>
            </w:r>
          </w:p>
        </w:tc>
      </w:tr>
      <w:tr w:rsidR="000601FD" w:rsidRPr="00415725" w14:paraId="0FA831D3"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12262F12" w14:textId="4150C75C"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5DE87258" w14:textId="7D9E62CD"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39778BA3" w14:textId="1D93B413"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3A34B4B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1306D6A3" w14:textId="4E27F825"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América do Sul</w:t>
            </w:r>
          </w:p>
        </w:tc>
        <w:tc>
          <w:tcPr>
            <w:tcW w:w="1150" w:type="dxa"/>
            <w:tcBorders>
              <w:top w:val="nil"/>
              <w:left w:val="nil"/>
              <w:bottom w:val="single" w:sz="4" w:space="0" w:color="005A71"/>
              <w:right w:val="single" w:sz="4" w:space="0" w:color="005A71"/>
            </w:tcBorders>
            <w:shd w:val="clear" w:color="auto" w:fill="auto"/>
            <w:vAlign w:val="center"/>
            <w:hideMark/>
          </w:tcPr>
          <w:p w14:paraId="0864D720"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1F9DAB09"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7EB74BE3"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0.8</w:t>
            </w:r>
          </w:p>
        </w:tc>
        <w:tc>
          <w:tcPr>
            <w:tcW w:w="1034" w:type="dxa"/>
            <w:tcBorders>
              <w:top w:val="nil"/>
              <w:left w:val="nil"/>
              <w:bottom w:val="single" w:sz="4" w:space="0" w:color="005A71"/>
              <w:right w:val="single" w:sz="4" w:space="0" w:color="005A71"/>
            </w:tcBorders>
            <w:shd w:val="clear" w:color="auto" w:fill="auto"/>
            <w:vAlign w:val="center"/>
            <w:hideMark/>
          </w:tcPr>
          <w:p w14:paraId="58E73894"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497" w:type="dxa"/>
            <w:tcBorders>
              <w:top w:val="nil"/>
              <w:left w:val="nil"/>
              <w:bottom w:val="single" w:sz="4" w:space="0" w:color="005A71"/>
              <w:right w:val="single" w:sz="4" w:space="0" w:color="005A71"/>
            </w:tcBorders>
            <w:shd w:val="clear" w:color="auto" w:fill="auto"/>
            <w:vAlign w:val="center"/>
            <w:hideMark/>
          </w:tcPr>
          <w:p w14:paraId="39725C02"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c>
          <w:tcPr>
            <w:tcW w:w="1315" w:type="dxa"/>
            <w:tcBorders>
              <w:top w:val="nil"/>
              <w:left w:val="nil"/>
              <w:bottom w:val="single" w:sz="4" w:space="0" w:color="005A71"/>
              <w:right w:val="single" w:sz="4" w:space="0" w:color="005A71"/>
            </w:tcBorders>
            <w:shd w:val="clear" w:color="auto" w:fill="auto"/>
            <w:vAlign w:val="center"/>
            <w:hideMark/>
          </w:tcPr>
          <w:p w14:paraId="7340952F"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11/12/2009</w:t>
            </w:r>
          </w:p>
        </w:tc>
      </w:tr>
      <w:tr w:rsidR="000601FD" w:rsidRPr="00415725" w14:paraId="49721B73"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428C27F8" w14:textId="4C36530C"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15E63767" w14:textId="40415CDE"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3BE829E2" w14:textId="2D4382E1"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549B972C"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7003452E" w14:textId="161823FB"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América do Sul</w:t>
            </w:r>
          </w:p>
        </w:tc>
        <w:tc>
          <w:tcPr>
            <w:tcW w:w="1150" w:type="dxa"/>
            <w:tcBorders>
              <w:top w:val="nil"/>
              <w:left w:val="nil"/>
              <w:bottom w:val="single" w:sz="4" w:space="0" w:color="005A71"/>
              <w:right w:val="single" w:sz="4" w:space="0" w:color="005A71"/>
            </w:tcBorders>
            <w:shd w:val="clear" w:color="auto" w:fill="auto"/>
            <w:vAlign w:val="center"/>
            <w:hideMark/>
          </w:tcPr>
          <w:p w14:paraId="4881D984"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388274B2"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7FC39F09"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0.8</w:t>
            </w:r>
          </w:p>
        </w:tc>
        <w:tc>
          <w:tcPr>
            <w:tcW w:w="1034" w:type="dxa"/>
            <w:tcBorders>
              <w:top w:val="nil"/>
              <w:left w:val="nil"/>
              <w:bottom w:val="single" w:sz="4" w:space="0" w:color="005A71"/>
              <w:right w:val="single" w:sz="4" w:space="0" w:color="005A71"/>
            </w:tcBorders>
            <w:shd w:val="clear" w:color="auto" w:fill="auto"/>
            <w:vAlign w:val="center"/>
            <w:hideMark/>
          </w:tcPr>
          <w:p w14:paraId="0EB91C53"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497" w:type="dxa"/>
            <w:tcBorders>
              <w:top w:val="nil"/>
              <w:left w:val="nil"/>
              <w:bottom w:val="single" w:sz="4" w:space="0" w:color="005A71"/>
              <w:right w:val="single" w:sz="4" w:space="0" w:color="005A71"/>
            </w:tcBorders>
            <w:shd w:val="clear" w:color="auto" w:fill="auto"/>
            <w:vAlign w:val="center"/>
            <w:hideMark/>
          </w:tcPr>
          <w:p w14:paraId="6E805FF6"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c>
          <w:tcPr>
            <w:tcW w:w="1315" w:type="dxa"/>
            <w:tcBorders>
              <w:top w:val="nil"/>
              <w:left w:val="nil"/>
              <w:bottom w:val="single" w:sz="4" w:space="0" w:color="005A71"/>
              <w:right w:val="single" w:sz="4" w:space="0" w:color="005A71"/>
            </w:tcBorders>
            <w:shd w:val="clear" w:color="auto" w:fill="auto"/>
            <w:vAlign w:val="center"/>
            <w:hideMark/>
          </w:tcPr>
          <w:p w14:paraId="4DEE48F7"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11/12/2009</w:t>
            </w:r>
          </w:p>
        </w:tc>
      </w:tr>
      <w:tr w:rsidR="000601FD" w:rsidRPr="00415725" w14:paraId="2E5D32F3"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3993DDF3" w14:textId="7A18B949"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78B67E94" w14:textId="26947702"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0C22E2AA" w14:textId="42D106F9"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315E40A4"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07E2A5DA" w14:textId="40228182"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América do Sul</w:t>
            </w:r>
          </w:p>
        </w:tc>
        <w:tc>
          <w:tcPr>
            <w:tcW w:w="1150" w:type="dxa"/>
            <w:tcBorders>
              <w:top w:val="nil"/>
              <w:left w:val="nil"/>
              <w:bottom w:val="single" w:sz="4" w:space="0" w:color="005A71"/>
              <w:right w:val="single" w:sz="4" w:space="0" w:color="005A71"/>
            </w:tcBorders>
            <w:shd w:val="clear" w:color="auto" w:fill="auto"/>
            <w:vAlign w:val="center"/>
            <w:hideMark/>
          </w:tcPr>
          <w:p w14:paraId="1D01609B"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58E3EDED"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3B2B9236"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0.7</w:t>
            </w:r>
          </w:p>
        </w:tc>
        <w:tc>
          <w:tcPr>
            <w:tcW w:w="1034" w:type="dxa"/>
            <w:tcBorders>
              <w:top w:val="nil"/>
              <w:left w:val="nil"/>
              <w:bottom w:val="single" w:sz="4" w:space="0" w:color="005A71"/>
              <w:right w:val="single" w:sz="4" w:space="0" w:color="005A71"/>
            </w:tcBorders>
            <w:shd w:val="clear" w:color="auto" w:fill="auto"/>
            <w:vAlign w:val="center"/>
            <w:hideMark/>
          </w:tcPr>
          <w:p w14:paraId="1194F7CA"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497" w:type="dxa"/>
            <w:tcBorders>
              <w:top w:val="nil"/>
              <w:left w:val="nil"/>
              <w:bottom w:val="single" w:sz="4" w:space="0" w:color="005A71"/>
              <w:right w:val="single" w:sz="4" w:space="0" w:color="005A71"/>
            </w:tcBorders>
            <w:shd w:val="clear" w:color="auto" w:fill="auto"/>
            <w:vAlign w:val="center"/>
            <w:hideMark/>
          </w:tcPr>
          <w:p w14:paraId="1AF2AF84"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c>
          <w:tcPr>
            <w:tcW w:w="1315" w:type="dxa"/>
            <w:tcBorders>
              <w:top w:val="nil"/>
              <w:left w:val="nil"/>
              <w:bottom w:val="single" w:sz="4" w:space="0" w:color="005A71"/>
              <w:right w:val="single" w:sz="4" w:space="0" w:color="005A71"/>
            </w:tcBorders>
            <w:shd w:val="clear" w:color="auto" w:fill="auto"/>
            <w:vAlign w:val="center"/>
            <w:hideMark/>
          </w:tcPr>
          <w:p w14:paraId="6B441818"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11/12/2009</w:t>
            </w:r>
          </w:p>
        </w:tc>
      </w:tr>
      <w:tr w:rsidR="000601FD" w:rsidRPr="00415725" w14:paraId="11E3C844"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48787336" w14:textId="21D5A5DC"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4FE8BDC7" w14:textId="28A650B5"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2EC548FF" w14:textId="308C281C"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618E1FF9"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Nam Dok Mai</w:t>
            </w:r>
          </w:p>
        </w:tc>
        <w:tc>
          <w:tcPr>
            <w:tcW w:w="1724" w:type="dxa"/>
            <w:tcBorders>
              <w:top w:val="nil"/>
              <w:left w:val="nil"/>
              <w:bottom w:val="single" w:sz="4" w:space="0" w:color="005A71"/>
              <w:right w:val="single" w:sz="4" w:space="0" w:color="005A71"/>
            </w:tcBorders>
            <w:shd w:val="clear" w:color="auto" w:fill="auto"/>
            <w:vAlign w:val="center"/>
            <w:hideMark/>
          </w:tcPr>
          <w:p w14:paraId="246D7C49" w14:textId="579232E5" w:rsidR="007625E1" w:rsidRPr="00415725" w:rsidRDefault="00C040C0" w:rsidP="008952F1">
            <w:pPr>
              <w:spacing w:line="240" w:lineRule="auto"/>
              <w:rPr>
                <w:rFonts w:cs="Arial"/>
                <w:color w:val="000000"/>
                <w:sz w:val="16"/>
                <w:szCs w:val="16"/>
                <w:lang w:val="pt-BR" w:eastAsia="en-US"/>
              </w:rPr>
            </w:pPr>
            <w:r w:rsidRPr="00415725">
              <w:rPr>
                <w:rFonts w:cs="Arial"/>
                <w:color w:val="000000"/>
                <w:sz w:val="16"/>
                <w:szCs w:val="16"/>
                <w:lang w:val="pt-BR" w:eastAsia="en-US"/>
              </w:rPr>
              <w:t>Tail</w:t>
            </w:r>
            <w:r w:rsidR="008952F1" w:rsidRPr="00415725">
              <w:rPr>
                <w:rFonts w:cs="Arial"/>
                <w:color w:val="000000"/>
                <w:sz w:val="16"/>
                <w:szCs w:val="16"/>
                <w:lang w:val="pt-BR" w:eastAsia="en-US"/>
              </w:rPr>
              <w:t>â</w:t>
            </w:r>
            <w:r w:rsidRPr="00415725">
              <w:rPr>
                <w:rFonts w:cs="Arial"/>
                <w:color w:val="000000"/>
                <w:sz w:val="16"/>
                <w:szCs w:val="16"/>
                <w:lang w:val="pt-BR" w:eastAsia="en-US"/>
              </w:rPr>
              <w:t>ndia</w:t>
            </w:r>
          </w:p>
        </w:tc>
        <w:tc>
          <w:tcPr>
            <w:tcW w:w="1150" w:type="dxa"/>
            <w:tcBorders>
              <w:top w:val="nil"/>
              <w:left w:val="nil"/>
              <w:bottom w:val="single" w:sz="4" w:space="0" w:color="005A71"/>
              <w:right w:val="single" w:sz="4" w:space="0" w:color="005A71"/>
            </w:tcBorders>
            <w:shd w:val="clear" w:color="auto" w:fill="auto"/>
            <w:vAlign w:val="center"/>
            <w:hideMark/>
          </w:tcPr>
          <w:p w14:paraId="1745B46B"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682733AD"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42F666A3"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1.18</w:t>
            </w:r>
          </w:p>
        </w:tc>
        <w:tc>
          <w:tcPr>
            <w:tcW w:w="1034" w:type="dxa"/>
            <w:tcBorders>
              <w:top w:val="nil"/>
              <w:left w:val="nil"/>
              <w:bottom w:val="single" w:sz="4" w:space="0" w:color="005A71"/>
              <w:right w:val="single" w:sz="4" w:space="0" w:color="005A71"/>
            </w:tcBorders>
            <w:shd w:val="clear" w:color="auto" w:fill="auto"/>
            <w:vAlign w:val="center"/>
            <w:hideMark/>
          </w:tcPr>
          <w:p w14:paraId="01CC5F8C"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497" w:type="dxa"/>
            <w:tcBorders>
              <w:top w:val="nil"/>
              <w:left w:val="nil"/>
              <w:bottom w:val="single" w:sz="4" w:space="0" w:color="005A71"/>
              <w:right w:val="single" w:sz="4" w:space="0" w:color="005A71"/>
            </w:tcBorders>
            <w:shd w:val="clear" w:color="auto" w:fill="auto"/>
            <w:vAlign w:val="center"/>
            <w:hideMark/>
          </w:tcPr>
          <w:p w14:paraId="187A39A8"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c>
          <w:tcPr>
            <w:tcW w:w="1315" w:type="dxa"/>
            <w:tcBorders>
              <w:top w:val="nil"/>
              <w:left w:val="nil"/>
              <w:bottom w:val="single" w:sz="4" w:space="0" w:color="005A71"/>
              <w:right w:val="single" w:sz="4" w:space="0" w:color="005A71"/>
            </w:tcBorders>
            <w:shd w:val="clear" w:color="auto" w:fill="auto"/>
            <w:vAlign w:val="center"/>
            <w:hideMark/>
          </w:tcPr>
          <w:p w14:paraId="24029390"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16/11/2010</w:t>
            </w:r>
          </w:p>
        </w:tc>
      </w:tr>
      <w:tr w:rsidR="000601FD" w:rsidRPr="00415725" w14:paraId="4516AC71"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6A86A115" w14:textId="287F6869"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49DE8E4D" w14:textId="0F730673"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7A05FA7C" w14:textId="54285413"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52675112"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609DFA47" w14:textId="09145F3D" w:rsidR="007625E1" w:rsidRPr="00415725" w:rsidRDefault="00C040C0" w:rsidP="008952F1">
            <w:pPr>
              <w:spacing w:line="240" w:lineRule="auto"/>
              <w:rPr>
                <w:rFonts w:cs="Arial"/>
                <w:color w:val="000000"/>
                <w:sz w:val="16"/>
                <w:szCs w:val="16"/>
                <w:lang w:val="pt-BR" w:eastAsia="en-US"/>
              </w:rPr>
            </w:pPr>
            <w:r w:rsidRPr="00415725">
              <w:rPr>
                <w:rFonts w:cs="Arial"/>
                <w:color w:val="000000"/>
                <w:sz w:val="16"/>
                <w:szCs w:val="16"/>
                <w:lang w:val="pt-BR" w:eastAsia="en-US"/>
              </w:rPr>
              <w:t xml:space="preserve">África </w:t>
            </w:r>
            <w:r w:rsidR="008952F1" w:rsidRPr="00415725">
              <w:rPr>
                <w:rFonts w:cs="Arial"/>
                <w:color w:val="000000"/>
                <w:sz w:val="16"/>
                <w:szCs w:val="16"/>
                <w:lang w:val="pt-BR" w:eastAsia="en-US"/>
              </w:rPr>
              <w:t>O</w:t>
            </w:r>
            <w:r w:rsidRPr="00415725">
              <w:rPr>
                <w:rFonts w:cs="Arial"/>
                <w:color w:val="000000"/>
                <w:sz w:val="16"/>
                <w:szCs w:val="16"/>
                <w:lang w:val="pt-BR" w:eastAsia="en-US"/>
              </w:rPr>
              <w:t>cidental</w:t>
            </w:r>
            <w:r w:rsidR="007625E1" w:rsidRPr="00415725">
              <w:rPr>
                <w:rFonts w:cs="Arial"/>
                <w:color w:val="000000"/>
                <w:sz w:val="16"/>
                <w:szCs w:val="16"/>
                <w:lang w:val="pt-BR" w:eastAsia="en-US"/>
              </w:rPr>
              <w:t xml:space="preserve"> (</w:t>
            </w:r>
            <w:r w:rsidR="008952F1" w:rsidRPr="00415725">
              <w:rPr>
                <w:rFonts w:cs="Arial"/>
                <w:color w:val="000000"/>
                <w:sz w:val="16"/>
                <w:szCs w:val="16"/>
                <w:lang w:val="pt-BR" w:eastAsia="en-US"/>
              </w:rPr>
              <w:t>exce</w:t>
            </w:r>
            <w:r w:rsidRPr="00415725">
              <w:rPr>
                <w:rFonts w:cs="Arial"/>
                <w:color w:val="000000"/>
                <w:sz w:val="16"/>
                <w:szCs w:val="16"/>
                <w:lang w:val="pt-BR" w:eastAsia="en-US"/>
              </w:rPr>
              <w:t>to</w:t>
            </w:r>
            <w:r w:rsidR="008952F1" w:rsidRPr="00415725">
              <w:rPr>
                <w:rFonts w:cs="Arial"/>
                <w:color w:val="000000"/>
                <w:sz w:val="16"/>
                <w:szCs w:val="16"/>
                <w:lang w:val="pt-BR" w:eastAsia="en-US"/>
              </w:rPr>
              <w:t xml:space="preserve"> G</w:t>
            </w:r>
            <w:r w:rsidR="007625E1" w:rsidRPr="00415725">
              <w:rPr>
                <w:rFonts w:cs="Arial"/>
                <w:color w:val="000000"/>
                <w:sz w:val="16"/>
                <w:szCs w:val="16"/>
                <w:lang w:val="pt-BR" w:eastAsia="en-US"/>
              </w:rPr>
              <w:t>ana)</w:t>
            </w:r>
          </w:p>
        </w:tc>
        <w:tc>
          <w:tcPr>
            <w:tcW w:w="1150" w:type="dxa"/>
            <w:tcBorders>
              <w:top w:val="nil"/>
              <w:left w:val="nil"/>
              <w:bottom w:val="single" w:sz="4" w:space="0" w:color="005A71"/>
              <w:right w:val="single" w:sz="4" w:space="0" w:color="005A71"/>
            </w:tcBorders>
            <w:shd w:val="clear" w:color="auto" w:fill="auto"/>
            <w:vAlign w:val="center"/>
            <w:hideMark/>
          </w:tcPr>
          <w:p w14:paraId="27974E5C"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72A5EDB8"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629DA4ED"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0.19</w:t>
            </w:r>
          </w:p>
        </w:tc>
        <w:tc>
          <w:tcPr>
            <w:tcW w:w="1034" w:type="dxa"/>
            <w:tcBorders>
              <w:top w:val="nil"/>
              <w:left w:val="nil"/>
              <w:bottom w:val="single" w:sz="4" w:space="0" w:color="005A71"/>
              <w:right w:val="single" w:sz="4" w:space="0" w:color="005A71"/>
            </w:tcBorders>
            <w:shd w:val="clear" w:color="auto" w:fill="auto"/>
            <w:vAlign w:val="center"/>
            <w:hideMark/>
          </w:tcPr>
          <w:p w14:paraId="54CD0651"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0.08</w:t>
            </w:r>
          </w:p>
        </w:tc>
        <w:tc>
          <w:tcPr>
            <w:tcW w:w="1497" w:type="dxa"/>
            <w:tcBorders>
              <w:top w:val="nil"/>
              <w:left w:val="nil"/>
              <w:bottom w:val="single" w:sz="4" w:space="0" w:color="005A71"/>
              <w:right w:val="single" w:sz="4" w:space="0" w:color="005A71"/>
            </w:tcBorders>
            <w:shd w:val="clear" w:color="auto" w:fill="auto"/>
            <w:vAlign w:val="center"/>
            <w:hideMark/>
          </w:tcPr>
          <w:p w14:paraId="587832AE"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163D3493"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01/02/2011</w:t>
            </w:r>
          </w:p>
        </w:tc>
      </w:tr>
      <w:tr w:rsidR="000601FD" w:rsidRPr="00415725" w14:paraId="15A7D1BD"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11E23801" w14:textId="22F9E6F5"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2E8B46BF" w14:textId="4ACB2352"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p>
        </w:tc>
        <w:tc>
          <w:tcPr>
            <w:tcW w:w="1252" w:type="dxa"/>
            <w:tcBorders>
              <w:top w:val="nil"/>
              <w:left w:val="nil"/>
              <w:bottom w:val="single" w:sz="4" w:space="0" w:color="005A71"/>
              <w:right w:val="single" w:sz="4" w:space="0" w:color="005A71"/>
            </w:tcBorders>
            <w:shd w:val="clear" w:color="auto" w:fill="auto"/>
            <w:vAlign w:val="center"/>
            <w:hideMark/>
          </w:tcPr>
          <w:p w14:paraId="3025D2B2" w14:textId="65D3DD31"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3610D12E"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3E35955F" w14:textId="3E22D83B"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África Ocidental (exceto Gana)</w:t>
            </w:r>
          </w:p>
        </w:tc>
        <w:tc>
          <w:tcPr>
            <w:tcW w:w="1150" w:type="dxa"/>
            <w:tcBorders>
              <w:top w:val="nil"/>
              <w:left w:val="nil"/>
              <w:bottom w:val="single" w:sz="4" w:space="0" w:color="005A71"/>
              <w:right w:val="single" w:sz="4" w:space="0" w:color="005A71"/>
            </w:tcBorders>
            <w:shd w:val="clear" w:color="auto" w:fill="auto"/>
            <w:vAlign w:val="center"/>
            <w:hideMark/>
          </w:tcPr>
          <w:p w14:paraId="28B0382D"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0B67E7F3"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2C3A0156"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0.17</w:t>
            </w:r>
          </w:p>
        </w:tc>
        <w:tc>
          <w:tcPr>
            <w:tcW w:w="1034" w:type="dxa"/>
            <w:tcBorders>
              <w:top w:val="nil"/>
              <w:left w:val="nil"/>
              <w:bottom w:val="single" w:sz="4" w:space="0" w:color="005A71"/>
              <w:right w:val="single" w:sz="4" w:space="0" w:color="005A71"/>
            </w:tcBorders>
            <w:shd w:val="clear" w:color="auto" w:fill="auto"/>
            <w:vAlign w:val="center"/>
            <w:hideMark/>
          </w:tcPr>
          <w:p w14:paraId="48521297"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0.08</w:t>
            </w:r>
          </w:p>
        </w:tc>
        <w:tc>
          <w:tcPr>
            <w:tcW w:w="1497" w:type="dxa"/>
            <w:tcBorders>
              <w:top w:val="nil"/>
              <w:left w:val="nil"/>
              <w:bottom w:val="single" w:sz="4" w:space="0" w:color="005A71"/>
              <w:right w:val="single" w:sz="4" w:space="0" w:color="005A71"/>
            </w:tcBorders>
            <w:shd w:val="clear" w:color="auto" w:fill="auto"/>
            <w:vAlign w:val="center"/>
            <w:hideMark/>
          </w:tcPr>
          <w:p w14:paraId="0F9FF63D"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06B62B4D"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01/02/2011</w:t>
            </w:r>
          </w:p>
        </w:tc>
      </w:tr>
      <w:tr w:rsidR="000601FD" w:rsidRPr="00415725" w14:paraId="4E0FE1F3"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6225EBF1" w14:textId="659241A6"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63D963CD" w14:textId="4C5E8EA5"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73DC1" w:rsidRPr="00415725">
              <w:rPr>
                <w:rFonts w:cs="Arial"/>
                <w:color w:val="000000"/>
                <w:sz w:val="16"/>
                <w:szCs w:val="16"/>
                <w:lang w:val="pt-BR" w:eastAsia="en-US"/>
              </w:rPr>
              <w:t>s para des</w:t>
            </w:r>
            <w:r w:rsidR="00C040C0" w:rsidRPr="00415725">
              <w:rPr>
                <w:rFonts w:cs="Arial"/>
                <w:color w:val="000000"/>
                <w:sz w:val="16"/>
                <w:szCs w:val="16"/>
                <w:lang w:val="pt-BR" w:eastAsia="en-US"/>
              </w:rPr>
              <w:t>idratar</w:t>
            </w:r>
          </w:p>
        </w:tc>
        <w:tc>
          <w:tcPr>
            <w:tcW w:w="1252" w:type="dxa"/>
            <w:tcBorders>
              <w:top w:val="nil"/>
              <w:left w:val="nil"/>
              <w:bottom w:val="single" w:sz="4" w:space="0" w:color="005A71"/>
              <w:right w:val="single" w:sz="4" w:space="0" w:color="005A71"/>
            </w:tcBorders>
            <w:shd w:val="clear" w:color="auto" w:fill="auto"/>
            <w:vAlign w:val="center"/>
            <w:hideMark/>
          </w:tcPr>
          <w:p w14:paraId="25D694DA" w14:textId="4C808B78"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34193FD2"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47B21FD9" w14:textId="322E75EA" w:rsidR="007625E1" w:rsidRPr="00415725" w:rsidRDefault="00C040C0" w:rsidP="008952F1">
            <w:pPr>
              <w:spacing w:line="240" w:lineRule="auto"/>
              <w:rPr>
                <w:rFonts w:cs="Arial"/>
                <w:color w:val="000000"/>
                <w:sz w:val="16"/>
                <w:szCs w:val="16"/>
                <w:lang w:val="pt-BR" w:eastAsia="en-US"/>
              </w:rPr>
            </w:pPr>
            <w:r w:rsidRPr="00415725">
              <w:rPr>
                <w:rFonts w:cs="Arial"/>
                <w:color w:val="000000"/>
                <w:sz w:val="16"/>
                <w:szCs w:val="16"/>
                <w:lang w:val="pt-BR" w:eastAsia="en-US"/>
              </w:rPr>
              <w:t>África Oriental</w:t>
            </w:r>
            <w:r w:rsidR="00737AC3" w:rsidRPr="00415725">
              <w:rPr>
                <w:rFonts w:cs="Arial"/>
                <w:color w:val="000000"/>
                <w:sz w:val="16"/>
                <w:szCs w:val="16"/>
                <w:lang w:val="pt-BR" w:eastAsia="en-US"/>
              </w:rPr>
              <w:t xml:space="preserve"> </w:t>
            </w:r>
            <w:r w:rsidR="008952F1" w:rsidRPr="00415725">
              <w:rPr>
                <w:rFonts w:cs="Arial"/>
                <w:color w:val="000000"/>
                <w:sz w:val="16"/>
                <w:szCs w:val="16"/>
                <w:lang w:val="pt-BR" w:eastAsia="en-US"/>
              </w:rPr>
              <w:t>e</w:t>
            </w:r>
            <w:r w:rsidR="00737AC3" w:rsidRPr="00415725">
              <w:rPr>
                <w:rFonts w:cs="Arial"/>
                <w:color w:val="000000"/>
                <w:sz w:val="16"/>
                <w:szCs w:val="16"/>
                <w:lang w:val="pt-BR" w:eastAsia="en-US"/>
              </w:rPr>
              <w:t xml:space="preserve"> </w:t>
            </w:r>
            <w:r w:rsidR="007625E1" w:rsidRPr="00415725">
              <w:rPr>
                <w:rFonts w:cs="Arial"/>
                <w:color w:val="000000"/>
                <w:sz w:val="16"/>
                <w:szCs w:val="16"/>
                <w:lang w:val="pt-BR" w:eastAsia="en-US"/>
              </w:rPr>
              <w:t>Z</w:t>
            </w:r>
            <w:r w:rsidR="008952F1" w:rsidRPr="00415725">
              <w:rPr>
                <w:rFonts w:cs="Arial"/>
                <w:color w:val="000000"/>
                <w:sz w:val="16"/>
                <w:szCs w:val="16"/>
                <w:lang w:val="pt-BR" w:eastAsia="en-US"/>
              </w:rPr>
              <w:t>â</w:t>
            </w:r>
            <w:r w:rsidR="007625E1" w:rsidRPr="00415725">
              <w:rPr>
                <w:rFonts w:cs="Arial"/>
                <w:color w:val="000000"/>
                <w:sz w:val="16"/>
                <w:szCs w:val="16"/>
                <w:lang w:val="pt-BR" w:eastAsia="en-US"/>
              </w:rPr>
              <w:t>mbia</w:t>
            </w:r>
          </w:p>
        </w:tc>
        <w:tc>
          <w:tcPr>
            <w:tcW w:w="1150" w:type="dxa"/>
            <w:tcBorders>
              <w:top w:val="nil"/>
              <w:left w:val="nil"/>
              <w:bottom w:val="single" w:sz="4" w:space="0" w:color="005A71"/>
              <w:right w:val="single" w:sz="4" w:space="0" w:color="005A71"/>
            </w:tcBorders>
            <w:shd w:val="clear" w:color="auto" w:fill="auto"/>
            <w:vAlign w:val="center"/>
            <w:hideMark/>
          </w:tcPr>
          <w:p w14:paraId="177CA964"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w:t>
            </w:r>
          </w:p>
        </w:tc>
        <w:tc>
          <w:tcPr>
            <w:tcW w:w="1310" w:type="dxa"/>
            <w:tcBorders>
              <w:top w:val="nil"/>
              <w:left w:val="nil"/>
              <w:bottom w:val="single" w:sz="4" w:space="0" w:color="005A71"/>
              <w:right w:val="single" w:sz="4" w:space="0" w:color="005A71"/>
            </w:tcBorders>
            <w:shd w:val="clear" w:color="auto" w:fill="auto"/>
            <w:vAlign w:val="center"/>
            <w:hideMark/>
          </w:tcPr>
          <w:p w14:paraId="247B27D6" w14:textId="0C3ACFB0" w:rsidR="007625E1" w:rsidRPr="00415725" w:rsidRDefault="007625E1" w:rsidP="008952F1">
            <w:pPr>
              <w:spacing w:line="240" w:lineRule="auto"/>
              <w:rPr>
                <w:rFonts w:cs="Arial"/>
                <w:color w:val="000000"/>
                <w:sz w:val="16"/>
                <w:szCs w:val="16"/>
                <w:lang w:val="pt-BR" w:eastAsia="en-US"/>
              </w:rPr>
            </w:pPr>
            <w:r w:rsidRPr="00415725">
              <w:rPr>
                <w:rFonts w:cs="Arial"/>
                <w:color w:val="000000"/>
                <w:sz w:val="16"/>
                <w:szCs w:val="16"/>
                <w:lang w:val="pt-BR" w:eastAsia="en-US"/>
              </w:rPr>
              <w:t xml:space="preserve">EXW </w:t>
            </w:r>
            <w:r w:rsidR="00C040C0" w:rsidRPr="00415725">
              <w:rPr>
                <w:rFonts w:cs="Arial"/>
                <w:color w:val="000000"/>
                <w:sz w:val="16"/>
                <w:szCs w:val="16"/>
                <w:lang w:val="pt-BR" w:eastAsia="en-US"/>
              </w:rPr>
              <w:t>entreg</w:t>
            </w:r>
            <w:r w:rsidR="008952F1" w:rsidRPr="00415725">
              <w:rPr>
                <w:rFonts w:cs="Arial"/>
                <w:color w:val="000000"/>
                <w:sz w:val="16"/>
                <w:szCs w:val="16"/>
                <w:lang w:val="pt-BR" w:eastAsia="en-US"/>
              </w:rPr>
              <w:t>ue</w:t>
            </w:r>
            <w:r w:rsidR="00C040C0" w:rsidRPr="00415725">
              <w:rPr>
                <w:rFonts w:cs="Arial"/>
                <w:color w:val="000000"/>
                <w:sz w:val="16"/>
                <w:szCs w:val="16"/>
                <w:lang w:val="pt-BR" w:eastAsia="en-US"/>
              </w:rPr>
              <w:t xml:space="preserve"> </w:t>
            </w:r>
            <w:r w:rsidR="008952F1" w:rsidRPr="00415725">
              <w:rPr>
                <w:rFonts w:cs="Arial"/>
                <w:color w:val="000000"/>
                <w:sz w:val="16"/>
                <w:szCs w:val="16"/>
                <w:lang w:val="pt-BR" w:eastAsia="en-US"/>
              </w:rPr>
              <w:t xml:space="preserve">na porta da unidade </w:t>
            </w:r>
            <w:r w:rsidR="00C040C0" w:rsidRPr="00415725">
              <w:rPr>
                <w:rFonts w:cs="Arial"/>
                <w:color w:val="000000"/>
                <w:sz w:val="16"/>
                <w:szCs w:val="16"/>
                <w:lang w:val="pt-BR" w:eastAsia="en-US"/>
              </w:rPr>
              <w:t>de proces</w:t>
            </w:r>
            <w:r w:rsidR="008952F1" w:rsidRPr="00415725">
              <w:rPr>
                <w:rFonts w:cs="Arial"/>
                <w:color w:val="000000"/>
                <w:sz w:val="16"/>
                <w:szCs w:val="16"/>
                <w:lang w:val="pt-BR" w:eastAsia="en-US"/>
              </w:rPr>
              <w:t>s</w:t>
            </w:r>
            <w:r w:rsidR="00C040C0" w:rsidRPr="00415725">
              <w:rPr>
                <w:rFonts w:cs="Arial"/>
                <w:color w:val="000000"/>
                <w:sz w:val="16"/>
                <w:szCs w:val="16"/>
                <w:lang w:val="pt-BR" w:eastAsia="en-US"/>
              </w:rPr>
              <w:t>am</w:t>
            </w:r>
            <w:r w:rsidR="008952F1" w:rsidRPr="00415725">
              <w:rPr>
                <w:rFonts w:cs="Arial"/>
                <w:color w:val="000000"/>
                <w:sz w:val="16"/>
                <w:szCs w:val="16"/>
                <w:lang w:val="pt-BR" w:eastAsia="en-US"/>
              </w:rPr>
              <w:t>e</w:t>
            </w:r>
            <w:r w:rsidR="00C040C0" w:rsidRPr="00415725">
              <w:rPr>
                <w:rFonts w:cs="Arial"/>
                <w:color w:val="000000"/>
                <w:sz w:val="16"/>
                <w:szCs w:val="16"/>
                <w:lang w:val="pt-BR" w:eastAsia="en-US"/>
              </w:rPr>
              <w:t>nto</w:t>
            </w:r>
          </w:p>
        </w:tc>
        <w:tc>
          <w:tcPr>
            <w:tcW w:w="1364" w:type="dxa"/>
            <w:tcBorders>
              <w:top w:val="nil"/>
              <w:left w:val="nil"/>
              <w:bottom w:val="single" w:sz="4" w:space="0" w:color="005A71"/>
              <w:right w:val="single" w:sz="4" w:space="0" w:color="005A71"/>
            </w:tcBorders>
            <w:shd w:val="clear" w:color="auto" w:fill="auto"/>
            <w:vAlign w:val="center"/>
            <w:hideMark/>
          </w:tcPr>
          <w:p w14:paraId="23B413A9"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0.16</w:t>
            </w:r>
          </w:p>
        </w:tc>
        <w:tc>
          <w:tcPr>
            <w:tcW w:w="1034" w:type="dxa"/>
            <w:tcBorders>
              <w:top w:val="nil"/>
              <w:left w:val="nil"/>
              <w:bottom w:val="single" w:sz="4" w:space="0" w:color="005A71"/>
              <w:right w:val="single" w:sz="4" w:space="0" w:color="005A71"/>
            </w:tcBorders>
            <w:shd w:val="clear" w:color="auto" w:fill="auto"/>
            <w:vAlign w:val="center"/>
            <w:hideMark/>
          </w:tcPr>
          <w:p w14:paraId="4E6308D8"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0.03</w:t>
            </w:r>
          </w:p>
        </w:tc>
        <w:tc>
          <w:tcPr>
            <w:tcW w:w="1497" w:type="dxa"/>
            <w:tcBorders>
              <w:top w:val="nil"/>
              <w:left w:val="nil"/>
              <w:bottom w:val="single" w:sz="4" w:space="0" w:color="005A71"/>
              <w:right w:val="single" w:sz="4" w:space="0" w:color="005A71"/>
            </w:tcBorders>
            <w:shd w:val="clear" w:color="auto" w:fill="auto"/>
            <w:vAlign w:val="center"/>
            <w:hideMark/>
          </w:tcPr>
          <w:p w14:paraId="48572720"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5284DC9A"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10/03/2011</w:t>
            </w:r>
          </w:p>
        </w:tc>
      </w:tr>
      <w:tr w:rsidR="000601FD" w:rsidRPr="00415725" w14:paraId="0952619D"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525C1798" w14:textId="4D5CB3C6" w:rsidR="00C040C0" w:rsidRPr="00415725" w:rsidRDefault="00C040C0" w:rsidP="00C040C0">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320206C6" w14:textId="3B965712" w:rsidR="00C040C0" w:rsidRPr="00415725" w:rsidRDefault="00BE4DCD" w:rsidP="00C040C0">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 xml:space="preserve">s para </w:t>
            </w:r>
            <w:r w:rsidR="00C73DC1" w:rsidRPr="00415725">
              <w:rPr>
                <w:rFonts w:cs="Arial"/>
                <w:color w:val="000000"/>
                <w:sz w:val="16"/>
                <w:szCs w:val="16"/>
                <w:lang w:val="pt-BR" w:eastAsia="en-US"/>
              </w:rPr>
              <w:t>desidratar</w:t>
            </w:r>
          </w:p>
        </w:tc>
        <w:tc>
          <w:tcPr>
            <w:tcW w:w="1252" w:type="dxa"/>
            <w:tcBorders>
              <w:top w:val="nil"/>
              <w:left w:val="nil"/>
              <w:bottom w:val="single" w:sz="4" w:space="0" w:color="005A71"/>
              <w:right w:val="single" w:sz="4" w:space="0" w:color="005A71"/>
            </w:tcBorders>
            <w:shd w:val="clear" w:color="auto" w:fill="auto"/>
            <w:vAlign w:val="center"/>
            <w:hideMark/>
          </w:tcPr>
          <w:p w14:paraId="12CAAAA1" w14:textId="36C8F79F" w:rsidR="00C040C0" w:rsidRPr="00415725" w:rsidRDefault="00C040C0" w:rsidP="00C040C0">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0400AE05" w14:textId="77777777" w:rsidR="00C040C0" w:rsidRPr="00415725" w:rsidRDefault="00C040C0" w:rsidP="00C040C0">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2920ACE4" w14:textId="525CA7AF" w:rsidR="00C040C0" w:rsidRPr="00415725" w:rsidRDefault="008952F1" w:rsidP="00C040C0">
            <w:pPr>
              <w:spacing w:line="240" w:lineRule="auto"/>
              <w:rPr>
                <w:rFonts w:cs="Arial"/>
                <w:color w:val="000000"/>
                <w:sz w:val="16"/>
                <w:szCs w:val="16"/>
                <w:lang w:val="pt-BR" w:eastAsia="en-US"/>
              </w:rPr>
            </w:pPr>
            <w:r w:rsidRPr="00415725">
              <w:rPr>
                <w:rFonts w:cs="Arial"/>
                <w:color w:val="000000"/>
                <w:sz w:val="16"/>
                <w:szCs w:val="16"/>
                <w:lang w:val="pt-BR" w:eastAsia="en-US"/>
              </w:rPr>
              <w:t>África Oriental e Zâmbia</w:t>
            </w:r>
          </w:p>
        </w:tc>
        <w:tc>
          <w:tcPr>
            <w:tcW w:w="1150" w:type="dxa"/>
            <w:tcBorders>
              <w:top w:val="nil"/>
              <w:left w:val="nil"/>
              <w:bottom w:val="single" w:sz="4" w:space="0" w:color="005A71"/>
              <w:right w:val="single" w:sz="4" w:space="0" w:color="005A71"/>
            </w:tcBorders>
            <w:shd w:val="clear" w:color="auto" w:fill="auto"/>
            <w:vAlign w:val="center"/>
            <w:hideMark/>
          </w:tcPr>
          <w:p w14:paraId="65956DB5" w14:textId="77777777" w:rsidR="00C040C0" w:rsidRPr="00415725" w:rsidRDefault="00C040C0" w:rsidP="00C040C0">
            <w:pPr>
              <w:spacing w:line="240" w:lineRule="auto"/>
              <w:rPr>
                <w:rFonts w:cs="Arial"/>
                <w:color w:val="000000"/>
                <w:sz w:val="16"/>
                <w:szCs w:val="16"/>
                <w:lang w:val="pt-BR" w:eastAsia="en-US"/>
              </w:rPr>
            </w:pPr>
            <w:r w:rsidRPr="00415725">
              <w:rPr>
                <w:rFonts w:cs="Arial"/>
                <w:color w:val="000000"/>
                <w:sz w:val="16"/>
                <w:szCs w:val="16"/>
                <w:lang w:val="pt-BR" w:eastAsia="en-US"/>
              </w:rPr>
              <w:t>SPO</w:t>
            </w:r>
          </w:p>
        </w:tc>
        <w:tc>
          <w:tcPr>
            <w:tcW w:w="1310" w:type="dxa"/>
            <w:tcBorders>
              <w:top w:val="nil"/>
              <w:left w:val="nil"/>
              <w:bottom w:val="single" w:sz="4" w:space="0" w:color="005A71"/>
              <w:right w:val="single" w:sz="4" w:space="0" w:color="005A71"/>
            </w:tcBorders>
            <w:shd w:val="clear" w:color="auto" w:fill="auto"/>
            <w:vAlign w:val="center"/>
            <w:hideMark/>
          </w:tcPr>
          <w:p w14:paraId="309EB283" w14:textId="0FA6DC34" w:rsidR="00C040C0" w:rsidRPr="00415725" w:rsidRDefault="008952F1" w:rsidP="00C040C0">
            <w:pPr>
              <w:spacing w:line="240" w:lineRule="auto"/>
              <w:rPr>
                <w:rFonts w:cs="Arial"/>
                <w:color w:val="000000"/>
                <w:sz w:val="16"/>
                <w:szCs w:val="16"/>
                <w:lang w:val="pt-BR" w:eastAsia="en-US"/>
              </w:rPr>
            </w:pPr>
            <w:r w:rsidRPr="00415725">
              <w:rPr>
                <w:rFonts w:cs="Arial"/>
                <w:color w:val="000000"/>
                <w:sz w:val="16"/>
                <w:szCs w:val="16"/>
                <w:lang w:val="pt-BR" w:eastAsia="en-US"/>
              </w:rPr>
              <w:t>EXW entregue na porta da unidade de processamento</w:t>
            </w:r>
          </w:p>
        </w:tc>
        <w:tc>
          <w:tcPr>
            <w:tcW w:w="1364" w:type="dxa"/>
            <w:tcBorders>
              <w:top w:val="nil"/>
              <w:left w:val="nil"/>
              <w:bottom w:val="single" w:sz="4" w:space="0" w:color="005A71"/>
              <w:right w:val="single" w:sz="4" w:space="0" w:color="005A71"/>
            </w:tcBorders>
            <w:shd w:val="clear" w:color="auto" w:fill="auto"/>
            <w:vAlign w:val="center"/>
            <w:hideMark/>
          </w:tcPr>
          <w:p w14:paraId="53332BCC" w14:textId="77777777" w:rsidR="00C040C0" w:rsidRPr="00415725" w:rsidRDefault="00C040C0" w:rsidP="00C040C0">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034" w:type="dxa"/>
            <w:tcBorders>
              <w:top w:val="nil"/>
              <w:left w:val="nil"/>
              <w:bottom w:val="single" w:sz="4" w:space="0" w:color="005A71"/>
              <w:right w:val="single" w:sz="4" w:space="0" w:color="005A71"/>
            </w:tcBorders>
            <w:shd w:val="clear" w:color="auto" w:fill="auto"/>
            <w:vAlign w:val="center"/>
            <w:hideMark/>
          </w:tcPr>
          <w:p w14:paraId="6D2413A3" w14:textId="77777777" w:rsidR="00C040C0" w:rsidRPr="00415725" w:rsidRDefault="00C040C0" w:rsidP="00C040C0">
            <w:pPr>
              <w:spacing w:line="240" w:lineRule="auto"/>
              <w:jc w:val="right"/>
              <w:rPr>
                <w:rFonts w:cs="Arial"/>
                <w:color w:val="000000"/>
                <w:sz w:val="16"/>
                <w:szCs w:val="16"/>
                <w:lang w:val="pt-BR" w:eastAsia="en-US"/>
              </w:rPr>
            </w:pPr>
            <w:r w:rsidRPr="00415725">
              <w:rPr>
                <w:rFonts w:cs="Arial"/>
                <w:color w:val="000000"/>
                <w:sz w:val="16"/>
                <w:szCs w:val="16"/>
                <w:lang w:val="pt-BR" w:eastAsia="en-US"/>
              </w:rPr>
              <w:t>0.03</w:t>
            </w:r>
          </w:p>
        </w:tc>
        <w:tc>
          <w:tcPr>
            <w:tcW w:w="1497" w:type="dxa"/>
            <w:tcBorders>
              <w:top w:val="nil"/>
              <w:left w:val="nil"/>
              <w:bottom w:val="single" w:sz="4" w:space="0" w:color="005A71"/>
              <w:right w:val="single" w:sz="4" w:space="0" w:color="005A71"/>
            </w:tcBorders>
            <w:shd w:val="clear" w:color="auto" w:fill="auto"/>
            <w:vAlign w:val="center"/>
            <w:hideMark/>
          </w:tcPr>
          <w:p w14:paraId="1C124EF3" w14:textId="77777777" w:rsidR="00C040C0" w:rsidRPr="00415725" w:rsidRDefault="00C040C0" w:rsidP="00C040C0">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056B8823" w14:textId="77777777" w:rsidR="00C040C0" w:rsidRPr="00415725" w:rsidRDefault="00C040C0" w:rsidP="00C040C0">
            <w:pPr>
              <w:spacing w:line="240" w:lineRule="auto"/>
              <w:jc w:val="right"/>
              <w:rPr>
                <w:rFonts w:cs="Arial"/>
                <w:color w:val="000000"/>
                <w:sz w:val="16"/>
                <w:szCs w:val="16"/>
                <w:lang w:val="pt-BR" w:eastAsia="en-US"/>
              </w:rPr>
            </w:pPr>
            <w:r w:rsidRPr="00415725">
              <w:rPr>
                <w:rFonts w:cs="Arial"/>
                <w:color w:val="000000"/>
                <w:sz w:val="16"/>
                <w:szCs w:val="16"/>
                <w:lang w:val="pt-BR" w:eastAsia="en-US"/>
              </w:rPr>
              <w:t>10/03/2011</w:t>
            </w:r>
          </w:p>
        </w:tc>
      </w:tr>
      <w:tr w:rsidR="000601FD" w:rsidRPr="00415725" w14:paraId="555A79F8"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38776EAC" w14:textId="0327E04E"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58DD7D85" w14:textId="6C8CBFE7"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 xml:space="preserve">s para </w:t>
            </w:r>
            <w:r w:rsidR="00C73DC1" w:rsidRPr="00415725">
              <w:rPr>
                <w:rFonts w:cs="Arial"/>
                <w:color w:val="000000"/>
                <w:sz w:val="16"/>
                <w:szCs w:val="16"/>
                <w:lang w:val="pt-BR" w:eastAsia="en-US"/>
              </w:rPr>
              <w:t>desidratar</w:t>
            </w:r>
          </w:p>
        </w:tc>
        <w:tc>
          <w:tcPr>
            <w:tcW w:w="1252" w:type="dxa"/>
            <w:tcBorders>
              <w:top w:val="nil"/>
              <w:left w:val="nil"/>
              <w:bottom w:val="single" w:sz="4" w:space="0" w:color="005A71"/>
              <w:right w:val="single" w:sz="4" w:space="0" w:color="005A71"/>
            </w:tcBorders>
            <w:shd w:val="clear" w:color="auto" w:fill="auto"/>
            <w:vAlign w:val="center"/>
            <w:hideMark/>
          </w:tcPr>
          <w:p w14:paraId="44254AA2" w14:textId="33D18B23"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65ACF13B"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36AF501B" w14:textId="73A01258"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G</w:t>
            </w:r>
            <w:r w:rsidR="007625E1" w:rsidRPr="00415725">
              <w:rPr>
                <w:rFonts w:cs="Arial"/>
                <w:color w:val="000000"/>
                <w:sz w:val="16"/>
                <w:szCs w:val="16"/>
                <w:lang w:val="pt-BR" w:eastAsia="en-US"/>
              </w:rPr>
              <w:t>ana</w:t>
            </w:r>
          </w:p>
        </w:tc>
        <w:tc>
          <w:tcPr>
            <w:tcW w:w="1150" w:type="dxa"/>
            <w:tcBorders>
              <w:top w:val="nil"/>
              <w:left w:val="nil"/>
              <w:bottom w:val="single" w:sz="4" w:space="0" w:color="005A71"/>
              <w:right w:val="single" w:sz="4" w:space="0" w:color="005A71"/>
            </w:tcBorders>
            <w:shd w:val="clear" w:color="auto" w:fill="auto"/>
            <w:vAlign w:val="center"/>
            <w:hideMark/>
          </w:tcPr>
          <w:p w14:paraId="7EA0F652"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001691D1"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7CE4B34C"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0.16</w:t>
            </w:r>
          </w:p>
        </w:tc>
        <w:tc>
          <w:tcPr>
            <w:tcW w:w="1034" w:type="dxa"/>
            <w:tcBorders>
              <w:top w:val="nil"/>
              <w:left w:val="nil"/>
              <w:bottom w:val="single" w:sz="4" w:space="0" w:color="005A71"/>
              <w:right w:val="single" w:sz="4" w:space="0" w:color="005A71"/>
            </w:tcBorders>
            <w:shd w:val="clear" w:color="auto" w:fill="auto"/>
            <w:vAlign w:val="center"/>
            <w:hideMark/>
          </w:tcPr>
          <w:p w14:paraId="6CBF6989"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0.03</w:t>
            </w:r>
          </w:p>
        </w:tc>
        <w:tc>
          <w:tcPr>
            <w:tcW w:w="1497" w:type="dxa"/>
            <w:tcBorders>
              <w:top w:val="nil"/>
              <w:left w:val="nil"/>
              <w:bottom w:val="single" w:sz="4" w:space="0" w:color="005A71"/>
              <w:right w:val="single" w:sz="4" w:space="0" w:color="005A71"/>
            </w:tcBorders>
            <w:shd w:val="clear" w:color="auto" w:fill="auto"/>
            <w:vAlign w:val="center"/>
            <w:hideMark/>
          </w:tcPr>
          <w:p w14:paraId="0640AF39"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7A8EDA52"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01/02/2011</w:t>
            </w:r>
          </w:p>
        </w:tc>
      </w:tr>
      <w:tr w:rsidR="000601FD" w:rsidRPr="00415725" w14:paraId="1F8D7EBA"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0B05F471" w14:textId="1B7D1ED8"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lastRenderedPageBreak/>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7E7F4241" w14:textId="2EECCFBD"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 xml:space="preserve">s para </w:t>
            </w:r>
            <w:r w:rsidR="00C73DC1" w:rsidRPr="00415725">
              <w:rPr>
                <w:rFonts w:cs="Arial"/>
                <w:color w:val="000000"/>
                <w:sz w:val="16"/>
                <w:szCs w:val="16"/>
                <w:lang w:val="pt-BR" w:eastAsia="en-US"/>
              </w:rPr>
              <w:t>desidratar</w:t>
            </w:r>
          </w:p>
        </w:tc>
        <w:tc>
          <w:tcPr>
            <w:tcW w:w="1252" w:type="dxa"/>
            <w:tcBorders>
              <w:top w:val="nil"/>
              <w:left w:val="nil"/>
              <w:bottom w:val="single" w:sz="4" w:space="0" w:color="005A71"/>
              <w:right w:val="single" w:sz="4" w:space="0" w:color="005A71"/>
            </w:tcBorders>
            <w:shd w:val="clear" w:color="auto" w:fill="auto"/>
            <w:vAlign w:val="center"/>
            <w:hideMark/>
          </w:tcPr>
          <w:p w14:paraId="731DA215" w14:textId="1512E491"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52E0042D"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770D189F" w14:textId="3A1F4233"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G</w:t>
            </w:r>
            <w:r w:rsidR="007625E1" w:rsidRPr="00415725">
              <w:rPr>
                <w:rFonts w:cs="Arial"/>
                <w:color w:val="000000"/>
                <w:sz w:val="16"/>
                <w:szCs w:val="16"/>
                <w:lang w:val="pt-BR" w:eastAsia="en-US"/>
              </w:rPr>
              <w:t>ana</w:t>
            </w:r>
          </w:p>
        </w:tc>
        <w:tc>
          <w:tcPr>
            <w:tcW w:w="1150" w:type="dxa"/>
            <w:tcBorders>
              <w:top w:val="nil"/>
              <w:left w:val="nil"/>
              <w:bottom w:val="single" w:sz="4" w:space="0" w:color="005A71"/>
              <w:right w:val="single" w:sz="4" w:space="0" w:color="005A71"/>
            </w:tcBorders>
            <w:shd w:val="clear" w:color="auto" w:fill="auto"/>
            <w:vAlign w:val="center"/>
            <w:hideMark/>
          </w:tcPr>
          <w:p w14:paraId="4C7689A4"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7A8B3868"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49FFFA32"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034" w:type="dxa"/>
            <w:tcBorders>
              <w:top w:val="nil"/>
              <w:left w:val="nil"/>
              <w:bottom w:val="single" w:sz="4" w:space="0" w:color="005A71"/>
              <w:right w:val="single" w:sz="4" w:space="0" w:color="005A71"/>
            </w:tcBorders>
            <w:shd w:val="clear" w:color="auto" w:fill="auto"/>
            <w:vAlign w:val="center"/>
            <w:hideMark/>
          </w:tcPr>
          <w:p w14:paraId="7C2E3949"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0.03</w:t>
            </w:r>
          </w:p>
        </w:tc>
        <w:tc>
          <w:tcPr>
            <w:tcW w:w="1497" w:type="dxa"/>
            <w:tcBorders>
              <w:top w:val="nil"/>
              <w:left w:val="nil"/>
              <w:bottom w:val="single" w:sz="4" w:space="0" w:color="005A71"/>
              <w:right w:val="single" w:sz="4" w:space="0" w:color="005A71"/>
            </w:tcBorders>
            <w:shd w:val="clear" w:color="auto" w:fill="auto"/>
            <w:vAlign w:val="center"/>
            <w:hideMark/>
          </w:tcPr>
          <w:p w14:paraId="14589FA8"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26F1A682"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01/02/2011</w:t>
            </w:r>
          </w:p>
        </w:tc>
      </w:tr>
      <w:tr w:rsidR="000601FD" w:rsidRPr="00415725" w14:paraId="09FCC87A"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12437393" w14:textId="03C05656"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40B58540" w14:textId="33DCFD7C"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 xml:space="preserve">s para </w:t>
            </w:r>
            <w:r w:rsidR="00C73DC1" w:rsidRPr="00415725">
              <w:rPr>
                <w:rFonts w:cs="Arial"/>
                <w:color w:val="000000"/>
                <w:sz w:val="16"/>
                <w:szCs w:val="16"/>
                <w:lang w:val="pt-BR" w:eastAsia="en-US"/>
              </w:rPr>
              <w:t>desidratar</w:t>
            </w:r>
          </w:p>
        </w:tc>
        <w:tc>
          <w:tcPr>
            <w:tcW w:w="1252" w:type="dxa"/>
            <w:tcBorders>
              <w:top w:val="nil"/>
              <w:left w:val="nil"/>
              <w:bottom w:val="single" w:sz="4" w:space="0" w:color="005A71"/>
              <w:right w:val="single" w:sz="4" w:space="0" w:color="005A71"/>
            </w:tcBorders>
            <w:shd w:val="clear" w:color="auto" w:fill="auto"/>
            <w:vAlign w:val="center"/>
            <w:hideMark/>
          </w:tcPr>
          <w:p w14:paraId="0EC5C098" w14:textId="37C8FB80"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537A409D"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140DA61F" w14:textId="1E25EE30"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México</w:t>
            </w:r>
          </w:p>
        </w:tc>
        <w:tc>
          <w:tcPr>
            <w:tcW w:w="1150" w:type="dxa"/>
            <w:tcBorders>
              <w:top w:val="nil"/>
              <w:left w:val="nil"/>
              <w:bottom w:val="single" w:sz="4" w:space="0" w:color="005A71"/>
              <w:right w:val="single" w:sz="4" w:space="0" w:color="005A71"/>
            </w:tcBorders>
            <w:shd w:val="clear" w:color="auto" w:fill="auto"/>
            <w:vAlign w:val="center"/>
            <w:hideMark/>
          </w:tcPr>
          <w:p w14:paraId="6AAAB9FE"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w:t>
            </w:r>
          </w:p>
        </w:tc>
        <w:tc>
          <w:tcPr>
            <w:tcW w:w="1310" w:type="dxa"/>
            <w:tcBorders>
              <w:top w:val="nil"/>
              <w:left w:val="nil"/>
              <w:bottom w:val="single" w:sz="4" w:space="0" w:color="005A71"/>
              <w:right w:val="single" w:sz="4" w:space="0" w:color="005A71"/>
            </w:tcBorders>
            <w:shd w:val="clear" w:color="auto" w:fill="auto"/>
            <w:vAlign w:val="center"/>
            <w:hideMark/>
          </w:tcPr>
          <w:p w14:paraId="32AE3119"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5F9E4E2B"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131</w:t>
            </w:r>
          </w:p>
        </w:tc>
        <w:tc>
          <w:tcPr>
            <w:tcW w:w="1034" w:type="dxa"/>
            <w:tcBorders>
              <w:top w:val="nil"/>
              <w:left w:val="nil"/>
              <w:bottom w:val="single" w:sz="4" w:space="0" w:color="005A71"/>
              <w:right w:val="single" w:sz="4" w:space="0" w:color="005A71"/>
            </w:tcBorders>
            <w:shd w:val="clear" w:color="auto" w:fill="auto"/>
            <w:vAlign w:val="center"/>
            <w:hideMark/>
          </w:tcPr>
          <w:p w14:paraId="5729A967"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19.65</w:t>
            </w:r>
          </w:p>
        </w:tc>
        <w:tc>
          <w:tcPr>
            <w:tcW w:w="1497" w:type="dxa"/>
            <w:tcBorders>
              <w:top w:val="nil"/>
              <w:left w:val="nil"/>
              <w:bottom w:val="single" w:sz="4" w:space="0" w:color="005A71"/>
              <w:right w:val="single" w:sz="4" w:space="0" w:color="005A71"/>
            </w:tcBorders>
            <w:shd w:val="clear" w:color="auto" w:fill="auto"/>
            <w:vAlign w:val="center"/>
            <w:hideMark/>
          </w:tcPr>
          <w:p w14:paraId="7454AFD4" w14:textId="60E4FC0B" w:rsidR="007625E1" w:rsidRPr="00415725" w:rsidRDefault="007625E1" w:rsidP="00371CC7">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371CC7"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6FEA48EE"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13/07/2015</w:t>
            </w:r>
          </w:p>
        </w:tc>
      </w:tr>
      <w:tr w:rsidR="000601FD" w:rsidRPr="00415725" w14:paraId="08F9DDCC"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41A3A718" w14:textId="5C44BC7D"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3E4E1517" w14:textId="3DFAE206"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 xml:space="preserve">s para </w:t>
            </w:r>
            <w:r w:rsidR="00C73DC1" w:rsidRPr="00415725">
              <w:rPr>
                <w:rFonts w:cs="Arial"/>
                <w:color w:val="000000"/>
                <w:sz w:val="16"/>
                <w:szCs w:val="16"/>
                <w:lang w:val="pt-BR" w:eastAsia="en-US"/>
              </w:rPr>
              <w:t>desidratar</w:t>
            </w:r>
          </w:p>
        </w:tc>
        <w:tc>
          <w:tcPr>
            <w:tcW w:w="1252" w:type="dxa"/>
            <w:tcBorders>
              <w:top w:val="nil"/>
              <w:left w:val="nil"/>
              <w:bottom w:val="single" w:sz="4" w:space="0" w:color="005A71"/>
              <w:right w:val="single" w:sz="4" w:space="0" w:color="005A71"/>
            </w:tcBorders>
            <w:shd w:val="clear" w:color="auto" w:fill="auto"/>
            <w:vAlign w:val="center"/>
            <w:hideMark/>
          </w:tcPr>
          <w:p w14:paraId="548BF73C" w14:textId="2FC384CE"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18989782"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30F9207B" w14:textId="2377B7EA"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México</w:t>
            </w:r>
          </w:p>
        </w:tc>
        <w:tc>
          <w:tcPr>
            <w:tcW w:w="1150" w:type="dxa"/>
            <w:tcBorders>
              <w:top w:val="nil"/>
              <w:left w:val="nil"/>
              <w:bottom w:val="single" w:sz="4" w:space="0" w:color="005A71"/>
              <w:right w:val="single" w:sz="4" w:space="0" w:color="005A71"/>
            </w:tcBorders>
            <w:shd w:val="clear" w:color="auto" w:fill="auto"/>
            <w:vAlign w:val="center"/>
            <w:hideMark/>
          </w:tcPr>
          <w:p w14:paraId="605FE8B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w:t>
            </w:r>
          </w:p>
        </w:tc>
        <w:tc>
          <w:tcPr>
            <w:tcW w:w="1310" w:type="dxa"/>
            <w:tcBorders>
              <w:top w:val="nil"/>
              <w:left w:val="nil"/>
              <w:bottom w:val="single" w:sz="4" w:space="0" w:color="005A71"/>
              <w:right w:val="single" w:sz="4" w:space="0" w:color="005A71"/>
            </w:tcBorders>
            <w:shd w:val="clear" w:color="auto" w:fill="auto"/>
            <w:vAlign w:val="center"/>
            <w:hideMark/>
          </w:tcPr>
          <w:p w14:paraId="5A70CDF6"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349A49C2"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105</w:t>
            </w:r>
          </w:p>
        </w:tc>
        <w:tc>
          <w:tcPr>
            <w:tcW w:w="1034" w:type="dxa"/>
            <w:tcBorders>
              <w:top w:val="nil"/>
              <w:left w:val="nil"/>
              <w:bottom w:val="single" w:sz="4" w:space="0" w:color="005A71"/>
              <w:right w:val="single" w:sz="4" w:space="0" w:color="005A71"/>
            </w:tcBorders>
            <w:shd w:val="clear" w:color="auto" w:fill="auto"/>
            <w:vAlign w:val="center"/>
            <w:hideMark/>
          </w:tcPr>
          <w:p w14:paraId="1E0C66D4"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19.65</w:t>
            </w:r>
          </w:p>
        </w:tc>
        <w:tc>
          <w:tcPr>
            <w:tcW w:w="1497" w:type="dxa"/>
            <w:tcBorders>
              <w:top w:val="nil"/>
              <w:left w:val="nil"/>
              <w:bottom w:val="single" w:sz="4" w:space="0" w:color="005A71"/>
              <w:right w:val="single" w:sz="4" w:space="0" w:color="005A71"/>
            </w:tcBorders>
            <w:shd w:val="clear" w:color="auto" w:fill="auto"/>
            <w:vAlign w:val="center"/>
            <w:hideMark/>
          </w:tcPr>
          <w:p w14:paraId="5CD19434" w14:textId="40487290" w:rsidR="007625E1" w:rsidRPr="00415725" w:rsidRDefault="007625E1" w:rsidP="00371CC7">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371CC7"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6F2F69C7"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13/07/2015</w:t>
            </w:r>
          </w:p>
        </w:tc>
      </w:tr>
      <w:tr w:rsidR="000601FD" w:rsidRPr="00415725" w14:paraId="415990AA"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74BEA12A" w14:textId="1A6E460E"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5039C217" w14:textId="780BDE63"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 xml:space="preserve">s para </w:t>
            </w:r>
            <w:r w:rsidR="00C73DC1" w:rsidRPr="00415725">
              <w:rPr>
                <w:rFonts w:cs="Arial"/>
                <w:color w:val="000000"/>
                <w:sz w:val="16"/>
                <w:szCs w:val="16"/>
                <w:lang w:val="pt-BR" w:eastAsia="en-US"/>
              </w:rPr>
              <w:t>desidratar</w:t>
            </w:r>
          </w:p>
        </w:tc>
        <w:tc>
          <w:tcPr>
            <w:tcW w:w="1252" w:type="dxa"/>
            <w:tcBorders>
              <w:top w:val="nil"/>
              <w:left w:val="nil"/>
              <w:bottom w:val="single" w:sz="4" w:space="0" w:color="005A71"/>
              <w:right w:val="single" w:sz="4" w:space="0" w:color="005A71"/>
            </w:tcBorders>
            <w:shd w:val="clear" w:color="auto" w:fill="auto"/>
            <w:vAlign w:val="center"/>
            <w:hideMark/>
          </w:tcPr>
          <w:p w14:paraId="52D7D3AE" w14:textId="2A0E9605"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3CE0A68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11628874" w14:textId="11E24060"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Nicará</w:t>
            </w:r>
            <w:r w:rsidR="007625E1" w:rsidRPr="00415725">
              <w:rPr>
                <w:rFonts w:cs="Arial"/>
                <w:color w:val="000000"/>
                <w:sz w:val="16"/>
                <w:szCs w:val="16"/>
                <w:lang w:val="pt-BR" w:eastAsia="en-US"/>
              </w:rPr>
              <w:t>gua</w:t>
            </w:r>
          </w:p>
        </w:tc>
        <w:tc>
          <w:tcPr>
            <w:tcW w:w="1150" w:type="dxa"/>
            <w:tcBorders>
              <w:top w:val="nil"/>
              <w:left w:val="nil"/>
              <w:bottom w:val="single" w:sz="4" w:space="0" w:color="005A71"/>
              <w:right w:val="single" w:sz="4" w:space="0" w:color="005A71"/>
            </w:tcBorders>
            <w:shd w:val="clear" w:color="auto" w:fill="auto"/>
            <w:vAlign w:val="center"/>
            <w:hideMark/>
          </w:tcPr>
          <w:p w14:paraId="0C198F14"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w:t>
            </w:r>
          </w:p>
        </w:tc>
        <w:tc>
          <w:tcPr>
            <w:tcW w:w="1310" w:type="dxa"/>
            <w:tcBorders>
              <w:top w:val="nil"/>
              <w:left w:val="nil"/>
              <w:bottom w:val="single" w:sz="4" w:space="0" w:color="005A71"/>
              <w:right w:val="single" w:sz="4" w:space="0" w:color="005A71"/>
            </w:tcBorders>
            <w:shd w:val="clear" w:color="auto" w:fill="auto"/>
            <w:vAlign w:val="center"/>
            <w:hideMark/>
          </w:tcPr>
          <w:p w14:paraId="4B92A9F0"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548E3474"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131</w:t>
            </w:r>
          </w:p>
        </w:tc>
        <w:tc>
          <w:tcPr>
            <w:tcW w:w="1034" w:type="dxa"/>
            <w:tcBorders>
              <w:top w:val="nil"/>
              <w:left w:val="nil"/>
              <w:bottom w:val="single" w:sz="4" w:space="0" w:color="005A71"/>
              <w:right w:val="single" w:sz="4" w:space="0" w:color="005A71"/>
            </w:tcBorders>
            <w:shd w:val="clear" w:color="auto" w:fill="auto"/>
            <w:vAlign w:val="center"/>
            <w:hideMark/>
          </w:tcPr>
          <w:p w14:paraId="6E7F1EEE"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19.65</w:t>
            </w:r>
          </w:p>
        </w:tc>
        <w:tc>
          <w:tcPr>
            <w:tcW w:w="1497" w:type="dxa"/>
            <w:tcBorders>
              <w:top w:val="nil"/>
              <w:left w:val="nil"/>
              <w:bottom w:val="single" w:sz="4" w:space="0" w:color="005A71"/>
              <w:right w:val="single" w:sz="4" w:space="0" w:color="005A71"/>
            </w:tcBorders>
            <w:shd w:val="clear" w:color="auto" w:fill="auto"/>
            <w:vAlign w:val="center"/>
            <w:hideMark/>
          </w:tcPr>
          <w:p w14:paraId="1DD273AB" w14:textId="1DF6C40F"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2DAC2D7B"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02/03/2015</w:t>
            </w:r>
          </w:p>
        </w:tc>
      </w:tr>
      <w:tr w:rsidR="000601FD" w:rsidRPr="00415725" w14:paraId="5EB06C36"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240FA074" w14:textId="069A51A7"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068B3BB0" w14:textId="38543B99"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 xml:space="preserve">s para </w:t>
            </w:r>
            <w:r w:rsidR="00C73DC1" w:rsidRPr="00415725">
              <w:rPr>
                <w:rFonts w:cs="Arial"/>
                <w:color w:val="000000"/>
                <w:sz w:val="16"/>
                <w:szCs w:val="16"/>
                <w:lang w:val="pt-BR" w:eastAsia="en-US"/>
              </w:rPr>
              <w:t>desidratar</w:t>
            </w:r>
          </w:p>
        </w:tc>
        <w:tc>
          <w:tcPr>
            <w:tcW w:w="1252" w:type="dxa"/>
            <w:tcBorders>
              <w:top w:val="nil"/>
              <w:left w:val="nil"/>
              <w:bottom w:val="single" w:sz="4" w:space="0" w:color="005A71"/>
              <w:right w:val="single" w:sz="4" w:space="0" w:color="005A71"/>
            </w:tcBorders>
            <w:shd w:val="clear" w:color="auto" w:fill="auto"/>
            <w:vAlign w:val="center"/>
            <w:hideMark/>
          </w:tcPr>
          <w:p w14:paraId="267D9599" w14:textId="47C02F07"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3AE0CD13"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5D28181C" w14:textId="0160D4CD"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Nicará</w:t>
            </w:r>
            <w:r w:rsidR="007625E1" w:rsidRPr="00415725">
              <w:rPr>
                <w:rFonts w:cs="Arial"/>
                <w:color w:val="000000"/>
                <w:sz w:val="16"/>
                <w:szCs w:val="16"/>
                <w:lang w:val="pt-BR" w:eastAsia="en-US"/>
              </w:rPr>
              <w:t>gua</w:t>
            </w:r>
          </w:p>
        </w:tc>
        <w:tc>
          <w:tcPr>
            <w:tcW w:w="1150" w:type="dxa"/>
            <w:tcBorders>
              <w:top w:val="nil"/>
              <w:left w:val="nil"/>
              <w:bottom w:val="single" w:sz="4" w:space="0" w:color="005A71"/>
              <w:right w:val="single" w:sz="4" w:space="0" w:color="005A71"/>
            </w:tcBorders>
            <w:shd w:val="clear" w:color="auto" w:fill="auto"/>
            <w:vAlign w:val="center"/>
            <w:hideMark/>
          </w:tcPr>
          <w:p w14:paraId="6631CB94"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w:t>
            </w:r>
          </w:p>
        </w:tc>
        <w:tc>
          <w:tcPr>
            <w:tcW w:w="1310" w:type="dxa"/>
            <w:tcBorders>
              <w:top w:val="nil"/>
              <w:left w:val="nil"/>
              <w:bottom w:val="single" w:sz="4" w:space="0" w:color="005A71"/>
              <w:right w:val="single" w:sz="4" w:space="0" w:color="005A71"/>
            </w:tcBorders>
            <w:shd w:val="clear" w:color="auto" w:fill="auto"/>
            <w:vAlign w:val="center"/>
            <w:hideMark/>
          </w:tcPr>
          <w:p w14:paraId="1F5BCBB4"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1FA27130"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105</w:t>
            </w:r>
          </w:p>
        </w:tc>
        <w:tc>
          <w:tcPr>
            <w:tcW w:w="1034" w:type="dxa"/>
            <w:tcBorders>
              <w:top w:val="nil"/>
              <w:left w:val="nil"/>
              <w:bottom w:val="single" w:sz="4" w:space="0" w:color="005A71"/>
              <w:right w:val="single" w:sz="4" w:space="0" w:color="005A71"/>
            </w:tcBorders>
            <w:shd w:val="clear" w:color="auto" w:fill="auto"/>
            <w:vAlign w:val="center"/>
            <w:hideMark/>
          </w:tcPr>
          <w:p w14:paraId="35DD0C24"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19.65</w:t>
            </w:r>
          </w:p>
        </w:tc>
        <w:tc>
          <w:tcPr>
            <w:tcW w:w="1497" w:type="dxa"/>
            <w:tcBorders>
              <w:top w:val="nil"/>
              <w:left w:val="nil"/>
              <w:bottom w:val="single" w:sz="4" w:space="0" w:color="005A71"/>
              <w:right w:val="single" w:sz="4" w:space="0" w:color="005A71"/>
            </w:tcBorders>
            <w:shd w:val="clear" w:color="auto" w:fill="auto"/>
            <w:vAlign w:val="center"/>
            <w:hideMark/>
          </w:tcPr>
          <w:p w14:paraId="7C27826A" w14:textId="1C903AA5"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12C30556"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02/03/2015</w:t>
            </w:r>
          </w:p>
        </w:tc>
      </w:tr>
      <w:tr w:rsidR="000601FD" w:rsidRPr="00415725" w14:paraId="48FE52E6"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313447C2" w14:textId="1BC43A5A"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3DB1A5C8" w14:textId="34D364DB"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 xml:space="preserve">s para </w:t>
            </w:r>
            <w:r w:rsidR="00C73DC1" w:rsidRPr="00415725">
              <w:rPr>
                <w:rFonts w:cs="Arial"/>
                <w:color w:val="000000"/>
                <w:sz w:val="16"/>
                <w:szCs w:val="16"/>
                <w:lang w:val="pt-BR" w:eastAsia="en-US"/>
              </w:rPr>
              <w:t>desidratar</w:t>
            </w:r>
          </w:p>
        </w:tc>
        <w:tc>
          <w:tcPr>
            <w:tcW w:w="1252" w:type="dxa"/>
            <w:tcBorders>
              <w:top w:val="nil"/>
              <w:left w:val="nil"/>
              <w:bottom w:val="single" w:sz="4" w:space="0" w:color="005A71"/>
              <w:right w:val="single" w:sz="4" w:space="0" w:color="005A71"/>
            </w:tcBorders>
            <w:shd w:val="clear" w:color="auto" w:fill="auto"/>
            <w:vAlign w:val="center"/>
            <w:hideMark/>
          </w:tcPr>
          <w:p w14:paraId="6331CE5C" w14:textId="26B0E8B5"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08C67E0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41DEC8BC" w14:textId="27D400EE" w:rsidR="007625E1" w:rsidRPr="00415725" w:rsidRDefault="00C040C0" w:rsidP="008952F1">
            <w:pPr>
              <w:spacing w:line="240" w:lineRule="auto"/>
              <w:rPr>
                <w:rFonts w:cs="Arial"/>
                <w:color w:val="000000"/>
                <w:sz w:val="16"/>
                <w:szCs w:val="16"/>
                <w:lang w:val="pt-BR" w:eastAsia="en-US"/>
              </w:rPr>
            </w:pPr>
            <w:r w:rsidRPr="00415725">
              <w:rPr>
                <w:rFonts w:cs="Arial"/>
                <w:color w:val="000000"/>
                <w:sz w:val="16"/>
                <w:szCs w:val="16"/>
                <w:lang w:val="pt-BR" w:eastAsia="en-US"/>
              </w:rPr>
              <w:t>Per</w:t>
            </w:r>
            <w:r w:rsidR="008952F1" w:rsidRPr="00415725">
              <w:rPr>
                <w:rFonts w:cs="Arial"/>
                <w:color w:val="000000"/>
                <w:sz w:val="16"/>
                <w:szCs w:val="16"/>
                <w:lang w:val="pt-BR" w:eastAsia="en-US"/>
              </w:rPr>
              <w:t>u</w:t>
            </w:r>
          </w:p>
        </w:tc>
        <w:tc>
          <w:tcPr>
            <w:tcW w:w="1150" w:type="dxa"/>
            <w:tcBorders>
              <w:top w:val="nil"/>
              <w:left w:val="nil"/>
              <w:bottom w:val="single" w:sz="4" w:space="0" w:color="005A71"/>
              <w:right w:val="single" w:sz="4" w:space="0" w:color="005A71"/>
            </w:tcBorders>
            <w:shd w:val="clear" w:color="auto" w:fill="auto"/>
            <w:vAlign w:val="center"/>
            <w:hideMark/>
          </w:tcPr>
          <w:p w14:paraId="1AC7B27C"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w:t>
            </w:r>
          </w:p>
        </w:tc>
        <w:tc>
          <w:tcPr>
            <w:tcW w:w="1310" w:type="dxa"/>
            <w:tcBorders>
              <w:top w:val="nil"/>
              <w:left w:val="nil"/>
              <w:bottom w:val="single" w:sz="4" w:space="0" w:color="005A71"/>
              <w:right w:val="single" w:sz="4" w:space="0" w:color="005A71"/>
            </w:tcBorders>
            <w:shd w:val="clear" w:color="auto" w:fill="auto"/>
            <w:vAlign w:val="center"/>
            <w:hideMark/>
          </w:tcPr>
          <w:p w14:paraId="7A16FEE2"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5F3D1B03"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131</w:t>
            </w:r>
          </w:p>
        </w:tc>
        <w:tc>
          <w:tcPr>
            <w:tcW w:w="1034" w:type="dxa"/>
            <w:tcBorders>
              <w:top w:val="nil"/>
              <w:left w:val="nil"/>
              <w:bottom w:val="single" w:sz="4" w:space="0" w:color="005A71"/>
              <w:right w:val="single" w:sz="4" w:space="0" w:color="005A71"/>
            </w:tcBorders>
            <w:shd w:val="clear" w:color="auto" w:fill="auto"/>
            <w:vAlign w:val="center"/>
            <w:hideMark/>
          </w:tcPr>
          <w:p w14:paraId="4642261E"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19,65</w:t>
            </w:r>
          </w:p>
        </w:tc>
        <w:tc>
          <w:tcPr>
            <w:tcW w:w="1497" w:type="dxa"/>
            <w:tcBorders>
              <w:top w:val="nil"/>
              <w:left w:val="nil"/>
              <w:bottom w:val="single" w:sz="4" w:space="0" w:color="005A71"/>
              <w:right w:val="single" w:sz="4" w:space="0" w:color="005A71"/>
            </w:tcBorders>
            <w:shd w:val="clear" w:color="auto" w:fill="auto"/>
            <w:vAlign w:val="center"/>
            <w:hideMark/>
          </w:tcPr>
          <w:p w14:paraId="72BD398B" w14:textId="38B5C6B6"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605571DF"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24/07/2017</w:t>
            </w:r>
          </w:p>
        </w:tc>
      </w:tr>
      <w:tr w:rsidR="000601FD" w:rsidRPr="00415725" w14:paraId="2BEAE691"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5FBF280E" w14:textId="4960BABC"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43708D82" w14:textId="687B4261"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 xml:space="preserve">s para </w:t>
            </w:r>
            <w:r w:rsidR="00C73DC1" w:rsidRPr="00415725">
              <w:rPr>
                <w:rFonts w:cs="Arial"/>
                <w:color w:val="000000"/>
                <w:sz w:val="16"/>
                <w:szCs w:val="16"/>
                <w:lang w:val="pt-BR" w:eastAsia="en-US"/>
              </w:rPr>
              <w:t>desidratar</w:t>
            </w:r>
          </w:p>
        </w:tc>
        <w:tc>
          <w:tcPr>
            <w:tcW w:w="1252" w:type="dxa"/>
            <w:tcBorders>
              <w:top w:val="nil"/>
              <w:left w:val="nil"/>
              <w:bottom w:val="single" w:sz="4" w:space="0" w:color="005A71"/>
              <w:right w:val="single" w:sz="4" w:space="0" w:color="005A71"/>
            </w:tcBorders>
            <w:shd w:val="clear" w:color="auto" w:fill="auto"/>
            <w:vAlign w:val="center"/>
            <w:hideMark/>
          </w:tcPr>
          <w:p w14:paraId="4FF187B2" w14:textId="469990A8"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7FEF9ED6"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26AD7C84" w14:textId="744C431D" w:rsidR="007625E1" w:rsidRPr="00415725" w:rsidRDefault="00C040C0" w:rsidP="008952F1">
            <w:pPr>
              <w:spacing w:line="240" w:lineRule="auto"/>
              <w:rPr>
                <w:rFonts w:cs="Arial"/>
                <w:color w:val="000000"/>
                <w:sz w:val="16"/>
                <w:szCs w:val="16"/>
                <w:lang w:val="pt-BR" w:eastAsia="en-US"/>
              </w:rPr>
            </w:pPr>
            <w:r w:rsidRPr="00415725">
              <w:rPr>
                <w:rFonts w:cs="Arial"/>
                <w:color w:val="000000"/>
                <w:sz w:val="16"/>
                <w:szCs w:val="16"/>
                <w:lang w:val="pt-BR" w:eastAsia="en-US"/>
              </w:rPr>
              <w:t>Per</w:t>
            </w:r>
            <w:r w:rsidR="008952F1" w:rsidRPr="00415725">
              <w:rPr>
                <w:rFonts w:cs="Arial"/>
                <w:color w:val="000000"/>
                <w:sz w:val="16"/>
                <w:szCs w:val="16"/>
                <w:lang w:val="pt-BR" w:eastAsia="en-US"/>
              </w:rPr>
              <w:t>u</w:t>
            </w:r>
          </w:p>
        </w:tc>
        <w:tc>
          <w:tcPr>
            <w:tcW w:w="1150" w:type="dxa"/>
            <w:tcBorders>
              <w:top w:val="nil"/>
              <w:left w:val="nil"/>
              <w:bottom w:val="single" w:sz="4" w:space="0" w:color="005A71"/>
              <w:right w:val="single" w:sz="4" w:space="0" w:color="005A71"/>
            </w:tcBorders>
            <w:shd w:val="clear" w:color="auto" w:fill="auto"/>
            <w:vAlign w:val="center"/>
            <w:hideMark/>
          </w:tcPr>
          <w:p w14:paraId="688EA8B2"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w:t>
            </w:r>
          </w:p>
        </w:tc>
        <w:tc>
          <w:tcPr>
            <w:tcW w:w="1310" w:type="dxa"/>
            <w:tcBorders>
              <w:top w:val="nil"/>
              <w:left w:val="nil"/>
              <w:bottom w:val="single" w:sz="4" w:space="0" w:color="005A71"/>
              <w:right w:val="single" w:sz="4" w:space="0" w:color="005A71"/>
            </w:tcBorders>
            <w:shd w:val="clear" w:color="auto" w:fill="auto"/>
            <w:vAlign w:val="center"/>
            <w:hideMark/>
          </w:tcPr>
          <w:p w14:paraId="43EA9F36"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1AEABFB3"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105</w:t>
            </w:r>
          </w:p>
        </w:tc>
        <w:tc>
          <w:tcPr>
            <w:tcW w:w="1034" w:type="dxa"/>
            <w:tcBorders>
              <w:top w:val="nil"/>
              <w:left w:val="nil"/>
              <w:bottom w:val="single" w:sz="4" w:space="0" w:color="005A71"/>
              <w:right w:val="single" w:sz="4" w:space="0" w:color="005A71"/>
            </w:tcBorders>
            <w:shd w:val="clear" w:color="auto" w:fill="auto"/>
            <w:vAlign w:val="center"/>
            <w:hideMark/>
          </w:tcPr>
          <w:p w14:paraId="3AC8EAC7"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19,65</w:t>
            </w:r>
          </w:p>
        </w:tc>
        <w:tc>
          <w:tcPr>
            <w:tcW w:w="1497" w:type="dxa"/>
            <w:tcBorders>
              <w:top w:val="nil"/>
              <w:left w:val="nil"/>
              <w:bottom w:val="single" w:sz="4" w:space="0" w:color="005A71"/>
              <w:right w:val="single" w:sz="4" w:space="0" w:color="005A71"/>
            </w:tcBorders>
            <w:shd w:val="clear" w:color="auto" w:fill="auto"/>
            <w:vAlign w:val="center"/>
            <w:hideMark/>
          </w:tcPr>
          <w:p w14:paraId="48E3A956" w14:textId="5E0F26A9"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60E4284C"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24/07/2017</w:t>
            </w:r>
          </w:p>
        </w:tc>
      </w:tr>
      <w:tr w:rsidR="000601FD" w:rsidRPr="00415725" w14:paraId="6FDD5ADB"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6D9C2549" w14:textId="59B18473"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1A4F4ED8" w14:textId="5020A14B"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 xml:space="preserve">s para </w:t>
            </w:r>
            <w:r w:rsidR="00C73DC1" w:rsidRPr="00415725">
              <w:rPr>
                <w:rFonts w:cs="Arial"/>
                <w:color w:val="000000"/>
                <w:sz w:val="16"/>
                <w:szCs w:val="16"/>
                <w:lang w:val="pt-BR" w:eastAsia="en-US"/>
              </w:rPr>
              <w:t>desidratar</w:t>
            </w:r>
          </w:p>
        </w:tc>
        <w:tc>
          <w:tcPr>
            <w:tcW w:w="1252" w:type="dxa"/>
            <w:tcBorders>
              <w:top w:val="nil"/>
              <w:left w:val="nil"/>
              <w:bottom w:val="single" w:sz="4" w:space="0" w:color="005A71"/>
              <w:right w:val="single" w:sz="4" w:space="0" w:color="005A71"/>
            </w:tcBorders>
            <w:shd w:val="clear" w:color="auto" w:fill="auto"/>
            <w:vAlign w:val="center"/>
            <w:hideMark/>
          </w:tcPr>
          <w:p w14:paraId="6F90688B" w14:textId="78A29A5B"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12077F8E"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44B52328" w14:textId="26C3616B"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África do Sul</w:t>
            </w:r>
          </w:p>
        </w:tc>
        <w:tc>
          <w:tcPr>
            <w:tcW w:w="1150" w:type="dxa"/>
            <w:tcBorders>
              <w:top w:val="nil"/>
              <w:left w:val="nil"/>
              <w:bottom w:val="single" w:sz="4" w:space="0" w:color="005A71"/>
              <w:right w:val="single" w:sz="4" w:space="0" w:color="005A71"/>
            </w:tcBorders>
            <w:shd w:val="clear" w:color="auto" w:fill="auto"/>
            <w:vAlign w:val="center"/>
            <w:hideMark/>
          </w:tcPr>
          <w:p w14:paraId="741294B0"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07DF1801"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14A89FC7"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0.16</w:t>
            </w:r>
          </w:p>
        </w:tc>
        <w:tc>
          <w:tcPr>
            <w:tcW w:w="1034" w:type="dxa"/>
            <w:tcBorders>
              <w:top w:val="nil"/>
              <w:left w:val="nil"/>
              <w:bottom w:val="single" w:sz="4" w:space="0" w:color="005A71"/>
              <w:right w:val="single" w:sz="4" w:space="0" w:color="005A71"/>
            </w:tcBorders>
            <w:shd w:val="clear" w:color="auto" w:fill="auto"/>
            <w:vAlign w:val="center"/>
            <w:hideMark/>
          </w:tcPr>
          <w:p w14:paraId="24065EBA"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0.03</w:t>
            </w:r>
          </w:p>
        </w:tc>
        <w:tc>
          <w:tcPr>
            <w:tcW w:w="1497" w:type="dxa"/>
            <w:tcBorders>
              <w:top w:val="nil"/>
              <w:left w:val="nil"/>
              <w:bottom w:val="single" w:sz="4" w:space="0" w:color="005A71"/>
              <w:right w:val="single" w:sz="4" w:space="0" w:color="005A71"/>
            </w:tcBorders>
            <w:shd w:val="clear" w:color="auto" w:fill="auto"/>
            <w:vAlign w:val="center"/>
            <w:hideMark/>
          </w:tcPr>
          <w:p w14:paraId="236CB959"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1D0F5284"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23/10/2015</w:t>
            </w:r>
          </w:p>
        </w:tc>
      </w:tr>
      <w:tr w:rsidR="000601FD" w:rsidRPr="00415725" w14:paraId="429ED308"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19F379A6" w14:textId="64BC9048"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2C8E92F9" w14:textId="2559E5CE"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 xml:space="preserve">s para </w:t>
            </w:r>
            <w:r w:rsidR="00C73DC1" w:rsidRPr="00415725">
              <w:rPr>
                <w:rFonts w:cs="Arial"/>
                <w:color w:val="000000"/>
                <w:sz w:val="16"/>
                <w:szCs w:val="16"/>
                <w:lang w:val="pt-BR" w:eastAsia="en-US"/>
              </w:rPr>
              <w:t>desidratar</w:t>
            </w:r>
          </w:p>
        </w:tc>
        <w:tc>
          <w:tcPr>
            <w:tcW w:w="1252" w:type="dxa"/>
            <w:tcBorders>
              <w:top w:val="nil"/>
              <w:left w:val="nil"/>
              <w:bottom w:val="single" w:sz="4" w:space="0" w:color="005A71"/>
              <w:right w:val="single" w:sz="4" w:space="0" w:color="005A71"/>
            </w:tcBorders>
            <w:shd w:val="clear" w:color="auto" w:fill="auto"/>
            <w:vAlign w:val="center"/>
            <w:hideMark/>
          </w:tcPr>
          <w:p w14:paraId="74A920BD" w14:textId="5A34C126"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1759DB0A"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6D34C328" w14:textId="49D4D633"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África do Sul</w:t>
            </w:r>
          </w:p>
        </w:tc>
        <w:tc>
          <w:tcPr>
            <w:tcW w:w="1150" w:type="dxa"/>
            <w:tcBorders>
              <w:top w:val="nil"/>
              <w:left w:val="nil"/>
              <w:bottom w:val="single" w:sz="4" w:space="0" w:color="005A71"/>
              <w:right w:val="single" w:sz="4" w:space="0" w:color="005A71"/>
            </w:tcBorders>
            <w:shd w:val="clear" w:color="auto" w:fill="auto"/>
            <w:vAlign w:val="center"/>
            <w:hideMark/>
          </w:tcPr>
          <w:p w14:paraId="1C2FBC09"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6E4D6B53"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2B1B48FD"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034" w:type="dxa"/>
            <w:tcBorders>
              <w:top w:val="nil"/>
              <w:left w:val="nil"/>
              <w:bottom w:val="single" w:sz="4" w:space="0" w:color="005A71"/>
              <w:right w:val="single" w:sz="4" w:space="0" w:color="005A71"/>
            </w:tcBorders>
            <w:shd w:val="clear" w:color="auto" w:fill="auto"/>
            <w:vAlign w:val="center"/>
            <w:hideMark/>
          </w:tcPr>
          <w:p w14:paraId="50CBD2DF"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0.03</w:t>
            </w:r>
          </w:p>
        </w:tc>
        <w:tc>
          <w:tcPr>
            <w:tcW w:w="1497" w:type="dxa"/>
            <w:tcBorders>
              <w:top w:val="nil"/>
              <w:left w:val="nil"/>
              <w:bottom w:val="single" w:sz="4" w:space="0" w:color="005A71"/>
              <w:right w:val="single" w:sz="4" w:space="0" w:color="005A71"/>
            </w:tcBorders>
            <w:shd w:val="clear" w:color="auto" w:fill="auto"/>
            <w:vAlign w:val="center"/>
            <w:hideMark/>
          </w:tcPr>
          <w:p w14:paraId="3665A15C"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73EC12EC"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23/10/2015</w:t>
            </w:r>
          </w:p>
        </w:tc>
      </w:tr>
      <w:tr w:rsidR="000601FD" w:rsidRPr="00415725" w14:paraId="4F140054"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6212B7F1" w14:textId="3685CAB6"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032770D2" w14:textId="00B1498C"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 xml:space="preserve">s para </w:t>
            </w:r>
            <w:r w:rsidR="00C73DC1" w:rsidRPr="00415725">
              <w:rPr>
                <w:rFonts w:cs="Arial"/>
                <w:color w:val="000000"/>
                <w:sz w:val="16"/>
                <w:szCs w:val="16"/>
                <w:lang w:val="pt-BR" w:eastAsia="en-US"/>
              </w:rPr>
              <w:t>desidratar</w:t>
            </w:r>
          </w:p>
        </w:tc>
        <w:tc>
          <w:tcPr>
            <w:tcW w:w="1252" w:type="dxa"/>
            <w:tcBorders>
              <w:top w:val="nil"/>
              <w:left w:val="nil"/>
              <w:bottom w:val="single" w:sz="4" w:space="0" w:color="005A71"/>
              <w:right w:val="single" w:sz="4" w:space="0" w:color="005A71"/>
            </w:tcBorders>
            <w:shd w:val="clear" w:color="auto" w:fill="auto"/>
            <w:vAlign w:val="center"/>
            <w:hideMark/>
          </w:tcPr>
          <w:p w14:paraId="1B1FDAB8" w14:textId="787D7BD0"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301681B0"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6A7A1A4C" w14:textId="0959476A"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Sudeste Asiático</w:t>
            </w:r>
          </w:p>
        </w:tc>
        <w:tc>
          <w:tcPr>
            <w:tcW w:w="1150" w:type="dxa"/>
            <w:tcBorders>
              <w:top w:val="nil"/>
              <w:left w:val="nil"/>
              <w:bottom w:val="single" w:sz="4" w:space="0" w:color="005A71"/>
              <w:right w:val="single" w:sz="4" w:space="0" w:color="005A71"/>
            </w:tcBorders>
            <w:shd w:val="clear" w:color="auto" w:fill="auto"/>
            <w:vAlign w:val="center"/>
            <w:hideMark/>
          </w:tcPr>
          <w:p w14:paraId="694FBBE2"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w:t>
            </w:r>
          </w:p>
        </w:tc>
        <w:tc>
          <w:tcPr>
            <w:tcW w:w="1310" w:type="dxa"/>
            <w:tcBorders>
              <w:top w:val="nil"/>
              <w:left w:val="nil"/>
              <w:bottom w:val="single" w:sz="4" w:space="0" w:color="005A71"/>
              <w:right w:val="single" w:sz="4" w:space="0" w:color="005A71"/>
            </w:tcBorders>
            <w:shd w:val="clear" w:color="auto" w:fill="auto"/>
            <w:vAlign w:val="center"/>
            <w:hideMark/>
          </w:tcPr>
          <w:p w14:paraId="32E7CAFB"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0162DF05"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0.4</w:t>
            </w:r>
          </w:p>
        </w:tc>
        <w:tc>
          <w:tcPr>
            <w:tcW w:w="1034" w:type="dxa"/>
            <w:tcBorders>
              <w:top w:val="nil"/>
              <w:left w:val="nil"/>
              <w:bottom w:val="single" w:sz="4" w:space="0" w:color="005A71"/>
              <w:right w:val="single" w:sz="4" w:space="0" w:color="005A71"/>
            </w:tcBorders>
            <w:shd w:val="clear" w:color="auto" w:fill="auto"/>
            <w:vAlign w:val="center"/>
            <w:hideMark/>
          </w:tcPr>
          <w:p w14:paraId="49128281"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0.05</w:t>
            </w:r>
          </w:p>
        </w:tc>
        <w:tc>
          <w:tcPr>
            <w:tcW w:w="1497" w:type="dxa"/>
            <w:tcBorders>
              <w:top w:val="nil"/>
              <w:left w:val="nil"/>
              <w:bottom w:val="single" w:sz="4" w:space="0" w:color="005A71"/>
              <w:right w:val="single" w:sz="4" w:space="0" w:color="005A71"/>
            </w:tcBorders>
            <w:shd w:val="clear" w:color="auto" w:fill="auto"/>
            <w:vAlign w:val="center"/>
            <w:hideMark/>
          </w:tcPr>
          <w:p w14:paraId="662577D6"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c>
          <w:tcPr>
            <w:tcW w:w="1315" w:type="dxa"/>
            <w:tcBorders>
              <w:top w:val="nil"/>
              <w:left w:val="nil"/>
              <w:bottom w:val="single" w:sz="4" w:space="0" w:color="005A71"/>
              <w:right w:val="single" w:sz="4" w:space="0" w:color="005A71"/>
            </w:tcBorders>
            <w:shd w:val="clear" w:color="auto" w:fill="auto"/>
            <w:vAlign w:val="center"/>
            <w:hideMark/>
          </w:tcPr>
          <w:p w14:paraId="46734467"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10/04/2013</w:t>
            </w:r>
          </w:p>
        </w:tc>
      </w:tr>
      <w:tr w:rsidR="000601FD" w:rsidRPr="00415725" w14:paraId="1DB88957"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4D5D7958" w14:textId="362DE0F7"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16051537" w14:textId="58C8D85E"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 xml:space="preserve">s para </w:t>
            </w:r>
            <w:r w:rsidR="00C73DC1" w:rsidRPr="00415725">
              <w:rPr>
                <w:rFonts w:cs="Arial"/>
                <w:color w:val="000000"/>
                <w:sz w:val="16"/>
                <w:szCs w:val="16"/>
                <w:lang w:val="pt-BR" w:eastAsia="en-US"/>
              </w:rPr>
              <w:t>desidratar</w:t>
            </w:r>
          </w:p>
        </w:tc>
        <w:tc>
          <w:tcPr>
            <w:tcW w:w="1252" w:type="dxa"/>
            <w:tcBorders>
              <w:top w:val="nil"/>
              <w:left w:val="nil"/>
              <w:bottom w:val="single" w:sz="4" w:space="0" w:color="005A71"/>
              <w:right w:val="single" w:sz="4" w:space="0" w:color="005A71"/>
            </w:tcBorders>
            <w:shd w:val="clear" w:color="auto" w:fill="auto"/>
            <w:vAlign w:val="center"/>
            <w:hideMark/>
          </w:tcPr>
          <w:p w14:paraId="5C0B9634" w14:textId="12F0EA77"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438E1DB6"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Kesar</w:t>
            </w:r>
          </w:p>
        </w:tc>
        <w:tc>
          <w:tcPr>
            <w:tcW w:w="1724" w:type="dxa"/>
            <w:tcBorders>
              <w:top w:val="nil"/>
              <w:left w:val="nil"/>
              <w:bottom w:val="single" w:sz="4" w:space="0" w:color="005A71"/>
              <w:right w:val="single" w:sz="4" w:space="0" w:color="005A71"/>
            </w:tcBorders>
            <w:shd w:val="clear" w:color="auto" w:fill="auto"/>
            <w:vAlign w:val="center"/>
            <w:hideMark/>
          </w:tcPr>
          <w:p w14:paraId="3E169A45" w14:textId="6B090400"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Sul da Ásia</w:t>
            </w:r>
          </w:p>
        </w:tc>
        <w:tc>
          <w:tcPr>
            <w:tcW w:w="1150" w:type="dxa"/>
            <w:tcBorders>
              <w:top w:val="nil"/>
              <w:left w:val="nil"/>
              <w:bottom w:val="single" w:sz="4" w:space="0" w:color="005A71"/>
              <w:right w:val="single" w:sz="4" w:space="0" w:color="005A71"/>
            </w:tcBorders>
            <w:shd w:val="clear" w:color="auto" w:fill="auto"/>
            <w:vAlign w:val="center"/>
            <w:hideMark/>
          </w:tcPr>
          <w:p w14:paraId="04292A07"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w:t>
            </w:r>
          </w:p>
        </w:tc>
        <w:tc>
          <w:tcPr>
            <w:tcW w:w="1310" w:type="dxa"/>
            <w:tcBorders>
              <w:top w:val="nil"/>
              <w:left w:val="nil"/>
              <w:bottom w:val="single" w:sz="4" w:space="0" w:color="005A71"/>
              <w:right w:val="single" w:sz="4" w:space="0" w:color="005A71"/>
            </w:tcBorders>
            <w:shd w:val="clear" w:color="auto" w:fill="auto"/>
            <w:vAlign w:val="center"/>
            <w:hideMark/>
          </w:tcPr>
          <w:p w14:paraId="3A3E03AB"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781F88A4"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195</w:t>
            </w:r>
          </w:p>
        </w:tc>
        <w:tc>
          <w:tcPr>
            <w:tcW w:w="1034" w:type="dxa"/>
            <w:tcBorders>
              <w:top w:val="nil"/>
              <w:left w:val="nil"/>
              <w:bottom w:val="single" w:sz="4" w:space="0" w:color="005A71"/>
              <w:right w:val="single" w:sz="4" w:space="0" w:color="005A71"/>
            </w:tcBorders>
            <w:shd w:val="clear" w:color="auto" w:fill="auto"/>
            <w:vAlign w:val="center"/>
            <w:hideMark/>
          </w:tcPr>
          <w:p w14:paraId="6CC9ED64"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45</w:t>
            </w:r>
          </w:p>
        </w:tc>
        <w:tc>
          <w:tcPr>
            <w:tcW w:w="1497" w:type="dxa"/>
            <w:tcBorders>
              <w:top w:val="nil"/>
              <w:left w:val="nil"/>
              <w:bottom w:val="single" w:sz="4" w:space="0" w:color="005A71"/>
              <w:right w:val="single" w:sz="4" w:space="0" w:color="005A71"/>
            </w:tcBorders>
            <w:shd w:val="clear" w:color="auto" w:fill="auto"/>
            <w:vAlign w:val="center"/>
            <w:hideMark/>
          </w:tcPr>
          <w:p w14:paraId="19A5123C" w14:textId="09AB4F66"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6CB959D7"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17/02/2012</w:t>
            </w:r>
          </w:p>
        </w:tc>
      </w:tr>
      <w:tr w:rsidR="000601FD" w:rsidRPr="00415725" w14:paraId="27CBB59C"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4B798860" w14:textId="69761299"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1071A671" w14:textId="182ABBDC"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 xml:space="preserve">s para </w:t>
            </w:r>
            <w:r w:rsidR="00C73DC1" w:rsidRPr="00415725">
              <w:rPr>
                <w:rFonts w:cs="Arial"/>
                <w:color w:val="000000"/>
                <w:sz w:val="16"/>
                <w:szCs w:val="16"/>
                <w:lang w:val="pt-BR" w:eastAsia="en-US"/>
              </w:rPr>
              <w:t>desidratar</w:t>
            </w:r>
          </w:p>
        </w:tc>
        <w:tc>
          <w:tcPr>
            <w:tcW w:w="1252" w:type="dxa"/>
            <w:tcBorders>
              <w:top w:val="nil"/>
              <w:left w:val="nil"/>
              <w:bottom w:val="single" w:sz="4" w:space="0" w:color="005A71"/>
              <w:right w:val="single" w:sz="4" w:space="0" w:color="005A71"/>
            </w:tcBorders>
            <w:shd w:val="clear" w:color="auto" w:fill="auto"/>
            <w:vAlign w:val="center"/>
            <w:hideMark/>
          </w:tcPr>
          <w:p w14:paraId="730AEF2D" w14:textId="536104FF"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05867F0C"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Totapuri, Willard, Kartha, Betti amba, Pol amba, Wal amba</w:t>
            </w:r>
          </w:p>
        </w:tc>
        <w:tc>
          <w:tcPr>
            <w:tcW w:w="1724" w:type="dxa"/>
            <w:tcBorders>
              <w:top w:val="nil"/>
              <w:left w:val="nil"/>
              <w:bottom w:val="single" w:sz="4" w:space="0" w:color="005A71"/>
              <w:right w:val="single" w:sz="4" w:space="0" w:color="005A71"/>
            </w:tcBorders>
            <w:shd w:val="clear" w:color="auto" w:fill="auto"/>
            <w:vAlign w:val="center"/>
            <w:hideMark/>
          </w:tcPr>
          <w:p w14:paraId="13C49FD7" w14:textId="2BAC255A"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Sul da Ásia</w:t>
            </w:r>
          </w:p>
        </w:tc>
        <w:tc>
          <w:tcPr>
            <w:tcW w:w="1150" w:type="dxa"/>
            <w:tcBorders>
              <w:top w:val="nil"/>
              <w:left w:val="nil"/>
              <w:bottom w:val="single" w:sz="4" w:space="0" w:color="005A71"/>
              <w:right w:val="single" w:sz="4" w:space="0" w:color="005A71"/>
            </w:tcBorders>
            <w:shd w:val="clear" w:color="auto" w:fill="auto"/>
            <w:vAlign w:val="center"/>
            <w:hideMark/>
          </w:tcPr>
          <w:p w14:paraId="7934C295"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w:t>
            </w:r>
          </w:p>
        </w:tc>
        <w:tc>
          <w:tcPr>
            <w:tcW w:w="1310" w:type="dxa"/>
            <w:tcBorders>
              <w:top w:val="nil"/>
              <w:left w:val="nil"/>
              <w:bottom w:val="single" w:sz="4" w:space="0" w:color="005A71"/>
              <w:right w:val="single" w:sz="4" w:space="0" w:color="005A71"/>
            </w:tcBorders>
            <w:shd w:val="clear" w:color="auto" w:fill="auto"/>
            <w:vAlign w:val="center"/>
            <w:hideMark/>
          </w:tcPr>
          <w:p w14:paraId="7819D945"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12B111BF"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74</w:t>
            </w:r>
          </w:p>
        </w:tc>
        <w:tc>
          <w:tcPr>
            <w:tcW w:w="1034" w:type="dxa"/>
            <w:tcBorders>
              <w:top w:val="nil"/>
              <w:left w:val="nil"/>
              <w:bottom w:val="single" w:sz="4" w:space="0" w:color="005A71"/>
              <w:right w:val="single" w:sz="4" w:space="0" w:color="005A71"/>
            </w:tcBorders>
            <w:shd w:val="clear" w:color="auto" w:fill="auto"/>
            <w:vAlign w:val="center"/>
            <w:hideMark/>
          </w:tcPr>
          <w:p w14:paraId="2E029299"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25</w:t>
            </w:r>
          </w:p>
        </w:tc>
        <w:tc>
          <w:tcPr>
            <w:tcW w:w="1497" w:type="dxa"/>
            <w:tcBorders>
              <w:top w:val="nil"/>
              <w:left w:val="nil"/>
              <w:bottom w:val="single" w:sz="4" w:space="0" w:color="005A71"/>
              <w:right w:val="single" w:sz="4" w:space="0" w:color="005A71"/>
            </w:tcBorders>
            <w:shd w:val="clear" w:color="auto" w:fill="auto"/>
            <w:vAlign w:val="center"/>
            <w:hideMark/>
          </w:tcPr>
          <w:p w14:paraId="33BEB2A0" w14:textId="1CE10D95"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35D7830F"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17/02/2012</w:t>
            </w:r>
          </w:p>
        </w:tc>
      </w:tr>
      <w:tr w:rsidR="000601FD" w:rsidRPr="00415725" w14:paraId="1FA7A08C"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4D02EF5F" w14:textId="33670B90"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04A5F737" w14:textId="4F297046"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 xml:space="preserve">s para </w:t>
            </w:r>
            <w:r w:rsidR="00C73DC1" w:rsidRPr="00415725">
              <w:rPr>
                <w:rFonts w:cs="Arial"/>
                <w:color w:val="000000"/>
                <w:sz w:val="16"/>
                <w:szCs w:val="16"/>
                <w:lang w:val="pt-BR" w:eastAsia="en-US"/>
              </w:rPr>
              <w:t>desidratar</w:t>
            </w:r>
          </w:p>
        </w:tc>
        <w:tc>
          <w:tcPr>
            <w:tcW w:w="1252" w:type="dxa"/>
            <w:tcBorders>
              <w:top w:val="nil"/>
              <w:left w:val="nil"/>
              <w:bottom w:val="single" w:sz="4" w:space="0" w:color="005A71"/>
              <w:right w:val="single" w:sz="4" w:space="0" w:color="005A71"/>
            </w:tcBorders>
            <w:shd w:val="clear" w:color="auto" w:fill="auto"/>
            <w:vAlign w:val="center"/>
            <w:hideMark/>
          </w:tcPr>
          <w:p w14:paraId="6E09BB70" w14:textId="269BD1EE"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0668BC50"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Alphonso</w:t>
            </w:r>
          </w:p>
        </w:tc>
        <w:tc>
          <w:tcPr>
            <w:tcW w:w="1724" w:type="dxa"/>
            <w:tcBorders>
              <w:top w:val="nil"/>
              <w:left w:val="nil"/>
              <w:bottom w:val="single" w:sz="4" w:space="0" w:color="005A71"/>
              <w:right w:val="single" w:sz="4" w:space="0" w:color="005A71"/>
            </w:tcBorders>
            <w:shd w:val="clear" w:color="auto" w:fill="auto"/>
            <w:vAlign w:val="center"/>
            <w:hideMark/>
          </w:tcPr>
          <w:p w14:paraId="7B0D1004" w14:textId="584FABAF"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Sul da Ásia</w:t>
            </w:r>
          </w:p>
        </w:tc>
        <w:tc>
          <w:tcPr>
            <w:tcW w:w="1150" w:type="dxa"/>
            <w:tcBorders>
              <w:top w:val="nil"/>
              <w:left w:val="nil"/>
              <w:bottom w:val="single" w:sz="4" w:space="0" w:color="005A71"/>
              <w:right w:val="single" w:sz="4" w:space="0" w:color="005A71"/>
            </w:tcBorders>
            <w:shd w:val="clear" w:color="auto" w:fill="auto"/>
            <w:vAlign w:val="center"/>
            <w:hideMark/>
          </w:tcPr>
          <w:p w14:paraId="3F2C6A2E"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w:t>
            </w:r>
          </w:p>
        </w:tc>
        <w:tc>
          <w:tcPr>
            <w:tcW w:w="1310" w:type="dxa"/>
            <w:tcBorders>
              <w:top w:val="nil"/>
              <w:left w:val="nil"/>
              <w:bottom w:val="single" w:sz="4" w:space="0" w:color="005A71"/>
              <w:right w:val="single" w:sz="4" w:space="0" w:color="005A71"/>
            </w:tcBorders>
            <w:shd w:val="clear" w:color="auto" w:fill="auto"/>
            <w:vAlign w:val="center"/>
            <w:hideMark/>
          </w:tcPr>
          <w:p w14:paraId="25F242F3"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59FF2EC1"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267</w:t>
            </w:r>
          </w:p>
        </w:tc>
        <w:tc>
          <w:tcPr>
            <w:tcW w:w="1034" w:type="dxa"/>
            <w:tcBorders>
              <w:top w:val="nil"/>
              <w:left w:val="nil"/>
              <w:bottom w:val="single" w:sz="4" w:space="0" w:color="005A71"/>
              <w:right w:val="single" w:sz="4" w:space="0" w:color="005A71"/>
            </w:tcBorders>
            <w:shd w:val="clear" w:color="auto" w:fill="auto"/>
            <w:vAlign w:val="center"/>
            <w:hideMark/>
          </w:tcPr>
          <w:p w14:paraId="2DB19115"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55</w:t>
            </w:r>
          </w:p>
        </w:tc>
        <w:tc>
          <w:tcPr>
            <w:tcW w:w="1497" w:type="dxa"/>
            <w:tcBorders>
              <w:top w:val="nil"/>
              <w:left w:val="nil"/>
              <w:bottom w:val="single" w:sz="4" w:space="0" w:color="005A71"/>
              <w:right w:val="single" w:sz="4" w:space="0" w:color="005A71"/>
            </w:tcBorders>
            <w:shd w:val="clear" w:color="auto" w:fill="auto"/>
            <w:vAlign w:val="center"/>
            <w:hideMark/>
          </w:tcPr>
          <w:p w14:paraId="1017ACD9" w14:textId="3175BD7F"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774EA89E"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17/02/2012</w:t>
            </w:r>
          </w:p>
        </w:tc>
      </w:tr>
      <w:tr w:rsidR="000601FD" w:rsidRPr="00415725" w14:paraId="44DC205C"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7CC6EB1B" w14:textId="3642CA9A"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76365940" w14:textId="3ABFDC34"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 xml:space="preserve">s para </w:t>
            </w:r>
            <w:r w:rsidR="00C73DC1" w:rsidRPr="00415725">
              <w:rPr>
                <w:rFonts w:cs="Arial"/>
                <w:color w:val="000000"/>
                <w:sz w:val="16"/>
                <w:szCs w:val="16"/>
                <w:lang w:val="pt-BR" w:eastAsia="en-US"/>
              </w:rPr>
              <w:t>desidratar</w:t>
            </w:r>
          </w:p>
        </w:tc>
        <w:tc>
          <w:tcPr>
            <w:tcW w:w="1252" w:type="dxa"/>
            <w:tcBorders>
              <w:top w:val="nil"/>
              <w:left w:val="nil"/>
              <w:bottom w:val="single" w:sz="4" w:space="0" w:color="005A71"/>
              <w:right w:val="single" w:sz="4" w:space="0" w:color="005A71"/>
            </w:tcBorders>
            <w:shd w:val="clear" w:color="auto" w:fill="auto"/>
            <w:vAlign w:val="center"/>
            <w:hideMark/>
          </w:tcPr>
          <w:p w14:paraId="1E0AE290" w14:textId="0D341436"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22A280F6"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Kesar</w:t>
            </w:r>
          </w:p>
        </w:tc>
        <w:tc>
          <w:tcPr>
            <w:tcW w:w="1724" w:type="dxa"/>
            <w:tcBorders>
              <w:top w:val="nil"/>
              <w:left w:val="nil"/>
              <w:bottom w:val="single" w:sz="4" w:space="0" w:color="005A71"/>
              <w:right w:val="single" w:sz="4" w:space="0" w:color="005A71"/>
            </w:tcBorders>
            <w:shd w:val="clear" w:color="auto" w:fill="auto"/>
            <w:vAlign w:val="center"/>
            <w:hideMark/>
          </w:tcPr>
          <w:p w14:paraId="4F3A1E41" w14:textId="01F29DED"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Sul da Ásia</w:t>
            </w:r>
          </w:p>
        </w:tc>
        <w:tc>
          <w:tcPr>
            <w:tcW w:w="1150" w:type="dxa"/>
            <w:tcBorders>
              <w:top w:val="nil"/>
              <w:left w:val="nil"/>
              <w:bottom w:val="single" w:sz="4" w:space="0" w:color="005A71"/>
              <w:right w:val="single" w:sz="4" w:space="0" w:color="005A71"/>
            </w:tcBorders>
            <w:shd w:val="clear" w:color="auto" w:fill="auto"/>
            <w:vAlign w:val="center"/>
            <w:hideMark/>
          </w:tcPr>
          <w:p w14:paraId="03A788F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w:t>
            </w:r>
          </w:p>
        </w:tc>
        <w:tc>
          <w:tcPr>
            <w:tcW w:w="1310" w:type="dxa"/>
            <w:tcBorders>
              <w:top w:val="nil"/>
              <w:left w:val="nil"/>
              <w:bottom w:val="single" w:sz="4" w:space="0" w:color="005A71"/>
              <w:right w:val="single" w:sz="4" w:space="0" w:color="005A71"/>
            </w:tcBorders>
            <w:shd w:val="clear" w:color="auto" w:fill="auto"/>
            <w:vAlign w:val="center"/>
            <w:hideMark/>
          </w:tcPr>
          <w:p w14:paraId="4D3F48E5"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0FDC641E"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141</w:t>
            </w:r>
          </w:p>
        </w:tc>
        <w:tc>
          <w:tcPr>
            <w:tcW w:w="1034" w:type="dxa"/>
            <w:tcBorders>
              <w:top w:val="nil"/>
              <w:left w:val="nil"/>
              <w:bottom w:val="single" w:sz="4" w:space="0" w:color="005A71"/>
              <w:right w:val="single" w:sz="4" w:space="0" w:color="005A71"/>
            </w:tcBorders>
            <w:shd w:val="clear" w:color="auto" w:fill="auto"/>
            <w:vAlign w:val="center"/>
            <w:hideMark/>
          </w:tcPr>
          <w:p w14:paraId="14F98E18"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35</w:t>
            </w:r>
          </w:p>
        </w:tc>
        <w:tc>
          <w:tcPr>
            <w:tcW w:w="1497" w:type="dxa"/>
            <w:tcBorders>
              <w:top w:val="nil"/>
              <w:left w:val="nil"/>
              <w:bottom w:val="single" w:sz="4" w:space="0" w:color="005A71"/>
              <w:right w:val="single" w:sz="4" w:space="0" w:color="005A71"/>
            </w:tcBorders>
            <w:shd w:val="clear" w:color="auto" w:fill="auto"/>
            <w:vAlign w:val="center"/>
            <w:hideMark/>
          </w:tcPr>
          <w:p w14:paraId="44CCF53A" w14:textId="75E838D6"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05E888FE"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17/02/2012</w:t>
            </w:r>
          </w:p>
        </w:tc>
      </w:tr>
      <w:tr w:rsidR="000601FD" w:rsidRPr="00415725" w14:paraId="07A4093B"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4BD24A14" w14:textId="68B70932"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5D70C73E" w14:textId="68D44CD9"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 xml:space="preserve">s para </w:t>
            </w:r>
            <w:r w:rsidR="00C73DC1" w:rsidRPr="00415725">
              <w:rPr>
                <w:rFonts w:cs="Arial"/>
                <w:color w:val="000000"/>
                <w:sz w:val="16"/>
                <w:szCs w:val="16"/>
                <w:lang w:val="pt-BR" w:eastAsia="en-US"/>
              </w:rPr>
              <w:t>desidratar</w:t>
            </w:r>
          </w:p>
        </w:tc>
        <w:tc>
          <w:tcPr>
            <w:tcW w:w="1252" w:type="dxa"/>
            <w:tcBorders>
              <w:top w:val="nil"/>
              <w:left w:val="nil"/>
              <w:bottom w:val="single" w:sz="4" w:space="0" w:color="005A71"/>
              <w:right w:val="single" w:sz="4" w:space="0" w:color="005A71"/>
            </w:tcBorders>
            <w:shd w:val="clear" w:color="auto" w:fill="auto"/>
            <w:vAlign w:val="center"/>
            <w:hideMark/>
          </w:tcPr>
          <w:p w14:paraId="4A987788" w14:textId="43F7CDF0"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562E665C"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Totapuri, Willard, Kartha, Betti amba, Pol amba, Wal amba</w:t>
            </w:r>
          </w:p>
        </w:tc>
        <w:tc>
          <w:tcPr>
            <w:tcW w:w="1724" w:type="dxa"/>
            <w:tcBorders>
              <w:top w:val="nil"/>
              <w:left w:val="nil"/>
              <w:bottom w:val="single" w:sz="4" w:space="0" w:color="005A71"/>
              <w:right w:val="single" w:sz="4" w:space="0" w:color="005A71"/>
            </w:tcBorders>
            <w:shd w:val="clear" w:color="auto" w:fill="auto"/>
            <w:vAlign w:val="center"/>
            <w:hideMark/>
          </w:tcPr>
          <w:p w14:paraId="4D19BBFA" w14:textId="6AE9A813"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Sul da Ásia</w:t>
            </w:r>
          </w:p>
        </w:tc>
        <w:tc>
          <w:tcPr>
            <w:tcW w:w="1150" w:type="dxa"/>
            <w:tcBorders>
              <w:top w:val="nil"/>
              <w:left w:val="nil"/>
              <w:bottom w:val="single" w:sz="4" w:space="0" w:color="005A71"/>
              <w:right w:val="single" w:sz="4" w:space="0" w:color="005A71"/>
            </w:tcBorders>
            <w:shd w:val="clear" w:color="auto" w:fill="auto"/>
            <w:vAlign w:val="center"/>
            <w:hideMark/>
          </w:tcPr>
          <w:p w14:paraId="6F4D3684"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w:t>
            </w:r>
          </w:p>
        </w:tc>
        <w:tc>
          <w:tcPr>
            <w:tcW w:w="1310" w:type="dxa"/>
            <w:tcBorders>
              <w:top w:val="nil"/>
              <w:left w:val="nil"/>
              <w:bottom w:val="single" w:sz="4" w:space="0" w:color="005A71"/>
              <w:right w:val="single" w:sz="4" w:space="0" w:color="005A71"/>
            </w:tcBorders>
            <w:shd w:val="clear" w:color="auto" w:fill="auto"/>
            <w:vAlign w:val="center"/>
            <w:hideMark/>
          </w:tcPr>
          <w:p w14:paraId="003157D9"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0003D6E9"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51</w:t>
            </w:r>
          </w:p>
        </w:tc>
        <w:tc>
          <w:tcPr>
            <w:tcW w:w="1034" w:type="dxa"/>
            <w:tcBorders>
              <w:top w:val="nil"/>
              <w:left w:val="nil"/>
              <w:bottom w:val="single" w:sz="4" w:space="0" w:color="005A71"/>
              <w:right w:val="single" w:sz="4" w:space="0" w:color="005A71"/>
            </w:tcBorders>
            <w:shd w:val="clear" w:color="auto" w:fill="auto"/>
            <w:vAlign w:val="center"/>
            <w:hideMark/>
          </w:tcPr>
          <w:p w14:paraId="2E58492B"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20</w:t>
            </w:r>
          </w:p>
        </w:tc>
        <w:tc>
          <w:tcPr>
            <w:tcW w:w="1497" w:type="dxa"/>
            <w:tcBorders>
              <w:top w:val="nil"/>
              <w:left w:val="nil"/>
              <w:bottom w:val="single" w:sz="4" w:space="0" w:color="005A71"/>
              <w:right w:val="single" w:sz="4" w:space="0" w:color="005A71"/>
            </w:tcBorders>
            <w:shd w:val="clear" w:color="auto" w:fill="auto"/>
            <w:vAlign w:val="center"/>
            <w:hideMark/>
          </w:tcPr>
          <w:p w14:paraId="0BFBB208" w14:textId="7639DC59"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51E98BC6"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17/02/2012</w:t>
            </w:r>
          </w:p>
        </w:tc>
      </w:tr>
      <w:tr w:rsidR="000601FD" w:rsidRPr="00415725" w14:paraId="34DD7A13"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3B02D395" w14:textId="07AAF7BA"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767BC8FA" w14:textId="7AB9AC98"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 xml:space="preserve">s para </w:t>
            </w:r>
            <w:r w:rsidR="00C73DC1" w:rsidRPr="00415725">
              <w:rPr>
                <w:rFonts w:cs="Arial"/>
                <w:color w:val="000000"/>
                <w:sz w:val="16"/>
                <w:szCs w:val="16"/>
                <w:lang w:val="pt-BR" w:eastAsia="en-US"/>
              </w:rPr>
              <w:t>desidratar</w:t>
            </w:r>
          </w:p>
        </w:tc>
        <w:tc>
          <w:tcPr>
            <w:tcW w:w="1252" w:type="dxa"/>
            <w:tcBorders>
              <w:top w:val="nil"/>
              <w:left w:val="nil"/>
              <w:bottom w:val="single" w:sz="4" w:space="0" w:color="005A71"/>
              <w:right w:val="single" w:sz="4" w:space="0" w:color="005A71"/>
            </w:tcBorders>
            <w:shd w:val="clear" w:color="auto" w:fill="auto"/>
            <w:vAlign w:val="center"/>
            <w:hideMark/>
          </w:tcPr>
          <w:p w14:paraId="05DA1476" w14:textId="7B308D56"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1A4FAD3D"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Alphonso</w:t>
            </w:r>
          </w:p>
        </w:tc>
        <w:tc>
          <w:tcPr>
            <w:tcW w:w="1724" w:type="dxa"/>
            <w:tcBorders>
              <w:top w:val="nil"/>
              <w:left w:val="nil"/>
              <w:bottom w:val="single" w:sz="4" w:space="0" w:color="005A71"/>
              <w:right w:val="single" w:sz="4" w:space="0" w:color="005A71"/>
            </w:tcBorders>
            <w:shd w:val="clear" w:color="auto" w:fill="auto"/>
            <w:vAlign w:val="center"/>
            <w:hideMark/>
          </w:tcPr>
          <w:p w14:paraId="7DB5C3BD" w14:textId="14CD7740"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Sul da Ásia</w:t>
            </w:r>
          </w:p>
        </w:tc>
        <w:tc>
          <w:tcPr>
            <w:tcW w:w="1150" w:type="dxa"/>
            <w:tcBorders>
              <w:top w:val="nil"/>
              <w:left w:val="nil"/>
              <w:bottom w:val="single" w:sz="4" w:space="0" w:color="005A71"/>
              <w:right w:val="single" w:sz="4" w:space="0" w:color="005A71"/>
            </w:tcBorders>
            <w:shd w:val="clear" w:color="auto" w:fill="auto"/>
            <w:vAlign w:val="center"/>
            <w:hideMark/>
          </w:tcPr>
          <w:p w14:paraId="41232DE9"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w:t>
            </w:r>
          </w:p>
        </w:tc>
        <w:tc>
          <w:tcPr>
            <w:tcW w:w="1310" w:type="dxa"/>
            <w:tcBorders>
              <w:top w:val="nil"/>
              <w:left w:val="nil"/>
              <w:bottom w:val="single" w:sz="4" w:space="0" w:color="005A71"/>
              <w:right w:val="single" w:sz="4" w:space="0" w:color="005A71"/>
            </w:tcBorders>
            <w:shd w:val="clear" w:color="auto" w:fill="auto"/>
            <w:vAlign w:val="center"/>
            <w:hideMark/>
          </w:tcPr>
          <w:p w14:paraId="7DA50E0B"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4018CA5C"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211</w:t>
            </w:r>
          </w:p>
        </w:tc>
        <w:tc>
          <w:tcPr>
            <w:tcW w:w="1034" w:type="dxa"/>
            <w:tcBorders>
              <w:top w:val="nil"/>
              <w:left w:val="nil"/>
              <w:bottom w:val="single" w:sz="4" w:space="0" w:color="005A71"/>
              <w:right w:val="single" w:sz="4" w:space="0" w:color="005A71"/>
            </w:tcBorders>
            <w:shd w:val="clear" w:color="auto" w:fill="auto"/>
            <w:vAlign w:val="center"/>
            <w:hideMark/>
          </w:tcPr>
          <w:p w14:paraId="121809C2"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45</w:t>
            </w:r>
          </w:p>
        </w:tc>
        <w:tc>
          <w:tcPr>
            <w:tcW w:w="1497" w:type="dxa"/>
            <w:tcBorders>
              <w:top w:val="nil"/>
              <w:left w:val="nil"/>
              <w:bottom w:val="single" w:sz="4" w:space="0" w:color="005A71"/>
              <w:right w:val="single" w:sz="4" w:space="0" w:color="005A71"/>
            </w:tcBorders>
            <w:shd w:val="clear" w:color="auto" w:fill="auto"/>
            <w:vAlign w:val="center"/>
            <w:hideMark/>
          </w:tcPr>
          <w:p w14:paraId="3F3B2541" w14:textId="0AE0387D"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5B10F6EB"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17/02/2012</w:t>
            </w:r>
          </w:p>
        </w:tc>
      </w:tr>
      <w:tr w:rsidR="000601FD" w:rsidRPr="00415725" w14:paraId="7C54D0DB"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2FA1098A" w14:textId="06AAA339"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4FF7B66B" w14:textId="0995A18E"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 xml:space="preserve">s para </w:t>
            </w:r>
            <w:r w:rsidR="00C73DC1" w:rsidRPr="00415725">
              <w:rPr>
                <w:rFonts w:cs="Arial"/>
                <w:color w:val="000000"/>
                <w:sz w:val="16"/>
                <w:szCs w:val="16"/>
                <w:lang w:val="pt-BR" w:eastAsia="en-US"/>
              </w:rPr>
              <w:t>desidratar</w:t>
            </w:r>
          </w:p>
        </w:tc>
        <w:tc>
          <w:tcPr>
            <w:tcW w:w="1252" w:type="dxa"/>
            <w:tcBorders>
              <w:top w:val="nil"/>
              <w:left w:val="nil"/>
              <w:bottom w:val="single" w:sz="4" w:space="0" w:color="005A71"/>
              <w:right w:val="single" w:sz="4" w:space="0" w:color="005A71"/>
            </w:tcBorders>
            <w:shd w:val="clear" w:color="auto" w:fill="auto"/>
            <w:vAlign w:val="center"/>
            <w:hideMark/>
          </w:tcPr>
          <w:p w14:paraId="6D1E050E" w14:textId="761A1DFB"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33B4D04A"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3AA7776E" w14:textId="1D1FB7AA"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África Ocidental (exceto Gana)</w:t>
            </w:r>
          </w:p>
        </w:tc>
        <w:tc>
          <w:tcPr>
            <w:tcW w:w="1150" w:type="dxa"/>
            <w:tcBorders>
              <w:top w:val="nil"/>
              <w:left w:val="nil"/>
              <w:bottom w:val="single" w:sz="4" w:space="0" w:color="005A71"/>
              <w:right w:val="single" w:sz="4" w:space="0" w:color="005A71"/>
            </w:tcBorders>
            <w:shd w:val="clear" w:color="auto" w:fill="auto"/>
            <w:vAlign w:val="center"/>
            <w:hideMark/>
          </w:tcPr>
          <w:p w14:paraId="459D9AEA"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w:t>
            </w:r>
          </w:p>
        </w:tc>
        <w:tc>
          <w:tcPr>
            <w:tcW w:w="1310" w:type="dxa"/>
            <w:tcBorders>
              <w:top w:val="nil"/>
              <w:left w:val="nil"/>
              <w:bottom w:val="single" w:sz="4" w:space="0" w:color="005A71"/>
              <w:right w:val="single" w:sz="4" w:space="0" w:color="005A71"/>
            </w:tcBorders>
            <w:shd w:val="clear" w:color="auto" w:fill="auto"/>
            <w:vAlign w:val="center"/>
            <w:hideMark/>
          </w:tcPr>
          <w:p w14:paraId="4A4CE8A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03876E13"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0.16</w:t>
            </w:r>
          </w:p>
        </w:tc>
        <w:tc>
          <w:tcPr>
            <w:tcW w:w="1034" w:type="dxa"/>
            <w:tcBorders>
              <w:top w:val="nil"/>
              <w:left w:val="nil"/>
              <w:bottom w:val="single" w:sz="4" w:space="0" w:color="005A71"/>
              <w:right w:val="single" w:sz="4" w:space="0" w:color="005A71"/>
            </w:tcBorders>
            <w:shd w:val="clear" w:color="auto" w:fill="auto"/>
            <w:vAlign w:val="center"/>
            <w:hideMark/>
          </w:tcPr>
          <w:p w14:paraId="7D9682F9"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0.03</w:t>
            </w:r>
          </w:p>
        </w:tc>
        <w:tc>
          <w:tcPr>
            <w:tcW w:w="1497" w:type="dxa"/>
            <w:tcBorders>
              <w:top w:val="nil"/>
              <w:left w:val="nil"/>
              <w:bottom w:val="single" w:sz="4" w:space="0" w:color="005A71"/>
              <w:right w:val="single" w:sz="4" w:space="0" w:color="005A71"/>
            </w:tcBorders>
            <w:shd w:val="clear" w:color="auto" w:fill="auto"/>
            <w:vAlign w:val="center"/>
            <w:hideMark/>
          </w:tcPr>
          <w:p w14:paraId="122B93E1"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2CD4D750"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01/02/2011</w:t>
            </w:r>
          </w:p>
        </w:tc>
      </w:tr>
      <w:tr w:rsidR="000601FD" w:rsidRPr="00415725" w14:paraId="1232A125"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5CDD559F" w14:textId="6C72DC31"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322A9C8A" w14:textId="1FB12799"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 xml:space="preserve">s para </w:t>
            </w:r>
            <w:r w:rsidR="00C73DC1" w:rsidRPr="00415725">
              <w:rPr>
                <w:rFonts w:cs="Arial"/>
                <w:color w:val="000000"/>
                <w:sz w:val="16"/>
                <w:szCs w:val="16"/>
                <w:lang w:val="pt-BR" w:eastAsia="en-US"/>
              </w:rPr>
              <w:t>desidratar</w:t>
            </w:r>
          </w:p>
        </w:tc>
        <w:tc>
          <w:tcPr>
            <w:tcW w:w="1252" w:type="dxa"/>
            <w:tcBorders>
              <w:top w:val="nil"/>
              <w:left w:val="nil"/>
              <w:bottom w:val="single" w:sz="4" w:space="0" w:color="005A71"/>
              <w:right w:val="single" w:sz="4" w:space="0" w:color="005A71"/>
            </w:tcBorders>
            <w:shd w:val="clear" w:color="auto" w:fill="auto"/>
            <w:vAlign w:val="center"/>
            <w:hideMark/>
          </w:tcPr>
          <w:p w14:paraId="27C42390" w14:textId="10214B25"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2A952574"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36CA9A53" w14:textId="75F6DCB2"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África Ocidental (exceto Gana)</w:t>
            </w:r>
          </w:p>
        </w:tc>
        <w:tc>
          <w:tcPr>
            <w:tcW w:w="1150" w:type="dxa"/>
            <w:tcBorders>
              <w:top w:val="nil"/>
              <w:left w:val="nil"/>
              <w:bottom w:val="single" w:sz="4" w:space="0" w:color="005A71"/>
              <w:right w:val="single" w:sz="4" w:space="0" w:color="005A71"/>
            </w:tcBorders>
            <w:shd w:val="clear" w:color="auto" w:fill="auto"/>
            <w:vAlign w:val="center"/>
            <w:hideMark/>
          </w:tcPr>
          <w:p w14:paraId="158F2B0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w:t>
            </w:r>
          </w:p>
        </w:tc>
        <w:tc>
          <w:tcPr>
            <w:tcW w:w="1310" w:type="dxa"/>
            <w:tcBorders>
              <w:top w:val="nil"/>
              <w:left w:val="nil"/>
              <w:bottom w:val="single" w:sz="4" w:space="0" w:color="005A71"/>
              <w:right w:val="single" w:sz="4" w:space="0" w:color="005A71"/>
            </w:tcBorders>
            <w:shd w:val="clear" w:color="auto" w:fill="auto"/>
            <w:vAlign w:val="center"/>
            <w:hideMark/>
          </w:tcPr>
          <w:p w14:paraId="3073AE2D"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60EDB203"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034" w:type="dxa"/>
            <w:tcBorders>
              <w:top w:val="nil"/>
              <w:left w:val="nil"/>
              <w:bottom w:val="single" w:sz="4" w:space="0" w:color="005A71"/>
              <w:right w:val="single" w:sz="4" w:space="0" w:color="005A71"/>
            </w:tcBorders>
            <w:shd w:val="clear" w:color="auto" w:fill="auto"/>
            <w:vAlign w:val="center"/>
            <w:hideMark/>
          </w:tcPr>
          <w:p w14:paraId="19D309BD"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0.03</w:t>
            </w:r>
          </w:p>
        </w:tc>
        <w:tc>
          <w:tcPr>
            <w:tcW w:w="1497" w:type="dxa"/>
            <w:tcBorders>
              <w:top w:val="nil"/>
              <w:left w:val="nil"/>
              <w:bottom w:val="single" w:sz="4" w:space="0" w:color="005A71"/>
              <w:right w:val="single" w:sz="4" w:space="0" w:color="005A71"/>
            </w:tcBorders>
            <w:shd w:val="clear" w:color="auto" w:fill="auto"/>
            <w:vAlign w:val="center"/>
            <w:hideMark/>
          </w:tcPr>
          <w:p w14:paraId="502959AC"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5D61F64C"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01/02/2011</w:t>
            </w:r>
          </w:p>
        </w:tc>
      </w:tr>
      <w:tr w:rsidR="000601FD" w:rsidRPr="00415725" w14:paraId="543EEAB2"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3B5CD29F" w14:textId="0B610008" w:rsidR="00C040C0" w:rsidRPr="00415725" w:rsidRDefault="00C040C0" w:rsidP="00C040C0">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7308F0DB" w14:textId="084A3049" w:rsidR="00C040C0" w:rsidRPr="00415725" w:rsidRDefault="00BE4DCD" w:rsidP="00C040C0">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 xml:space="preserve">s para </w:t>
            </w:r>
            <w:r w:rsidR="00C73DC1" w:rsidRPr="00415725">
              <w:rPr>
                <w:rFonts w:cs="Arial"/>
                <w:color w:val="000000"/>
                <w:sz w:val="16"/>
                <w:szCs w:val="16"/>
                <w:lang w:val="pt-BR" w:eastAsia="en-US"/>
              </w:rPr>
              <w:t>processamento</w:t>
            </w:r>
          </w:p>
        </w:tc>
        <w:tc>
          <w:tcPr>
            <w:tcW w:w="1252" w:type="dxa"/>
            <w:tcBorders>
              <w:top w:val="nil"/>
              <w:left w:val="nil"/>
              <w:bottom w:val="single" w:sz="4" w:space="0" w:color="005A71"/>
              <w:right w:val="single" w:sz="4" w:space="0" w:color="005A71"/>
            </w:tcBorders>
            <w:shd w:val="clear" w:color="auto" w:fill="auto"/>
            <w:vAlign w:val="center"/>
            <w:hideMark/>
          </w:tcPr>
          <w:p w14:paraId="390CEC42" w14:textId="230FE8A6" w:rsidR="00C040C0" w:rsidRPr="00415725" w:rsidRDefault="00C73DC1" w:rsidP="00C040C0">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3FD06CA1" w14:textId="77777777" w:rsidR="00C040C0" w:rsidRPr="00415725" w:rsidRDefault="00C040C0" w:rsidP="00C040C0">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39E42F5C" w14:textId="7C313084" w:rsidR="00C040C0" w:rsidRPr="00415725" w:rsidRDefault="008952F1" w:rsidP="00C040C0">
            <w:pPr>
              <w:spacing w:line="240" w:lineRule="auto"/>
              <w:rPr>
                <w:rFonts w:cs="Arial"/>
                <w:color w:val="000000"/>
                <w:sz w:val="16"/>
                <w:szCs w:val="16"/>
                <w:lang w:val="pt-BR" w:eastAsia="en-US"/>
              </w:rPr>
            </w:pPr>
            <w:r w:rsidRPr="00415725">
              <w:rPr>
                <w:rFonts w:cs="Arial"/>
                <w:color w:val="000000"/>
                <w:sz w:val="16"/>
                <w:szCs w:val="16"/>
                <w:lang w:val="pt-BR" w:eastAsia="en-US"/>
              </w:rPr>
              <w:t>África Oriental e Zâmbia</w:t>
            </w:r>
          </w:p>
        </w:tc>
        <w:tc>
          <w:tcPr>
            <w:tcW w:w="1150" w:type="dxa"/>
            <w:tcBorders>
              <w:top w:val="nil"/>
              <w:left w:val="nil"/>
              <w:bottom w:val="single" w:sz="4" w:space="0" w:color="005A71"/>
              <w:right w:val="single" w:sz="4" w:space="0" w:color="005A71"/>
            </w:tcBorders>
            <w:shd w:val="clear" w:color="auto" w:fill="auto"/>
            <w:vAlign w:val="center"/>
            <w:hideMark/>
          </w:tcPr>
          <w:p w14:paraId="01F9B238" w14:textId="77777777" w:rsidR="00C040C0" w:rsidRPr="00415725" w:rsidRDefault="00C040C0" w:rsidP="00C040C0">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6336C0FE" w14:textId="15A3BB73" w:rsidR="00C040C0" w:rsidRPr="00415725" w:rsidRDefault="00C040C0" w:rsidP="00C040C0">
            <w:pPr>
              <w:spacing w:line="240" w:lineRule="auto"/>
              <w:rPr>
                <w:rFonts w:cs="Arial"/>
                <w:color w:val="000000"/>
                <w:sz w:val="16"/>
                <w:szCs w:val="16"/>
                <w:lang w:val="pt-BR" w:eastAsia="en-US"/>
              </w:rPr>
            </w:pPr>
            <w:r w:rsidRPr="00415725">
              <w:rPr>
                <w:rFonts w:cs="Arial"/>
                <w:color w:val="000000"/>
                <w:sz w:val="16"/>
                <w:szCs w:val="16"/>
                <w:lang w:val="pt-BR" w:eastAsia="en-US"/>
              </w:rPr>
              <w:t xml:space="preserve">EXW </w:t>
            </w:r>
            <w:r w:rsidR="004C1B43" w:rsidRPr="00415725">
              <w:rPr>
                <w:rFonts w:cs="Arial"/>
                <w:color w:val="000000"/>
                <w:sz w:val="16"/>
                <w:szCs w:val="16"/>
                <w:lang w:val="pt-BR" w:eastAsia="en-US"/>
              </w:rPr>
              <w:t>entregue na porta da unidade de processamento</w:t>
            </w:r>
          </w:p>
        </w:tc>
        <w:tc>
          <w:tcPr>
            <w:tcW w:w="1364" w:type="dxa"/>
            <w:tcBorders>
              <w:top w:val="nil"/>
              <w:left w:val="nil"/>
              <w:bottom w:val="single" w:sz="4" w:space="0" w:color="005A71"/>
              <w:right w:val="single" w:sz="4" w:space="0" w:color="005A71"/>
            </w:tcBorders>
            <w:shd w:val="clear" w:color="auto" w:fill="auto"/>
            <w:vAlign w:val="center"/>
            <w:hideMark/>
          </w:tcPr>
          <w:p w14:paraId="4696C863" w14:textId="77777777" w:rsidR="00C040C0" w:rsidRPr="00415725" w:rsidRDefault="00C040C0" w:rsidP="00C040C0">
            <w:pPr>
              <w:spacing w:line="240" w:lineRule="auto"/>
              <w:jc w:val="right"/>
              <w:rPr>
                <w:rFonts w:cs="Arial"/>
                <w:color w:val="000000"/>
                <w:sz w:val="16"/>
                <w:szCs w:val="16"/>
                <w:lang w:val="pt-BR" w:eastAsia="en-US"/>
              </w:rPr>
            </w:pPr>
            <w:r w:rsidRPr="00415725">
              <w:rPr>
                <w:rFonts w:cs="Arial"/>
                <w:color w:val="000000"/>
                <w:sz w:val="16"/>
                <w:szCs w:val="16"/>
                <w:lang w:val="pt-BR" w:eastAsia="en-US"/>
              </w:rPr>
              <w:t>0.16</w:t>
            </w:r>
          </w:p>
        </w:tc>
        <w:tc>
          <w:tcPr>
            <w:tcW w:w="1034" w:type="dxa"/>
            <w:tcBorders>
              <w:top w:val="nil"/>
              <w:left w:val="nil"/>
              <w:bottom w:val="single" w:sz="4" w:space="0" w:color="005A71"/>
              <w:right w:val="single" w:sz="4" w:space="0" w:color="005A71"/>
            </w:tcBorders>
            <w:shd w:val="clear" w:color="auto" w:fill="auto"/>
            <w:vAlign w:val="center"/>
            <w:hideMark/>
          </w:tcPr>
          <w:p w14:paraId="21924EF7" w14:textId="77777777" w:rsidR="00C040C0" w:rsidRPr="00415725" w:rsidRDefault="00C040C0" w:rsidP="00C040C0">
            <w:pPr>
              <w:spacing w:line="240" w:lineRule="auto"/>
              <w:jc w:val="right"/>
              <w:rPr>
                <w:rFonts w:cs="Arial"/>
                <w:color w:val="000000"/>
                <w:sz w:val="16"/>
                <w:szCs w:val="16"/>
                <w:lang w:val="pt-BR" w:eastAsia="en-US"/>
              </w:rPr>
            </w:pPr>
            <w:r w:rsidRPr="00415725">
              <w:rPr>
                <w:rFonts w:cs="Arial"/>
                <w:color w:val="000000"/>
                <w:sz w:val="16"/>
                <w:szCs w:val="16"/>
                <w:lang w:val="pt-BR" w:eastAsia="en-US"/>
              </w:rPr>
              <w:t>0.03</w:t>
            </w:r>
          </w:p>
        </w:tc>
        <w:tc>
          <w:tcPr>
            <w:tcW w:w="1497" w:type="dxa"/>
            <w:tcBorders>
              <w:top w:val="nil"/>
              <w:left w:val="nil"/>
              <w:bottom w:val="single" w:sz="4" w:space="0" w:color="005A71"/>
              <w:right w:val="single" w:sz="4" w:space="0" w:color="005A71"/>
            </w:tcBorders>
            <w:shd w:val="clear" w:color="auto" w:fill="auto"/>
            <w:vAlign w:val="center"/>
            <w:hideMark/>
          </w:tcPr>
          <w:p w14:paraId="04EC1AC6" w14:textId="77777777" w:rsidR="00C040C0" w:rsidRPr="00415725" w:rsidRDefault="00C040C0" w:rsidP="00C040C0">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70CBC484" w14:textId="77777777" w:rsidR="00C040C0" w:rsidRPr="00415725" w:rsidRDefault="00C040C0" w:rsidP="00C040C0">
            <w:pPr>
              <w:spacing w:line="240" w:lineRule="auto"/>
              <w:jc w:val="right"/>
              <w:rPr>
                <w:rFonts w:cs="Arial"/>
                <w:color w:val="000000"/>
                <w:sz w:val="16"/>
                <w:szCs w:val="16"/>
                <w:lang w:val="pt-BR" w:eastAsia="en-US"/>
              </w:rPr>
            </w:pPr>
            <w:r w:rsidRPr="00415725">
              <w:rPr>
                <w:rFonts w:cs="Arial"/>
                <w:color w:val="000000"/>
                <w:sz w:val="16"/>
                <w:szCs w:val="16"/>
                <w:lang w:val="pt-BR" w:eastAsia="en-US"/>
              </w:rPr>
              <w:t>10/03/2011</w:t>
            </w:r>
          </w:p>
        </w:tc>
      </w:tr>
      <w:tr w:rsidR="000601FD" w:rsidRPr="00415725" w14:paraId="78A92481"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0CBE9A7D" w14:textId="09CE824A" w:rsidR="00C040C0" w:rsidRPr="00415725" w:rsidRDefault="00C040C0" w:rsidP="00C040C0">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07396F80" w14:textId="4AE22B07" w:rsidR="00C040C0" w:rsidRPr="00415725" w:rsidRDefault="00BE4DCD" w:rsidP="00C040C0">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 xml:space="preserve">s para </w:t>
            </w:r>
            <w:r w:rsidR="00C73DC1" w:rsidRPr="00415725">
              <w:rPr>
                <w:rFonts w:cs="Arial"/>
                <w:color w:val="000000"/>
                <w:sz w:val="16"/>
                <w:szCs w:val="16"/>
                <w:lang w:val="pt-BR" w:eastAsia="en-US"/>
              </w:rPr>
              <w:t>processamento</w:t>
            </w:r>
          </w:p>
        </w:tc>
        <w:tc>
          <w:tcPr>
            <w:tcW w:w="1252" w:type="dxa"/>
            <w:tcBorders>
              <w:top w:val="nil"/>
              <w:left w:val="nil"/>
              <w:bottom w:val="single" w:sz="4" w:space="0" w:color="005A71"/>
              <w:right w:val="single" w:sz="4" w:space="0" w:color="005A71"/>
            </w:tcBorders>
            <w:shd w:val="clear" w:color="auto" w:fill="auto"/>
            <w:vAlign w:val="center"/>
            <w:hideMark/>
          </w:tcPr>
          <w:p w14:paraId="41773CEB" w14:textId="5C75B04A" w:rsidR="00C040C0" w:rsidRPr="00415725" w:rsidRDefault="00C040C0" w:rsidP="00C040C0">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1668DEC9" w14:textId="77777777" w:rsidR="00C040C0" w:rsidRPr="00415725" w:rsidRDefault="00C040C0" w:rsidP="00C040C0">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50378F93" w14:textId="745BA37D" w:rsidR="00C040C0" w:rsidRPr="00415725" w:rsidRDefault="008952F1" w:rsidP="00C040C0">
            <w:pPr>
              <w:spacing w:line="240" w:lineRule="auto"/>
              <w:rPr>
                <w:rFonts w:cs="Arial"/>
                <w:color w:val="000000"/>
                <w:sz w:val="16"/>
                <w:szCs w:val="16"/>
                <w:lang w:val="pt-BR" w:eastAsia="en-US"/>
              </w:rPr>
            </w:pPr>
            <w:r w:rsidRPr="00415725">
              <w:rPr>
                <w:rFonts w:cs="Arial"/>
                <w:color w:val="000000"/>
                <w:sz w:val="16"/>
                <w:szCs w:val="16"/>
                <w:lang w:val="pt-BR" w:eastAsia="en-US"/>
              </w:rPr>
              <w:t>África Oriental e Zâmbia</w:t>
            </w:r>
          </w:p>
        </w:tc>
        <w:tc>
          <w:tcPr>
            <w:tcW w:w="1150" w:type="dxa"/>
            <w:tcBorders>
              <w:top w:val="nil"/>
              <w:left w:val="nil"/>
              <w:bottom w:val="single" w:sz="4" w:space="0" w:color="005A71"/>
              <w:right w:val="single" w:sz="4" w:space="0" w:color="005A71"/>
            </w:tcBorders>
            <w:shd w:val="clear" w:color="auto" w:fill="auto"/>
            <w:vAlign w:val="center"/>
            <w:hideMark/>
          </w:tcPr>
          <w:p w14:paraId="7E8BC9F9" w14:textId="77777777" w:rsidR="00C040C0" w:rsidRPr="00415725" w:rsidRDefault="00C040C0" w:rsidP="00C040C0">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53D051E9" w14:textId="4D714E3A" w:rsidR="00C040C0" w:rsidRPr="00415725" w:rsidRDefault="00C040C0" w:rsidP="00C040C0">
            <w:pPr>
              <w:spacing w:line="240" w:lineRule="auto"/>
              <w:rPr>
                <w:rFonts w:cs="Arial"/>
                <w:color w:val="000000"/>
                <w:sz w:val="16"/>
                <w:szCs w:val="16"/>
                <w:lang w:val="pt-BR" w:eastAsia="en-US"/>
              </w:rPr>
            </w:pPr>
            <w:r w:rsidRPr="00415725">
              <w:rPr>
                <w:rFonts w:cs="Arial"/>
                <w:color w:val="000000"/>
                <w:sz w:val="16"/>
                <w:szCs w:val="16"/>
                <w:lang w:val="pt-BR" w:eastAsia="en-US"/>
              </w:rPr>
              <w:t xml:space="preserve">EXW </w:t>
            </w:r>
            <w:r w:rsidR="004C1B43" w:rsidRPr="00415725">
              <w:rPr>
                <w:rFonts w:cs="Arial"/>
                <w:color w:val="000000"/>
                <w:sz w:val="16"/>
                <w:szCs w:val="16"/>
                <w:lang w:val="pt-BR" w:eastAsia="en-US"/>
              </w:rPr>
              <w:t>entregue na porta da unidade de processamento</w:t>
            </w:r>
          </w:p>
        </w:tc>
        <w:tc>
          <w:tcPr>
            <w:tcW w:w="1364" w:type="dxa"/>
            <w:tcBorders>
              <w:top w:val="nil"/>
              <w:left w:val="nil"/>
              <w:bottom w:val="single" w:sz="4" w:space="0" w:color="005A71"/>
              <w:right w:val="single" w:sz="4" w:space="0" w:color="005A71"/>
            </w:tcBorders>
            <w:shd w:val="clear" w:color="auto" w:fill="auto"/>
            <w:vAlign w:val="center"/>
            <w:hideMark/>
          </w:tcPr>
          <w:p w14:paraId="79E34C9B" w14:textId="77777777" w:rsidR="00C040C0" w:rsidRPr="00415725" w:rsidRDefault="00C040C0" w:rsidP="00C040C0">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034" w:type="dxa"/>
            <w:tcBorders>
              <w:top w:val="nil"/>
              <w:left w:val="nil"/>
              <w:bottom w:val="single" w:sz="4" w:space="0" w:color="005A71"/>
              <w:right w:val="single" w:sz="4" w:space="0" w:color="005A71"/>
            </w:tcBorders>
            <w:shd w:val="clear" w:color="auto" w:fill="auto"/>
            <w:vAlign w:val="center"/>
            <w:hideMark/>
          </w:tcPr>
          <w:p w14:paraId="1FFEC4E8" w14:textId="77777777" w:rsidR="00C040C0" w:rsidRPr="00415725" w:rsidRDefault="00C040C0" w:rsidP="00C040C0">
            <w:pPr>
              <w:spacing w:line="240" w:lineRule="auto"/>
              <w:jc w:val="right"/>
              <w:rPr>
                <w:rFonts w:cs="Arial"/>
                <w:color w:val="000000"/>
                <w:sz w:val="16"/>
                <w:szCs w:val="16"/>
                <w:lang w:val="pt-BR" w:eastAsia="en-US"/>
              </w:rPr>
            </w:pPr>
            <w:r w:rsidRPr="00415725">
              <w:rPr>
                <w:rFonts w:cs="Arial"/>
                <w:color w:val="000000"/>
                <w:sz w:val="16"/>
                <w:szCs w:val="16"/>
                <w:lang w:val="pt-BR" w:eastAsia="en-US"/>
              </w:rPr>
              <w:t>0.03</w:t>
            </w:r>
          </w:p>
        </w:tc>
        <w:tc>
          <w:tcPr>
            <w:tcW w:w="1497" w:type="dxa"/>
            <w:tcBorders>
              <w:top w:val="nil"/>
              <w:left w:val="nil"/>
              <w:bottom w:val="single" w:sz="4" w:space="0" w:color="005A71"/>
              <w:right w:val="single" w:sz="4" w:space="0" w:color="005A71"/>
            </w:tcBorders>
            <w:shd w:val="clear" w:color="auto" w:fill="auto"/>
            <w:vAlign w:val="center"/>
            <w:hideMark/>
          </w:tcPr>
          <w:p w14:paraId="0BD4AFA8" w14:textId="77777777" w:rsidR="00C040C0" w:rsidRPr="00415725" w:rsidRDefault="00C040C0" w:rsidP="00C040C0">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79637C6C" w14:textId="77777777" w:rsidR="00C040C0" w:rsidRPr="00415725" w:rsidRDefault="00C040C0" w:rsidP="00C040C0">
            <w:pPr>
              <w:spacing w:line="240" w:lineRule="auto"/>
              <w:jc w:val="right"/>
              <w:rPr>
                <w:rFonts w:cs="Arial"/>
                <w:color w:val="000000"/>
                <w:sz w:val="16"/>
                <w:szCs w:val="16"/>
                <w:lang w:val="pt-BR" w:eastAsia="en-US"/>
              </w:rPr>
            </w:pPr>
            <w:r w:rsidRPr="00415725">
              <w:rPr>
                <w:rFonts w:cs="Arial"/>
                <w:color w:val="000000"/>
                <w:sz w:val="16"/>
                <w:szCs w:val="16"/>
                <w:lang w:val="pt-BR" w:eastAsia="en-US"/>
              </w:rPr>
              <w:t>10/03/2011</w:t>
            </w:r>
          </w:p>
        </w:tc>
      </w:tr>
      <w:tr w:rsidR="000601FD" w:rsidRPr="00415725" w14:paraId="42E78E3A"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0BEA7103" w14:textId="20943DB6"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3BFE3537" w14:textId="302EFE05"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r w:rsidR="007625E1" w:rsidRPr="00415725">
              <w:rPr>
                <w:rFonts w:cs="Arial"/>
                <w:color w:val="000000"/>
                <w:sz w:val="16"/>
                <w:szCs w:val="16"/>
                <w:lang w:val="pt-BR" w:eastAsia="en-US"/>
              </w:rPr>
              <w:t xml:space="preserve"> </w:t>
            </w:r>
            <w:r w:rsidR="0040421A" w:rsidRPr="00415725">
              <w:rPr>
                <w:rFonts w:cs="Arial"/>
                <w:color w:val="000000"/>
                <w:sz w:val="16"/>
                <w:szCs w:val="16"/>
                <w:lang w:val="pt-BR" w:eastAsia="en-US"/>
              </w:rPr>
              <w:t xml:space="preserve">para </w:t>
            </w:r>
            <w:r w:rsidR="00C73DC1" w:rsidRPr="00415725">
              <w:rPr>
                <w:rFonts w:cs="Arial"/>
                <w:color w:val="000000"/>
                <w:sz w:val="16"/>
                <w:szCs w:val="16"/>
                <w:lang w:val="pt-BR" w:eastAsia="en-US"/>
              </w:rPr>
              <w:t>processamento</w:t>
            </w:r>
          </w:p>
        </w:tc>
        <w:tc>
          <w:tcPr>
            <w:tcW w:w="1252" w:type="dxa"/>
            <w:tcBorders>
              <w:top w:val="nil"/>
              <w:left w:val="nil"/>
              <w:bottom w:val="single" w:sz="4" w:space="0" w:color="005A71"/>
              <w:right w:val="single" w:sz="4" w:space="0" w:color="005A71"/>
            </w:tcBorders>
            <w:shd w:val="clear" w:color="auto" w:fill="auto"/>
            <w:vAlign w:val="center"/>
            <w:hideMark/>
          </w:tcPr>
          <w:p w14:paraId="224C5081" w14:textId="6DE345B9"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64B93050"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2F7F69E5" w14:textId="5A8AFD1A"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México</w:t>
            </w:r>
          </w:p>
        </w:tc>
        <w:tc>
          <w:tcPr>
            <w:tcW w:w="1150" w:type="dxa"/>
            <w:tcBorders>
              <w:top w:val="nil"/>
              <w:left w:val="nil"/>
              <w:bottom w:val="single" w:sz="4" w:space="0" w:color="005A71"/>
              <w:right w:val="single" w:sz="4" w:space="0" w:color="005A71"/>
            </w:tcBorders>
            <w:shd w:val="clear" w:color="auto" w:fill="auto"/>
            <w:vAlign w:val="center"/>
            <w:hideMark/>
          </w:tcPr>
          <w:p w14:paraId="460E4132"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2BE7EE30"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7BA964CD"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131</w:t>
            </w:r>
          </w:p>
        </w:tc>
        <w:tc>
          <w:tcPr>
            <w:tcW w:w="1034" w:type="dxa"/>
            <w:tcBorders>
              <w:top w:val="nil"/>
              <w:left w:val="nil"/>
              <w:bottom w:val="single" w:sz="4" w:space="0" w:color="005A71"/>
              <w:right w:val="single" w:sz="4" w:space="0" w:color="005A71"/>
            </w:tcBorders>
            <w:shd w:val="clear" w:color="auto" w:fill="auto"/>
            <w:vAlign w:val="center"/>
            <w:hideMark/>
          </w:tcPr>
          <w:p w14:paraId="2C8D039C"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19.65</w:t>
            </w:r>
          </w:p>
        </w:tc>
        <w:tc>
          <w:tcPr>
            <w:tcW w:w="1497" w:type="dxa"/>
            <w:tcBorders>
              <w:top w:val="nil"/>
              <w:left w:val="nil"/>
              <w:bottom w:val="single" w:sz="4" w:space="0" w:color="005A71"/>
              <w:right w:val="single" w:sz="4" w:space="0" w:color="005A71"/>
            </w:tcBorders>
            <w:shd w:val="clear" w:color="auto" w:fill="auto"/>
            <w:vAlign w:val="center"/>
            <w:hideMark/>
          </w:tcPr>
          <w:p w14:paraId="38D04A52" w14:textId="7C57585D"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29BFECAE"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13/07/2015</w:t>
            </w:r>
          </w:p>
        </w:tc>
      </w:tr>
      <w:tr w:rsidR="000601FD" w:rsidRPr="00415725" w14:paraId="3588024C"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484817B1" w14:textId="70C6CA7B"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10C1CC3A" w14:textId="77D41444"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r w:rsidR="007625E1" w:rsidRPr="00415725">
              <w:rPr>
                <w:rFonts w:cs="Arial"/>
                <w:color w:val="000000"/>
                <w:sz w:val="16"/>
                <w:szCs w:val="16"/>
                <w:lang w:val="pt-BR" w:eastAsia="en-US"/>
              </w:rPr>
              <w:t xml:space="preserve"> </w:t>
            </w:r>
            <w:r w:rsidR="0040421A" w:rsidRPr="00415725">
              <w:rPr>
                <w:rFonts w:cs="Arial"/>
                <w:color w:val="000000"/>
                <w:sz w:val="16"/>
                <w:szCs w:val="16"/>
                <w:lang w:val="pt-BR" w:eastAsia="en-US"/>
              </w:rPr>
              <w:t xml:space="preserve">para </w:t>
            </w:r>
            <w:r w:rsidR="00C73DC1" w:rsidRPr="00415725">
              <w:rPr>
                <w:rFonts w:cs="Arial"/>
                <w:color w:val="000000"/>
                <w:sz w:val="16"/>
                <w:szCs w:val="16"/>
                <w:lang w:val="pt-BR" w:eastAsia="en-US"/>
              </w:rPr>
              <w:t>processamento</w:t>
            </w:r>
          </w:p>
        </w:tc>
        <w:tc>
          <w:tcPr>
            <w:tcW w:w="1252" w:type="dxa"/>
            <w:tcBorders>
              <w:top w:val="nil"/>
              <w:left w:val="nil"/>
              <w:bottom w:val="single" w:sz="4" w:space="0" w:color="005A71"/>
              <w:right w:val="single" w:sz="4" w:space="0" w:color="005A71"/>
            </w:tcBorders>
            <w:shd w:val="clear" w:color="auto" w:fill="auto"/>
            <w:vAlign w:val="center"/>
            <w:hideMark/>
          </w:tcPr>
          <w:p w14:paraId="75C48843" w14:textId="4B8A0E1D"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0FAC5F37"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62CD719B" w14:textId="63066EFA"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México</w:t>
            </w:r>
          </w:p>
        </w:tc>
        <w:tc>
          <w:tcPr>
            <w:tcW w:w="1150" w:type="dxa"/>
            <w:tcBorders>
              <w:top w:val="nil"/>
              <w:left w:val="nil"/>
              <w:bottom w:val="single" w:sz="4" w:space="0" w:color="005A71"/>
              <w:right w:val="single" w:sz="4" w:space="0" w:color="005A71"/>
            </w:tcBorders>
            <w:shd w:val="clear" w:color="auto" w:fill="auto"/>
            <w:vAlign w:val="center"/>
            <w:hideMark/>
          </w:tcPr>
          <w:p w14:paraId="7E8C4316"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65F6A5E4"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42470241"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105</w:t>
            </w:r>
          </w:p>
        </w:tc>
        <w:tc>
          <w:tcPr>
            <w:tcW w:w="1034" w:type="dxa"/>
            <w:tcBorders>
              <w:top w:val="nil"/>
              <w:left w:val="nil"/>
              <w:bottom w:val="single" w:sz="4" w:space="0" w:color="005A71"/>
              <w:right w:val="single" w:sz="4" w:space="0" w:color="005A71"/>
            </w:tcBorders>
            <w:shd w:val="clear" w:color="auto" w:fill="auto"/>
            <w:vAlign w:val="center"/>
            <w:hideMark/>
          </w:tcPr>
          <w:p w14:paraId="392E5D11"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19.65</w:t>
            </w:r>
          </w:p>
        </w:tc>
        <w:tc>
          <w:tcPr>
            <w:tcW w:w="1497" w:type="dxa"/>
            <w:tcBorders>
              <w:top w:val="nil"/>
              <w:left w:val="nil"/>
              <w:bottom w:val="single" w:sz="4" w:space="0" w:color="005A71"/>
              <w:right w:val="single" w:sz="4" w:space="0" w:color="005A71"/>
            </w:tcBorders>
            <w:shd w:val="clear" w:color="auto" w:fill="auto"/>
            <w:vAlign w:val="center"/>
            <w:hideMark/>
          </w:tcPr>
          <w:p w14:paraId="42B52CC4" w14:textId="393AF87C"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3B834201"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13/07/2015</w:t>
            </w:r>
          </w:p>
        </w:tc>
      </w:tr>
      <w:tr w:rsidR="000601FD" w:rsidRPr="00415725" w14:paraId="10FCCE35"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3DCCE099" w14:textId="252FE5B2"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77D10FE4" w14:textId="77F55ABF"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r w:rsidR="007625E1" w:rsidRPr="00415725">
              <w:rPr>
                <w:rFonts w:cs="Arial"/>
                <w:color w:val="000000"/>
                <w:sz w:val="16"/>
                <w:szCs w:val="16"/>
                <w:lang w:val="pt-BR" w:eastAsia="en-US"/>
              </w:rPr>
              <w:t xml:space="preserve"> </w:t>
            </w:r>
            <w:r w:rsidR="0040421A" w:rsidRPr="00415725">
              <w:rPr>
                <w:rFonts w:cs="Arial"/>
                <w:color w:val="000000"/>
                <w:sz w:val="16"/>
                <w:szCs w:val="16"/>
                <w:lang w:val="pt-BR" w:eastAsia="en-US"/>
              </w:rPr>
              <w:t xml:space="preserve">para </w:t>
            </w:r>
            <w:r w:rsidR="00C73DC1" w:rsidRPr="00415725">
              <w:rPr>
                <w:rFonts w:cs="Arial"/>
                <w:color w:val="000000"/>
                <w:sz w:val="16"/>
                <w:szCs w:val="16"/>
                <w:lang w:val="pt-BR" w:eastAsia="en-US"/>
              </w:rPr>
              <w:t>processamento</w:t>
            </w:r>
          </w:p>
        </w:tc>
        <w:tc>
          <w:tcPr>
            <w:tcW w:w="1252" w:type="dxa"/>
            <w:tcBorders>
              <w:top w:val="nil"/>
              <w:left w:val="nil"/>
              <w:bottom w:val="single" w:sz="4" w:space="0" w:color="005A71"/>
              <w:right w:val="single" w:sz="4" w:space="0" w:color="005A71"/>
            </w:tcBorders>
            <w:shd w:val="clear" w:color="auto" w:fill="auto"/>
            <w:vAlign w:val="center"/>
            <w:hideMark/>
          </w:tcPr>
          <w:p w14:paraId="2A5B9484" w14:textId="117AC76A"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165D5B01"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1679010B" w14:textId="11DD7C51"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Nicará</w:t>
            </w:r>
            <w:r w:rsidR="007625E1" w:rsidRPr="00415725">
              <w:rPr>
                <w:rFonts w:cs="Arial"/>
                <w:color w:val="000000"/>
                <w:sz w:val="16"/>
                <w:szCs w:val="16"/>
                <w:lang w:val="pt-BR" w:eastAsia="en-US"/>
              </w:rPr>
              <w:t>gua</w:t>
            </w:r>
          </w:p>
        </w:tc>
        <w:tc>
          <w:tcPr>
            <w:tcW w:w="1150" w:type="dxa"/>
            <w:tcBorders>
              <w:top w:val="nil"/>
              <w:left w:val="nil"/>
              <w:bottom w:val="single" w:sz="4" w:space="0" w:color="005A71"/>
              <w:right w:val="single" w:sz="4" w:space="0" w:color="005A71"/>
            </w:tcBorders>
            <w:shd w:val="clear" w:color="auto" w:fill="auto"/>
            <w:vAlign w:val="center"/>
            <w:hideMark/>
          </w:tcPr>
          <w:p w14:paraId="3B29C801"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4CEAB35E"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62EFF14B"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131</w:t>
            </w:r>
          </w:p>
        </w:tc>
        <w:tc>
          <w:tcPr>
            <w:tcW w:w="1034" w:type="dxa"/>
            <w:tcBorders>
              <w:top w:val="nil"/>
              <w:left w:val="nil"/>
              <w:bottom w:val="single" w:sz="4" w:space="0" w:color="005A71"/>
              <w:right w:val="single" w:sz="4" w:space="0" w:color="005A71"/>
            </w:tcBorders>
            <w:shd w:val="clear" w:color="auto" w:fill="auto"/>
            <w:vAlign w:val="center"/>
            <w:hideMark/>
          </w:tcPr>
          <w:p w14:paraId="2A08A36A"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19.65</w:t>
            </w:r>
          </w:p>
        </w:tc>
        <w:tc>
          <w:tcPr>
            <w:tcW w:w="1497" w:type="dxa"/>
            <w:tcBorders>
              <w:top w:val="nil"/>
              <w:left w:val="nil"/>
              <w:bottom w:val="single" w:sz="4" w:space="0" w:color="005A71"/>
              <w:right w:val="single" w:sz="4" w:space="0" w:color="005A71"/>
            </w:tcBorders>
            <w:shd w:val="clear" w:color="auto" w:fill="auto"/>
            <w:vAlign w:val="center"/>
            <w:hideMark/>
          </w:tcPr>
          <w:p w14:paraId="2871D2D4" w14:textId="21ED91A5"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31B1E722"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02/03/2015</w:t>
            </w:r>
          </w:p>
        </w:tc>
      </w:tr>
      <w:tr w:rsidR="000601FD" w:rsidRPr="00415725" w14:paraId="3BA46D38"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4D7F8C56" w14:textId="3E8D52BC"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3137AB37" w14:textId="1F4E070D"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r w:rsidR="007625E1" w:rsidRPr="00415725">
              <w:rPr>
                <w:rFonts w:cs="Arial"/>
                <w:color w:val="000000"/>
                <w:sz w:val="16"/>
                <w:szCs w:val="16"/>
                <w:lang w:val="pt-BR" w:eastAsia="en-US"/>
              </w:rPr>
              <w:t xml:space="preserve"> </w:t>
            </w:r>
            <w:r w:rsidR="0040421A" w:rsidRPr="00415725">
              <w:rPr>
                <w:rFonts w:cs="Arial"/>
                <w:color w:val="000000"/>
                <w:sz w:val="16"/>
                <w:szCs w:val="16"/>
                <w:lang w:val="pt-BR" w:eastAsia="en-US"/>
              </w:rPr>
              <w:t xml:space="preserve">para </w:t>
            </w:r>
            <w:r w:rsidR="00C73DC1" w:rsidRPr="00415725">
              <w:rPr>
                <w:rFonts w:cs="Arial"/>
                <w:color w:val="000000"/>
                <w:sz w:val="16"/>
                <w:szCs w:val="16"/>
                <w:lang w:val="pt-BR" w:eastAsia="en-US"/>
              </w:rPr>
              <w:t>processamento</w:t>
            </w:r>
          </w:p>
        </w:tc>
        <w:tc>
          <w:tcPr>
            <w:tcW w:w="1252" w:type="dxa"/>
            <w:tcBorders>
              <w:top w:val="nil"/>
              <w:left w:val="nil"/>
              <w:bottom w:val="single" w:sz="4" w:space="0" w:color="005A71"/>
              <w:right w:val="single" w:sz="4" w:space="0" w:color="005A71"/>
            </w:tcBorders>
            <w:shd w:val="clear" w:color="auto" w:fill="auto"/>
            <w:vAlign w:val="center"/>
            <w:hideMark/>
          </w:tcPr>
          <w:p w14:paraId="3FB02D01" w14:textId="29A15225"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64BB58E7"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024E7215" w14:textId="7FD5AB4A"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Nicarágua</w:t>
            </w:r>
          </w:p>
        </w:tc>
        <w:tc>
          <w:tcPr>
            <w:tcW w:w="1150" w:type="dxa"/>
            <w:tcBorders>
              <w:top w:val="nil"/>
              <w:left w:val="nil"/>
              <w:bottom w:val="single" w:sz="4" w:space="0" w:color="005A71"/>
              <w:right w:val="single" w:sz="4" w:space="0" w:color="005A71"/>
            </w:tcBorders>
            <w:shd w:val="clear" w:color="auto" w:fill="auto"/>
            <w:vAlign w:val="center"/>
            <w:hideMark/>
          </w:tcPr>
          <w:p w14:paraId="167B5324"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143158C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4428C7AE"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105</w:t>
            </w:r>
          </w:p>
        </w:tc>
        <w:tc>
          <w:tcPr>
            <w:tcW w:w="1034" w:type="dxa"/>
            <w:tcBorders>
              <w:top w:val="nil"/>
              <w:left w:val="nil"/>
              <w:bottom w:val="single" w:sz="4" w:space="0" w:color="005A71"/>
              <w:right w:val="single" w:sz="4" w:space="0" w:color="005A71"/>
            </w:tcBorders>
            <w:shd w:val="clear" w:color="auto" w:fill="auto"/>
            <w:vAlign w:val="center"/>
            <w:hideMark/>
          </w:tcPr>
          <w:p w14:paraId="6B8126D0"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19.65</w:t>
            </w:r>
          </w:p>
        </w:tc>
        <w:tc>
          <w:tcPr>
            <w:tcW w:w="1497" w:type="dxa"/>
            <w:tcBorders>
              <w:top w:val="nil"/>
              <w:left w:val="nil"/>
              <w:bottom w:val="single" w:sz="4" w:space="0" w:color="005A71"/>
              <w:right w:val="single" w:sz="4" w:space="0" w:color="005A71"/>
            </w:tcBorders>
            <w:shd w:val="clear" w:color="auto" w:fill="auto"/>
            <w:vAlign w:val="center"/>
            <w:hideMark/>
          </w:tcPr>
          <w:p w14:paraId="54BAFA23" w14:textId="40120308"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241B053B"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02/03/2015</w:t>
            </w:r>
          </w:p>
        </w:tc>
      </w:tr>
      <w:tr w:rsidR="000601FD" w:rsidRPr="00415725" w14:paraId="5898664E"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2DFECD72" w14:textId="31F1EE27"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231C488F" w14:textId="0733C3C7"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r w:rsidR="007625E1" w:rsidRPr="00415725">
              <w:rPr>
                <w:rFonts w:cs="Arial"/>
                <w:color w:val="000000"/>
                <w:sz w:val="16"/>
                <w:szCs w:val="16"/>
                <w:lang w:val="pt-BR" w:eastAsia="en-US"/>
              </w:rPr>
              <w:t xml:space="preserve"> </w:t>
            </w:r>
            <w:r w:rsidR="0040421A" w:rsidRPr="00415725">
              <w:rPr>
                <w:rFonts w:cs="Arial"/>
                <w:color w:val="000000"/>
                <w:sz w:val="16"/>
                <w:szCs w:val="16"/>
                <w:lang w:val="pt-BR" w:eastAsia="en-US"/>
              </w:rPr>
              <w:t xml:space="preserve">para </w:t>
            </w:r>
            <w:r w:rsidR="00C73DC1" w:rsidRPr="00415725">
              <w:rPr>
                <w:rFonts w:cs="Arial"/>
                <w:color w:val="000000"/>
                <w:sz w:val="16"/>
                <w:szCs w:val="16"/>
                <w:lang w:val="pt-BR" w:eastAsia="en-US"/>
              </w:rPr>
              <w:t>processamento</w:t>
            </w:r>
          </w:p>
        </w:tc>
        <w:tc>
          <w:tcPr>
            <w:tcW w:w="1252" w:type="dxa"/>
            <w:tcBorders>
              <w:top w:val="nil"/>
              <w:left w:val="nil"/>
              <w:bottom w:val="single" w:sz="4" w:space="0" w:color="005A71"/>
              <w:right w:val="single" w:sz="4" w:space="0" w:color="005A71"/>
            </w:tcBorders>
            <w:shd w:val="clear" w:color="auto" w:fill="auto"/>
            <w:vAlign w:val="center"/>
            <w:hideMark/>
          </w:tcPr>
          <w:p w14:paraId="0F186DFE" w14:textId="0A0C94D6"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37406D29"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3DA8871A" w14:textId="725D75B0"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África do Sul</w:t>
            </w:r>
          </w:p>
        </w:tc>
        <w:tc>
          <w:tcPr>
            <w:tcW w:w="1150" w:type="dxa"/>
            <w:tcBorders>
              <w:top w:val="nil"/>
              <w:left w:val="nil"/>
              <w:bottom w:val="single" w:sz="4" w:space="0" w:color="005A71"/>
              <w:right w:val="single" w:sz="4" w:space="0" w:color="005A71"/>
            </w:tcBorders>
            <w:shd w:val="clear" w:color="auto" w:fill="auto"/>
            <w:vAlign w:val="center"/>
            <w:hideMark/>
          </w:tcPr>
          <w:p w14:paraId="0553B5A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776DA7C1"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44C98542"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0.16</w:t>
            </w:r>
          </w:p>
        </w:tc>
        <w:tc>
          <w:tcPr>
            <w:tcW w:w="1034" w:type="dxa"/>
            <w:tcBorders>
              <w:top w:val="nil"/>
              <w:left w:val="nil"/>
              <w:bottom w:val="single" w:sz="4" w:space="0" w:color="005A71"/>
              <w:right w:val="single" w:sz="4" w:space="0" w:color="005A71"/>
            </w:tcBorders>
            <w:shd w:val="clear" w:color="auto" w:fill="auto"/>
            <w:vAlign w:val="center"/>
            <w:hideMark/>
          </w:tcPr>
          <w:p w14:paraId="020A0F6B"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0.03</w:t>
            </w:r>
          </w:p>
        </w:tc>
        <w:tc>
          <w:tcPr>
            <w:tcW w:w="1497" w:type="dxa"/>
            <w:tcBorders>
              <w:top w:val="nil"/>
              <w:left w:val="nil"/>
              <w:bottom w:val="single" w:sz="4" w:space="0" w:color="005A71"/>
              <w:right w:val="single" w:sz="4" w:space="0" w:color="005A71"/>
            </w:tcBorders>
            <w:shd w:val="clear" w:color="auto" w:fill="auto"/>
            <w:vAlign w:val="center"/>
            <w:hideMark/>
          </w:tcPr>
          <w:p w14:paraId="56FE3890"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71CCCB19"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23/10/2015</w:t>
            </w:r>
          </w:p>
        </w:tc>
      </w:tr>
      <w:tr w:rsidR="000601FD" w:rsidRPr="00415725" w14:paraId="29A63019"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6999B1A6" w14:textId="1C04D0E0"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48411C0C" w14:textId="244C2ADF"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r w:rsidR="007625E1" w:rsidRPr="00415725">
              <w:rPr>
                <w:rFonts w:cs="Arial"/>
                <w:color w:val="000000"/>
                <w:sz w:val="16"/>
                <w:szCs w:val="16"/>
                <w:lang w:val="pt-BR" w:eastAsia="en-US"/>
              </w:rPr>
              <w:t xml:space="preserve"> </w:t>
            </w:r>
            <w:r w:rsidR="0040421A" w:rsidRPr="00415725">
              <w:rPr>
                <w:rFonts w:cs="Arial"/>
                <w:color w:val="000000"/>
                <w:sz w:val="16"/>
                <w:szCs w:val="16"/>
                <w:lang w:val="pt-BR" w:eastAsia="en-US"/>
              </w:rPr>
              <w:t xml:space="preserve">para </w:t>
            </w:r>
            <w:r w:rsidR="00C73DC1" w:rsidRPr="00415725">
              <w:rPr>
                <w:rFonts w:cs="Arial"/>
                <w:color w:val="000000"/>
                <w:sz w:val="16"/>
                <w:szCs w:val="16"/>
                <w:lang w:val="pt-BR" w:eastAsia="en-US"/>
              </w:rPr>
              <w:t>processamento</w:t>
            </w:r>
          </w:p>
        </w:tc>
        <w:tc>
          <w:tcPr>
            <w:tcW w:w="1252" w:type="dxa"/>
            <w:tcBorders>
              <w:top w:val="nil"/>
              <w:left w:val="nil"/>
              <w:bottom w:val="single" w:sz="4" w:space="0" w:color="005A71"/>
              <w:right w:val="single" w:sz="4" w:space="0" w:color="005A71"/>
            </w:tcBorders>
            <w:shd w:val="clear" w:color="auto" w:fill="auto"/>
            <w:vAlign w:val="center"/>
            <w:hideMark/>
          </w:tcPr>
          <w:p w14:paraId="04DDE409" w14:textId="228D539E"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4F81E16B"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44B1AFE5" w14:textId="63EC7012"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África do Sul</w:t>
            </w:r>
          </w:p>
        </w:tc>
        <w:tc>
          <w:tcPr>
            <w:tcW w:w="1150" w:type="dxa"/>
            <w:tcBorders>
              <w:top w:val="nil"/>
              <w:left w:val="nil"/>
              <w:bottom w:val="single" w:sz="4" w:space="0" w:color="005A71"/>
              <w:right w:val="single" w:sz="4" w:space="0" w:color="005A71"/>
            </w:tcBorders>
            <w:shd w:val="clear" w:color="auto" w:fill="auto"/>
            <w:vAlign w:val="center"/>
            <w:hideMark/>
          </w:tcPr>
          <w:p w14:paraId="6FB5BEDA"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2A67A928"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65D13606"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0.14</w:t>
            </w:r>
          </w:p>
        </w:tc>
        <w:tc>
          <w:tcPr>
            <w:tcW w:w="1034" w:type="dxa"/>
            <w:tcBorders>
              <w:top w:val="nil"/>
              <w:left w:val="nil"/>
              <w:bottom w:val="single" w:sz="4" w:space="0" w:color="005A71"/>
              <w:right w:val="single" w:sz="4" w:space="0" w:color="005A71"/>
            </w:tcBorders>
            <w:shd w:val="clear" w:color="auto" w:fill="auto"/>
            <w:vAlign w:val="center"/>
            <w:hideMark/>
          </w:tcPr>
          <w:p w14:paraId="261283DC"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0.03</w:t>
            </w:r>
          </w:p>
        </w:tc>
        <w:tc>
          <w:tcPr>
            <w:tcW w:w="1497" w:type="dxa"/>
            <w:tcBorders>
              <w:top w:val="nil"/>
              <w:left w:val="nil"/>
              <w:bottom w:val="single" w:sz="4" w:space="0" w:color="005A71"/>
              <w:right w:val="single" w:sz="4" w:space="0" w:color="005A71"/>
            </w:tcBorders>
            <w:shd w:val="clear" w:color="auto" w:fill="auto"/>
            <w:vAlign w:val="center"/>
            <w:hideMark/>
          </w:tcPr>
          <w:p w14:paraId="2F59562E"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114BF296"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23/10/2015</w:t>
            </w:r>
          </w:p>
        </w:tc>
      </w:tr>
      <w:tr w:rsidR="000601FD" w:rsidRPr="00415725" w14:paraId="1974F5AE"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678FED1F" w14:textId="1A623338"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lastRenderedPageBreak/>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1788A764" w14:textId="6603777C"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r w:rsidR="007625E1" w:rsidRPr="00415725">
              <w:rPr>
                <w:rFonts w:cs="Arial"/>
                <w:color w:val="000000"/>
                <w:sz w:val="16"/>
                <w:szCs w:val="16"/>
                <w:lang w:val="pt-BR" w:eastAsia="en-US"/>
              </w:rPr>
              <w:t xml:space="preserve"> </w:t>
            </w:r>
            <w:r w:rsidR="0040421A" w:rsidRPr="00415725">
              <w:rPr>
                <w:rFonts w:cs="Arial"/>
                <w:color w:val="000000"/>
                <w:sz w:val="16"/>
                <w:szCs w:val="16"/>
                <w:lang w:val="pt-BR" w:eastAsia="en-US"/>
              </w:rPr>
              <w:t xml:space="preserve">para </w:t>
            </w:r>
            <w:r w:rsidR="00C73DC1" w:rsidRPr="00415725">
              <w:rPr>
                <w:rFonts w:cs="Arial"/>
                <w:color w:val="000000"/>
                <w:sz w:val="16"/>
                <w:szCs w:val="16"/>
                <w:lang w:val="pt-BR" w:eastAsia="en-US"/>
              </w:rPr>
              <w:t>processamento</w:t>
            </w:r>
          </w:p>
        </w:tc>
        <w:tc>
          <w:tcPr>
            <w:tcW w:w="1252" w:type="dxa"/>
            <w:tcBorders>
              <w:top w:val="nil"/>
              <w:left w:val="nil"/>
              <w:bottom w:val="single" w:sz="4" w:space="0" w:color="005A71"/>
              <w:right w:val="single" w:sz="4" w:space="0" w:color="005A71"/>
            </w:tcBorders>
            <w:shd w:val="clear" w:color="auto" w:fill="auto"/>
            <w:vAlign w:val="center"/>
            <w:hideMark/>
          </w:tcPr>
          <w:p w14:paraId="708A54BB" w14:textId="36CF7122"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05E18CFD"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38EA6D8C" w14:textId="40AE155D"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América do Sul</w:t>
            </w:r>
          </w:p>
        </w:tc>
        <w:tc>
          <w:tcPr>
            <w:tcW w:w="1150" w:type="dxa"/>
            <w:tcBorders>
              <w:top w:val="nil"/>
              <w:left w:val="nil"/>
              <w:bottom w:val="single" w:sz="4" w:space="0" w:color="005A71"/>
              <w:right w:val="single" w:sz="4" w:space="0" w:color="005A71"/>
            </w:tcBorders>
            <w:shd w:val="clear" w:color="auto" w:fill="auto"/>
            <w:vAlign w:val="center"/>
            <w:hideMark/>
          </w:tcPr>
          <w:p w14:paraId="14797113"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11F397E2"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4916727F"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265</w:t>
            </w:r>
          </w:p>
        </w:tc>
        <w:tc>
          <w:tcPr>
            <w:tcW w:w="1034" w:type="dxa"/>
            <w:tcBorders>
              <w:top w:val="nil"/>
              <w:left w:val="nil"/>
              <w:bottom w:val="single" w:sz="4" w:space="0" w:color="005A71"/>
              <w:right w:val="single" w:sz="4" w:space="0" w:color="005A71"/>
            </w:tcBorders>
            <w:shd w:val="clear" w:color="auto" w:fill="auto"/>
            <w:vAlign w:val="center"/>
            <w:hideMark/>
          </w:tcPr>
          <w:p w14:paraId="7D335138"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30</w:t>
            </w:r>
          </w:p>
        </w:tc>
        <w:tc>
          <w:tcPr>
            <w:tcW w:w="1497" w:type="dxa"/>
            <w:tcBorders>
              <w:top w:val="nil"/>
              <w:left w:val="nil"/>
              <w:bottom w:val="single" w:sz="4" w:space="0" w:color="005A71"/>
              <w:right w:val="single" w:sz="4" w:space="0" w:color="005A71"/>
            </w:tcBorders>
            <w:shd w:val="clear" w:color="auto" w:fill="auto"/>
            <w:vAlign w:val="center"/>
            <w:hideMark/>
          </w:tcPr>
          <w:p w14:paraId="34BFBE71" w14:textId="598FE8C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3AF9BA83"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11/09/2010</w:t>
            </w:r>
          </w:p>
        </w:tc>
      </w:tr>
      <w:tr w:rsidR="000601FD" w:rsidRPr="00415725" w14:paraId="4CB0F0B0"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3701CFA1" w14:textId="57682B4E"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5B872EE6" w14:textId="10C917E8"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r w:rsidR="007625E1" w:rsidRPr="00415725">
              <w:rPr>
                <w:rFonts w:cs="Arial"/>
                <w:color w:val="000000"/>
                <w:sz w:val="16"/>
                <w:szCs w:val="16"/>
                <w:lang w:val="pt-BR" w:eastAsia="en-US"/>
              </w:rPr>
              <w:t xml:space="preserve"> </w:t>
            </w:r>
            <w:r w:rsidR="0040421A" w:rsidRPr="00415725">
              <w:rPr>
                <w:rFonts w:cs="Arial"/>
                <w:color w:val="000000"/>
                <w:sz w:val="16"/>
                <w:szCs w:val="16"/>
                <w:lang w:val="pt-BR" w:eastAsia="en-US"/>
              </w:rPr>
              <w:t xml:space="preserve">para </w:t>
            </w:r>
            <w:r w:rsidR="00C73DC1" w:rsidRPr="00415725">
              <w:rPr>
                <w:rFonts w:cs="Arial"/>
                <w:color w:val="000000"/>
                <w:sz w:val="16"/>
                <w:szCs w:val="16"/>
                <w:lang w:val="pt-BR" w:eastAsia="en-US"/>
              </w:rPr>
              <w:t>processamento</w:t>
            </w:r>
          </w:p>
        </w:tc>
        <w:tc>
          <w:tcPr>
            <w:tcW w:w="1252" w:type="dxa"/>
            <w:tcBorders>
              <w:top w:val="nil"/>
              <w:left w:val="nil"/>
              <w:bottom w:val="single" w:sz="4" w:space="0" w:color="005A71"/>
              <w:right w:val="single" w:sz="4" w:space="0" w:color="005A71"/>
            </w:tcBorders>
            <w:shd w:val="clear" w:color="auto" w:fill="auto"/>
            <w:vAlign w:val="center"/>
            <w:hideMark/>
          </w:tcPr>
          <w:p w14:paraId="6C1F1E78" w14:textId="41ABD081"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00E0D789"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4CB952A6" w14:textId="2179CB58"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América do Sul</w:t>
            </w:r>
          </w:p>
        </w:tc>
        <w:tc>
          <w:tcPr>
            <w:tcW w:w="1150" w:type="dxa"/>
            <w:tcBorders>
              <w:top w:val="nil"/>
              <w:left w:val="nil"/>
              <w:bottom w:val="single" w:sz="4" w:space="0" w:color="005A71"/>
              <w:right w:val="single" w:sz="4" w:space="0" w:color="005A71"/>
            </w:tcBorders>
            <w:shd w:val="clear" w:color="auto" w:fill="auto"/>
            <w:vAlign w:val="center"/>
            <w:hideMark/>
          </w:tcPr>
          <w:p w14:paraId="7CA486C4"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4ED2F80D"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0E82E577"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235</w:t>
            </w:r>
          </w:p>
        </w:tc>
        <w:tc>
          <w:tcPr>
            <w:tcW w:w="1034" w:type="dxa"/>
            <w:tcBorders>
              <w:top w:val="nil"/>
              <w:left w:val="nil"/>
              <w:bottom w:val="single" w:sz="4" w:space="0" w:color="005A71"/>
              <w:right w:val="single" w:sz="4" w:space="0" w:color="005A71"/>
            </w:tcBorders>
            <w:shd w:val="clear" w:color="auto" w:fill="auto"/>
            <w:vAlign w:val="center"/>
            <w:hideMark/>
          </w:tcPr>
          <w:p w14:paraId="4EA9B86F"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30</w:t>
            </w:r>
          </w:p>
        </w:tc>
        <w:tc>
          <w:tcPr>
            <w:tcW w:w="1497" w:type="dxa"/>
            <w:tcBorders>
              <w:top w:val="nil"/>
              <w:left w:val="nil"/>
              <w:bottom w:val="single" w:sz="4" w:space="0" w:color="005A71"/>
              <w:right w:val="single" w:sz="4" w:space="0" w:color="005A71"/>
            </w:tcBorders>
            <w:shd w:val="clear" w:color="auto" w:fill="auto"/>
            <w:vAlign w:val="center"/>
            <w:hideMark/>
          </w:tcPr>
          <w:p w14:paraId="6015489F" w14:textId="7853E30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2B8FF4D9"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11/09/2010</w:t>
            </w:r>
          </w:p>
        </w:tc>
      </w:tr>
      <w:tr w:rsidR="000601FD" w:rsidRPr="00415725" w14:paraId="2A8A3131"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3B0E7132" w14:textId="35B4AD01"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34195C2A" w14:textId="55ADBA1A"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r w:rsidR="007625E1" w:rsidRPr="00415725">
              <w:rPr>
                <w:rFonts w:cs="Arial"/>
                <w:color w:val="000000"/>
                <w:sz w:val="16"/>
                <w:szCs w:val="16"/>
                <w:lang w:val="pt-BR" w:eastAsia="en-US"/>
              </w:rPr>
              <w:t xml:space="preserve"> </w:t>
            </w:r>
            <w:r w:rsidR="0040421A" w:rsidRPr="00415725">
              <w:rPr>
                <w:rFonts w:cs="Arial"/>
                <w:color w:val="000000"/>
                <w:sz w:val="16"/>
                <w:szCs w:val="16"/>
                <w:lang w:val="pt-BR" w:eastAsia="en-US"/>
              </w:rPr>
              <w:t xml:space="preserve">para </w:t>
            </w:r>
            <w:r w:rsidR="00C73DC1" w:rsidRPr="00415725">
              <w:rPr>
                <w:rFonts w:cs="Arial"/>
                <w:color w:val="000000"/>
                <w:sz w:val="16"/>
                <w:szCs w:val="16"/>
                <w:lang w:val="pt-BR" w:eastAsia="en-US"/>
              </w:rPr>
              <w:t>processamento</w:t>
            </w:r>
          </w:p>
        </w:tc>
        <w:tc>
          <w:tcPr>
            <w:tcW w:w="1252" w:type="dxa"/>
            <w:tcBorders>
              <w:top w:val="nil"/>
              <w:left w:val="nil"/>
              <w:bottom w:val="single" w:sz="4" w:space="0" w:color="005A71"/>
              <w:right w:val="single" w:sz="4" w:space="0" w:color="005A71"/>
            </w:tcBorders>
            <w:shd w:val="clear" w:color="auto" w:fill="auto"/>
            <w:vAlign w:val="center"/>
            <w:hideMark/>
          </w:tcPr>
          <w:p w14:paraId="4BF1784C" w14:textId="554DEF1F"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09A0C890"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783B04B1" w14:textId="76335C6F"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Sudeste Asiático</w:t>
            </w:r>
          </w:p>
        </w:tc>
        <w:tc>
          <w:tcPr>
            <w:tcW w:w="1150" w:type="dxa"/>
            <w:tcBorders>
              <w:top w:val="nil"/>
              <w:left w:val="nil"/>
              <w:bottom w:val="single" w:sz="4" w:space="0" w:color="005A71"/>
              <w:right w:val="single" w:sz="4" w:space="0" w:color="005A71"/>
            </w:tcBorders>
            <w:shd w:val="clear" w:color="auto" w:fill="auto"/>
            <w:vAlign w:val="center"/>
            <w:hideMark/>
          </w:tcPr>
          <w:p w14:paraId="0B2FE5FA"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47965C0C"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6E5602FC"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0.4</w:t>
            </w:r>
          </w:p>
        </w:tc>
        <w:tc>
          <w:tcPr>
            <w:tcW w:w="1034" w:type="dxa"/>
            <w:tcBorders>
              <w:top w:val="nil"/>
              <w:left w:val="nil"/>
              <w:bottom w:val="single" w:sz="4" w:space="0" w:color="005A71"/>
              <w:right w:val="single" w:sz="4" w:space="0" w:color="005A71"/>
            </w:tcBorders>
            <w:shd w:val="clear" w:color="auto" w:fill="auto"/>
            <w:vAlign w:val="center"/>
            <w:hideMark/>
          </w:tcPr>
          <w:p w14:paraId="74BD7A73"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0.05</w:t>
            </w:r>
          </w:p>
        </w:tc>
        <w:tc>
          <w:tcPr>
            <w:tcW w:w="1497" w:type="dxa"/>
            <w:tcBorders>
              <w:top w:val="nil"/>
              <w:left w:val="nil"/>
              <w:bottom w:val="single" w:sz="4" w:space="0" w:color="005A71"/>
              <w:right w:val="single" w:sz="4" w:space="0" w:color="005A71"/>
            </w:tcBorders>
            <w:shd w:val="clear" w:color="auto" w:fill="auto"/>
            <w:vAlign w:val="center"/>
            <w:hideMark/>
          </w:tcPr>
          <w:p w14:paraId="240F8630"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USD/kg</w:t>
            </w:r>
          </w:p>
        </w:tc>
        <w:tc>
          <w:tcPr>
            <w:tcW w:w="1315" w:type="dxa"/>
            <w:tcBorders>
              <w:top w:val="nil"/>
              <w:left w:val="nil"/>
              <w:bottom w:val="single" w:sz="4" w:space="0" w:color="005A71"/>
              <w:right w:val="single" w:sz="4" w:space="0" w:color="005A71"/>
            </w:tcBorders>
            <w:shd w:val="clear" w:color="auto" w:fill="auto"/>
            <w:vAlign w:val="center"/>
            <w:hideMark/>
          </w:tcPr>
          <w:p w14:paraId="029BB562"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10/04/2013</w:t>
            </w:r>
          </w:p>
        </w:tc>
      </w:tr>
      <w:tr w:rsidR="000601FD" w:rsidRPr="00415725" w14:paraId="2BEA8AC7"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128DEE50" w14:textId="7A859E0C"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69FC1E72" w14:textId="3C3178D2"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r w:rsidR="007625E1" w:rsidRPr="00415725">
              <w:rPr>
                <w:rFonts w:cs="Arial"/>
                <w:color w:val="000000"/>
                <w:sz w:val="16"/>
                <w:szCs w:val="16"/>
                <w:lang w:val="pt-BR" w:eastAsia="en-US"/>
              </w:rPr>
              <w:t xml:space="preserve"> </w:t>
            </w:r>
            <w:r w:rsidR="0040421A" w:rsidRPr="00415725">
              <w:rPr>
                <w:rFonts w:cs="Arial"/>
                <w:color w:val="000000"/>
                <w:sz w:val="16"/>
                <w:szCs w:val="16"/>
                <w:lang w:val="pt-BR" w:eastAsia="en-US"/>
              </w:rPr>
              <w:t xml:space="preserve">para </w:t>
            </w:r>
            <w:r w:rsidR="00C73DC1" w:rsidRPr="00415725">
              <w:rPr>
                <w:rFonts w:cs="Arial"/>
                <w:color w:val="000000"/>
                <w:sz w:val="16"/>
                <w:szCs w:val="16"/>
                <w:lang w:val="pt-BR" w:eastAsia="en-US"/>
              </w:rPr>
              <w:t>processamento</w:t>
            </w:r>
          </w:p>
        </w:tc>
        <w:tc>
          <w:tcPr>
            <w:tcW w:w="1252" w:type="dxa"/>
            <w:tcBorders>
              <w:top w:val="nil"/>
              <w:left w:val="nil"/>
              <w:bottom w:val="single" w:sz="4" w:space="0" w:color="005A71"/>
              <w:right w:val="single" w:sz="4" w:space="0" w:color="005A71"/>
            </w:tcBorders>
            <w:shd w:val="clear" w:color="auto" w:fill="auto"/>
            <w:vAlign w:val="center"/>
            <w:hideMark/>
          </w:tcPr>
          <w:p w14:paraId="0828DBC7" w14:textId="15201706"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22840509"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Kesar</w:t>
            </w:r>
          </w:p>
        </w:tc>
        <w:tc>
          <w:tcPr>
            <w:tcW w:w="1724" w:type="dxa"/>
            <w:tcBorders>
              <w:top w:val="nil"/>
              <w:left w:val="nil"/>
              <w:bottom w:val="single" w:sz="4" w:space="0" w:color="005A71"/>
              <w:right w:val="single" w:sz="4" w:space="0" w:color="005A71"/>
            </w:tcBorders>
            <w:shd w:val="clear" w:color="auto" w:fill="auto"/>
            <w:vAlign w:val="center"/>
            <w:hideMark/>
          </w:tcPr>
          <w:p w14:paraId="3DC1F666" w14:textId="6D00A9EA"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Sul da Ásia</w:t>
            </w:r>
          </w:p>
        </w:tc>
        <w:tc>
          <w:tcPr>
            <w:tcW w:w="1150" w:type="dxa"/>
            <w:tcBorders>
              <w:top w:val="nil"/>
              <w:left w:val="nil"/>
              <w:bottom w:val="single" w:sz="4" w:space="0" w:color="005A71"/>
              <w:right w:val="single" w:sz="4" w:space="0" w:color="005A71"/>
            </w:tcBorders>
            <w:shd w:val="clear" w:color="auto" w:fill="auto"/>
            <w:vAlign w:val="center"/>
            <w:hideMark/>
          </w:tcPr>
          <w:p w14:paraId="55166F82"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58C0C0DE"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75B3DB0A"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195</w:t>
            </w:r>
          </w:p>
        </w:tc>
        <w:tc>
          <w:tcPr>
            <w:tcW w:w="1034" w:type="dxa"/>
            <w:tcBorders>
              <w:top w:val="nil"/>
              <w:left w:val="nil"/>
              <w:bottom w:val="single" w:sz="4" w:space="0" w:color="005A71"/>
              <w:right w:val="single" w:sz="4" w:space="0" w:color="005A71"/>
            </w:tcBorders>
            <w:shd w:val="clear" w:color="auto" w:fill="auto"/>
            <w:vAlign w:val="center"/>
            <w:hideMark/>
          </w:tcPr>
          <w:p w14:paraId="0FE6F909"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45</w:t>
            </w:r>
          </w:p>
        </w:tc>
        <w:tc>
          <w:tcPr>
            <w:tcW w:w="1497" w:type="dxa"/>
            <w:tcBorders>
              <w:top w:val="nil"/>
              <w:left w:val="nil"/>
              <w:bottom w:val="single" w:sz="4" w:space="0" w:color="005A71"/>
              <w:right w:val="single" w:sz="4" w:space="0" w:color="005A71"/>
            </w:tcBorders>
            <w:shd w:val="clear" w:color="auto" w:fill="auto"/>
            <w:vAlign w:val="center"/>
            <w:hideMark/>
          </w:tcPr>
          <w:p w14:paraId="2AEC7F0D" w14:textId="49AE3D0A"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4DD2D2B7"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17/02/2012</w:t>
            </w:r>
          </w:p>
        </w:tc>
      </w:tr>
      <w:tr w:rsidR="000601FD" w:rsidRPr="00415725" w14:paraId="47842B2F"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5FDAB508" w14:textId="5C0913AE"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645FCB58" w14:textId="5B5A0D1A"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r w:rsidR="007625E1" w:rsidRPr="00415725">
              <w:rPr>
                <w:rFonts w:cs="Arial"/>
                <w:color w:val="000000"/>
                <w:sz w:val="16"/>
                <w:szCs w:val="16"/>
                <w:lang w:val="pt-BR" w:eastAsia="en-US"/>
              </w:rPr>
              <w:t xml:space="preserve"> </w:t>
            </w:r>
            <w:r w:rsidR="0040421A" w:rsidRPr="00415725">
              <w:rPr>
                <w:rFonts w:cs="Arial"/>
                <w:color w:val="000000"/>
                <w:sz w:val="16"/>
                <w:szCs w:val="16"/>
                <w:lang w:val="pt-BR" w:eastAsia="en-US"/>
              </w:rPr>
              <w:t xml:space="preserve">para </w:t>
            </w:r>
            <w:r w:rsidR="00C73DC1" w:rsidRPr="00415725">
              <w:rPr>
                <w:rFonts w:cs="Arial"/>
                <w:color w:val="000000"/>
                <w:sz w:val="16"/>
                <w:szCs w:val="16"/>
                <w:lang w:val="pt-BR" w:eastAsia="en-US"/>
              </w:rPr>
              <w:t>processamento</w:t>
            </w:r>
          </w:p>
        </w:tc>
        <w:tc>
          <w:tcPr>
            <w:tcW w:w="1252" w:type="dxa"/>
            <w:tcBorders>
              <w:top w:val="nil"/>
              <w:left w:val="nil"/>
              <w:bottom w:val="single" w:sz="4" w:space="0" w:color="005A71"/>
              <w:right w:val="single" w:sz="4" w:space="0" w:color="005A71"/>
            </w:tcBorders>
            <w:shd w:val="clear" w:color="auto" w:fill="auto"/>
            <w:vAlign w:val="center"/>
            <w:hideMark/>
          </w:tcPr>
          <w:p w14:paraId="4A08EE32" w14:textId="65DF6CD8"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53A6DE56"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Totapuri, Willard, Kartha, Betti amba, Pol amba, Wal amba</w:t>
            </w:r>
          </w:p>
        </w:tc>
        <w:tc>
          <w:tcPr>
            <w:tcW w:w="1724" w:type="dxa"/>
            <w:tcBorders>
              <w:top w:val="nil"/>
              <w:left w:val="nil"/>
              <w:bottom w:val="single" w:sz="4" w:space="0" w:color="005A71"/>
              <w:right w:val="single" w:sz="4" w:space="0" w:color="005A71"/>
            </w:tcBorders>
            <w:shd w:val="clear" w:color="auto" w:fill="auto"/>
            <w:vAlign w:val="center"/>
            <w:hideMark/>
          </w:tcPr>
          <w:p w14:paraId="43AC71D8" w14:textId="4563BDEC"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Sul da Ásia</w:t>
            </w:r>
          </w:p>
        </w:tc>
        <w:tc>
          <w:tcPr>
            <w:tcW w:w="1150" w:type="dxa"/>
            <w:tcBorders>
              <w:top w:val="nil"/>
              <w:left w:val="nil"/>
              <w:bottom w:val="single" w:sz="4" w:space="0" w:color="005A71"/>
              <w:right w:val="single" w:sz="4" w:space="0" w:color="005A71"/>
            </w:tcBorders>
            <w:shd w:val="clear" w:color="auto" w:fill="auto"/>
            <w:vAlign w:val="center"/>
            <w:hideMark/>
          </w:tcPr>
          <w:p w14:paraId="499834D3"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6F2F55D2"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05FC4AF6"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74</w:t>
            </w:r>
          </w:p>
        </w:tc>
        <w:tc>
          <w:tcPr>
            <w:tcW w:w="1034" w:type="dxa"/>
            <w:tcBorders>
              <w:top w:val="nil"/>
              <w:left w:val="nil"/>
              <w:bottom w:val="single" w:sz="4" w:space="0" w:color="005A71"/>
              <w:right w:val="single" w:sz="4" w:space="0" w:color="005A71"/>
            </w:tcBorders>
            <w:shd w:val="clear" w:color="auto" w:fill="auto"/>
            <w:vAlign w:val="center"/>
            <w:hideMark/>
          </w:tcPr>
          <w:p w14:paraId="3AD4619C"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25</w:t>
            </w:r>
          </w:p>
        </w:tc>
        <w:tc>
          <w:tcPr>
            <w:tcW w:w="1497" w:type="dxa"/>
            <w:tcBorders>
              <w:top w:val="nil"/>
              <w:left w:val="nil"/>
              <w:bottom w:val="single" w:sz="4" w:space="0" w:color="005A71"/>
              <w:right w:val="single" w:sz="4" w:space="0" w:color="005A71"/>
            </w:tcBorders>
            <w:shd w:val="clear" w:color="auto" w:fill="auto"/>
            <w:vAlign w:val="center"/>
            <w:hideMark/>
          </w:tcPr>
          <w:p w14:paraId="00B177E4" w14:textId="0F3FDAB2"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33510D9E"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17/02/2012</w:t>
            </w:r>
          </w:p>
        </w:tc>
      </w:tr>
      <w:tr w:rsidR="000601FD" w:rsidRPr="00415725" w14:paraId="451A2FED"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347985AD" w14:textId="63903C7F"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350A06AE" w14:textId="59270866"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r w:rsidR="007625E1" w:rsidRPr="00415725">
              <w:rPr>
                <w:rFonts w:cs="Arial"/>
                <w:color w:val="000000"/>
                <w:sz w:val="16"/>
                <w:szCs w:val="16"/>
                <w:lang w:val="pt-BR" w:eastAsia="en-US"/>
              </w:rPr>
              <w:t xml:space="preserve"> </w:t>
            </w:r>
            <w:r w:rsidR="0040421A" w:rsidRPr="00415725">
              <w:rPr>
                <w:rFonts w:cs="Arial"/>
                <w:color w:val="000000"/>
                <w:sz w:val="16"/>
                <w:szCs w:val="16"/>
                <w:lang w:val="pt-BR" w:eastAsia="en-US"/>
              </w:rPr>
              <w:t xml:space="preserve">para </w:t>
            </w:r>
            <w:r w:rsidR="00C73DC1" w:rsidRPr="00415725">
              <w:rPr>
                <w:rFonts w:cs="Arial"/>
                <w:color w:val="000000"/>
                <w:sz w:val="16"/>
                <w:szCs w:val="16"/>
                <w:lang w:val="pt-BR" w:eastAsia="en-US"/>
              </w:rPr>
              <w:t>processamento</w:t>
            </w:r>
          </w:p>
        </w:tc>
        <w:tc>
          <w:tcPr>
            <w:tcW w:w="1252" w:type="dxa"/>
            <w:tcBorders>
              <w:top w:val="nil"/>
              <w:left w:val="nil"/>
              <w:bottom w:val="single" w:sz="4" w:space="0" w:color="005A71"/>
              <w:right w:val="single" w:sz="4" w:space="0" w:color="005A71"/>
            </w:tcBorders>
            <w:shd w:val="clear" w:color="auto" w:fill="auto"/>
            <w:vAlign w:val="center"/>
            <w:hideMark/>
          </w:tcPr>
          <w:p w14:paraId="5CAF09F7" w14:textId="38C93526"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421E30E2"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Alphonso</w:t>
            </w:r>
          </w:p>
        </w:tc>
        <w:tc>
          <w:tcPr>
            <w:tcW w:w="1724" w:type="dxa"/>
            <w:tcBorders>
              <w:top w:val="nil"/>
              <w:left w:val="nil"/>
              <w:bottom w:val="single" w:sz="4" w:space="0" w:color="005A71"/>
              <w:right w:val="single" w:sz="4" w:space="0" w:color="005A71"/>
            </w:tcBorders>
            <w:shd w:val="clear" w:color="auto" w:fill="auto"/>
            <w:vAlign w:val="center"/>
            <w:hideMark/>
          </w:tcPr>
          <w:p w14:paraId="1B461403" w14:textId="436FE72C"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Sul da Ásia</w:t>
            </w:r>
          </w:p>
        </w:tc>
        <w:tc>
          <w:tcPr>
            <w:tcW w:w="1150" w:type="dxa"/>
            <w:tcBorders>
              <w:top w:val="nil"/>
              <w:left w:val="nil"/>
              <w:bottom w:val="single" w:sz="4" w:space="0" w:color="005A71"/>
              <w:right w:val="single" w:sz="4" w:space="0" w:color="005A71"/>
            </w:tcBorders>
            <w:shd w:val="clear" w:color="auto" w:fill="auto"/>
            <w:vAlign w:val="center"/>
            <w:hideMark/>
          </w:tcPr>
          <w:p w14:paraId="6A7A7C9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780BCF2D"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7817F55E"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267</w:t>
            </w:r>
          </w:p>
        </w:tc>
        <w:tc>
          <w:tcPr>
            <w:tcW w:w="1034" w:type="dxa"/>
            <w:tcBorders>
              <w:top w:val="nil"/>
              <w:left w:val="nil"/>
              <w:bottom w:val="single" w:sz="4" w:space="0" w:color="005A71"/>
              <w:right w:val="single" w:sz="4" w:space="0" w:color="005A71"/>
            </w:tcBorders>
            <w:shd w:val="clear" w:color="auto" w:fill="auto"/>
            <w:vAlign w:val="center"/>
            <w:hideMark/>
          </w:tcPr>
          <w:p w14:paraId="4A2D1973"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55</w:t>
            </w:r>
          </w:p>
        </w:tc>
        <w:tc>
          <w:tcPr>
            <w:tcW w:w="1497" w:type="dxa"/>
            <w:tcBorders>
              <w:top w:val="nil"/>
              <w:left w:val="nil"/>
              <w:bottom w:val="single" w:sz="4" w:space="0" w:color="005A71"/>
              <w:right w:val="single" w:sz="4" w:space="0" w:color="005A71"/>
            </w:tcBorders>
            <w:shd w:val="clear" w:color="auto" w:fill="auto"/>
            <w:vAlign w:val="center"/>
            <w:hideMark/>
          </w:tcPr>
          <w:p w14:paraId="3F3625D2" w14:textId="12C5AB7D"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1B55C95A"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17/02/2012</w:t>
            </w:r>
          </w:p>
        </w:tc>
      </w:tr>
      <w:tr w:rsidR="000601FD" w:rsidRPr="00415725" w14:paraId="2BC4F6C7"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18AD73B6" w14:textId="1E535A83"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513CD413" w14:textId="6DA13B17"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r w:rsidR="007625E1" w:rsidRPr="00415725">
              <w:rPr>
                <w:rFonts w:cs="Arial"/>
                <w:color w:val="000000"/>
                <w:sz w:val="16"/>
                <w:szCs w:val="16"/>
                <w:lang w:val="pt-BR" w:eastAsia="en-US"/>
              </w:rPr>
              <w:t xml:space="preserve"> </w:t>
            </w:r>
            <w:r w:rsidR="0040421A" w:rsidRPr="00415725">
              <w:rPr>
                <w:rFonts w:cs="Arial"/>
                <w:color w:val="000000"/>
                <w:sz w:val="16"/>
                <w:szCs w:val="16"/>
                <w:lang w:val="pt-BR" w:eastAsia="en-US"/>
              </w:rPr>
              <w:t xml:space="preserve">para </w:t>
            </w:r>
            <w:r w:rsidR="00C73DC1" w:rsidRPr="00415725">
              <w:rPr>
                <w:rFonts w:cs="Arial"/>
                <w:color w:val="000000"/>
                <w:sz w:val="16"/>
                <w:szCs w:val="16"/>
                <w:lang w:val="pt-BR" w:eastAsia="en-US"/>
              </w:rPr>
              <w:t>processamento</w:t>
            </w:r>
          </w:p>
        </w:tc>
        <w:tc>
          <w:tcPr>
            <w:tcW w:w="1252" w:type="dxa"/>
            <w:tcBorders>
              <w:top w:val="nil"/>
              <w:left w:val="nil"/>
              <w:bottom w:val="single" w:sz="4" w:space="0" w:color="005A71"/>
              <w:right w:val="single" w:sz="4" w:space="0" w:color="005A71"/>
            </w:tcBorders>
            <w:shd w:val="clear" w:color="auto" w:fill="auto"/>
            <w:vAlign w:val="center"/>
            <w:hideMark/>
          </w:tcPr>
          <w:p w14:paraId="25A0B745" w14:textId="60172807"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21A387CB"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Kesar</w:t>
            </w:r>
          </w:p>
        </w:tc>
        <w:tc>
          <w:tcPr>
            <w:tcW w:w="1724" w:type="dxa"/>
            <w:tcBorders>
              <w:top w:val="nil"/>
              <w:left w:val="nil"/>
              <w:bottom w:val="single" w:sz="4" w:space="0" w:color="005A71"/>
              <w:right w:val="single" w:sz="4" w:space="0" w:color="005A71"/>
            </w:tcBorders>
            <w:shd w:val="clear" w:color="auto" w:fill="auto"/>
            <w:vAlign w:val="center"/>
            <w:hideMark/>
          </w:tcPr>
          <w:p w14:paraId="199D334A" w14:textId="3BAC505F"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Sul da Ásia</w:t>
            </w:r>
          </w:p>
        </w:tc>
        <w:tc>
          <w:tcPr>
            <w:tcW w:w="1150" w:type="dxa"/>
            <w:tcBorders>
              <w:top w:val="nil"/>
              <w:left w:val="nil"/>
              <w:bottom w:val="single" w:sz="4" w:space="0" w:color="005A71"/>
              <w:right w:val="single" w:sz="4" w:space="0" w:color="005A71"/>
            </w:tcBorders>
            <w:shd w:val="clear" w:color="auto" w:fill="auto"/>
            <w:vAlign w:val="center"/>
            <w:hideMark/>
          </w:tcPr>
          <w:p w14:paraId="3EC56EBB"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3735D566"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27487F40"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141</w:t>
            </w:r>
          </w:p>
        </w:tc>
        <w:tc>
          <w:tcPr>
            <w:tcW w:w="1034" w:type="dxa"/>
            <w:tcBorders>
              <w:top w:val="nil"/>
              <w:left w:val="nil"/>
              <w:bottom w:val="single" w:sz="4" w:space="0" w:color="005A71"/>
              <w:right w:val="single" w:sz="4" w:space="0" w:color="005A71"/>
            </w:tcBorders>
            <w:shd w:val="clear" w:color="auto" w:fill="auto"/>
            <w:vAlign w:val="center"/>
            <w:hideMark/>
          </w:tcPr>
          <w:p w14:paraId="234681E2"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35</w:t>
            </w:r>
          </w:p>
        </w:tc>
        <w:tc>
          <w:tcPr>
            <w:tcW w:w="1497" w:type="dxa"/>
            <w:tcBorders>
              <w:top w:val="nil"/>
              <w:left w:val="nil"/>
              <w:bottom w:val="single" w:sz="4" w:space="0" w:color="005A71"/>
              <w:right w:val="single" w:sz="4" w:space="0" w:color="005A71"/>
            </w:tcBorders>
            <w:shd w:val="clear" w:color="auto" w:fill="auto"/>
            <w:vAlign w:val="center"/>
            <w:hideMark/>
          </w:tcPr>
          <w:p w14:paraId="62F18774" w14:textId="60D33579"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66E64A80"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17/02/2012</w:t>
            </w:r>
          </w:p>
        </w:tc>
      </w:tr>
      <w:tr w:rsidR="000601FD" w:rsidRPr="00415725" w14:paraId="56CCB498"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3E3C07CF" w14:textId="4263DC6F"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20047009" w14:textId="7E1A8B90"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r w:rsidR="007625E1" w:rsidRPr="00415725">
              <w:rPr>
                <w:rFonts w:cs="Arial"/>
                <w:color w:val="000000"/>
                <w:sz w:val="16"/>
                <w:szCs w:val="16"/>
                <w:lang w:val="pt-BR" w:eastAsia="en-US"/>
              </w:rPr>
              <w:t xml:space="preserve"> </w:t>
            </w:r>
            <w:r w:rsidR="0040421A" w:rsidRPr="00415725">
              <w:rPr>
                <w:rFonts w:cs="Arial"/>
                <w:color w:val="000000"/>
                <w:sz w:val="16"/>
                <w:szCs w:val="16"/>
                <w:lang w:val="pt-BR" w:eastAsia="en-US"/>
              </w:rPr>
              <w:t xml:space="preserve">para </w:t>
            </w:r>
            <w:r w:rsidR="00C73DC1" w:rsidRPr="00415725">
              <w:rPr>
                <w:rFonts w:cs="Arial"/>
                <w:color w:val="000000"/>
                <w:sz w:val="16"/>
                <w:szCs w:val="16"/>
                <w:lang w:val="pt-BR" w:eastAsia="en-US"/>
              </w:rPr>
              <w:t>processamento</w:t>
            </w:r>
          </w:p>
        </w:tc>
        <w:tc>
          <w:tcPr>
            <w:tcW w:w="1252" w:type="dxa"/>
            <w:tcBorders>
              <w:top w:val="nil"/>
              <w:left w:val="nil"/>
              <w:bottom w:val="single" w:sz="4" w:space="0" w:color="005A71"/>
              <w:right w:val="single" w:sz="4" w:space="0" w:color="005A71"/>
            </w:tcBorders>
            <w:shd w:val="clear" w:color="auto" w:fill="auto"/>
            <w:vAlign w:val="center"/>
            <w:hideMark/>
          </w:tcPr>
          <w:p w14:paraId="654AC8F5" w14:textId="62DCED71"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010C47FC"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Totapuri, Willard, Kartha, Betti amba, Pol amba, Wal amba</w:t>
            </w:r>
          </w:p>
        </w:tc>
        <w:tc>
          <w:tcPr>
            <w:tcW w:w="1724" w:type="dxa"/>
            <w:tcBorders>
              <w:top w:val="nil"/>
              <w:left w:val="nil"/>
              <w:bottom w:val="single" w:sz="4" w:space="0" w:color="005A71"/>
              <w:right w:val="single" w:sz="4" w:space="0" w:color="005A71"/>
            </w:tcBorders>
            <w:shd w:val="clear" w:color="auto" w:fill="auto"/>
            <w:vAlign w:val="center"/>
            <w:hideMark/>
          </w:tcPr>
          <w:p w14:paraId="4F322E04" w14:textId="387C544B"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Sul da Ásia</w:t>
            </w:r>
          </w:p>
        </w:tc>
        <w:tc>
          <w:tcPr>
            <w:tcW w:w="1150" w:type="dxa"/>
            <w:tcBorders>
              <w:top w:val="nil"/>
              <w:left w:val="nil"/>
              <w:bottom w:val="single" w:sz="4" w:space="0" w:color="005A71"/>
              <w:right w:val="single" w:sz="4" w:space="0" w:color="005A71"/>
            </w:tcBorders>
            <w:shd w:val="clear" w:color="auto" w:fill="auto"/>
            <w:vAlign w:val="center"/>
            <w:hideMark/>
          </w:tcPr>
          <w:p w14:paraId="531C3462"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7C126C3D"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69CF5BCA"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51</w:t>
            </w:r>
          </w:p>
        </w:tc>
        <w:tc>
          <w:tcPr>
            <w:tcW w:w="1034" w:type="dxa"/>
            <w:tcBorders>
              <w:top w:val="nil"/>
              <w:left w:val="nil"/>
              <w:bottom w:val="single" w:sz="4" w:space="0" w:color="005A71"/>
              <w:right w:val="single" w:sz="4" w:space="0" w:color="005A71"/>
            </w:tcBorders>
            <w:shd w:val="clear" w:color="auto" w:fill="auto"/>
            <w:vAlign w:val="center"/>
            <w:hideMark/>
          </w:tcPr>
          <w:p w14:paraId="5301497F"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20</w:t>
            </w:r>
          </w:p>
        </w:tc>
        <w:tc>
          <w:tcPr>
            <w:tcW w:w="1497" w:type="dxa"/>
            <w:tcBorders>
              <w:top w:val="nil"/>
              <w:left w:val="nil"/>
              <w:bottom w:val="single" w:sz="4" w:space="0" w:color="005A71"/>
              <w:right w:val="single" w:sz="4" w:space="0" w:color="005A71"/>
            </w:tcBorders>
            <w:shd w:val="clear" w:color="auto" w:fill="auto"/>
            <w:vAlign w:val="center"/>
            <w:hideMark/>
          </w:tcPr>
          <w:p w14:paraId="736D634D" w14:textId="0F16FF1A"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46877CD4"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17/02/2012</w:t>
            </w:r>
          </w:p>
        </w:tc>
      </w:tr>
      <w:tr w:rsidR="000601FD" w:rsidRPr="00415725" w14:paraId="6CA3198E"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0639146C" w14:textId="512D7A23"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56D1279C" w14:textId="6904A1F0"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r w:rsidR="007625E1" w:rsidRPr="00415725">
              <w:rPr>
                <w:rFonts w:cs="Arial"/>
                <w:color w:val="000000"/>
                <w:sz w:val="16"/>
                <w:szCs w:val="16"/>
                <w:lang w:val="pt-BR" w:eastAsia="en-US"/>
              </w:rPr>
              <w:t xml:space="preserve"> </w:t>
            </w:r>
            <w:r w:rsidR="0040421A" w:rsidRPr="00415725">
              <w:rPr>
                <w:rFonts w:cs="Arial"/>
                <w:color w:val="000000"/>
                <w:sz w:val="16"/>
                <w:szCs w:val="16"/>
                <w:lang w:val="pt-BR" w:eastAsia="en-US"/>
              </w:rPr>
              <w:t xml:space="preserve">para </w:t>
            </w:r>
            <w:r w:rsidR="00C73DC1" w:rsidRPr="00415725">
              <w:rPr>
                <w:rFonts w:cs="Arial"/>
                <w:color w:val="000000"/>
                <w:sz w:val="16"/>
                <w:szCs w:val="16"/>
                <w:lang w:val="pt-BR" w:eastAsia="en-US"/>
              </w:rPr>
              <w:t>processamento</w:t>
            </w:r>
          </w:p>
        </w:tc>
        <w:tc>
          <w:tcPr>
            <w:tcW w:w="1252" w:type="dxa"/>
            <w:tcBorders>
              <w:top w:val="nil"/>
              <w:left w:val="nil"/>
              <w:bottom w:val="single" w:sz="4" w:space="0" w:color="005A71"/>
              <w:right w:val="single" w:sz="4" w:space="0" w:color="005A71"/>
            </w:tcBorders>
            <w:shd w:val="clear" w:color="auto" w:fill="auto"/>
            <w:vAlign w:val="center"/>
            <w:hideMark/>
          </w:tcPr>
          <w:p w14:paraId="30E9643D" w14:textId="72E282AA"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04B74677"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Alphonso</w:t>
            </w:r>
          </w:p>
        </w:tc>
        <w:tc>
          <w:tcPr>
            <w:tcW w:w="1724" w:type="dxa"/>
            <w:tcBorders>
              <w:top w:val="nil"/>
              <w:left w:val="nil"/>
              <w:bottom w:val="single" w:sz="4" w:space="0" w:color="005A71"/>
              <w:right w:val="single" w:sz="4" w:space="0" w:color="005A71"/>
            </w:tcBorders>
            <w:shd w:val="clear" w:color="auto" w:fill="auto"/>
            <w:vAlign w:val="center"/>
            <w:hideMark/>
          </w:tcPr>
          <w:p w14:paraId="0616EF98" w14:textId="551055D8"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Sul da Ásia</w:t>
            </w:r>
          </w:p>
        </w:tc>
        <w:tc>
          <w:tcPr>
            <w:tcW w:w="1150" w:type="dxa"/>
            <w:tcBorders>
              <w:top w:val="nil"/>
              <w:left w:val="nil"/>
              <w:bottom w:val="single" w:sz="4" w:space="0" w:color="005A71"/>
              <w:right w:val="single" w:sz="4" w:space="0" w:color="005A71"/>
            </w:tcBorders>
            <w:shd w:val="clear" w:color="auto" w:fill="auto"/>
            <w:vAlign w:val="center"/>
            <w:hideMark/>
          </w:tcPr>
          <w:p w14:paraId="38F23BB6"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3FE99660"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7F3AB1DE"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211</w:t>
            </w:r>
          </w:p>
        </w:tc>
        <w:tc>
          <w:tcPr>
            <w:tcW w:w="1034" w:type="dxa"/>
            <w:tcBorders>
              <w:top w:val="nil"/>
              <w:left w:val="nil"/>
              <w:bottom w:val="single" w:sz="4" w:space="0" w:color="005A71"/>
              <w:right w:val="single" w:sz="4" w:space="0" w:color="005A71"/>
            </w:tcBorders>
            <w:shd w:val="clear" w:color="auto" w:fill="auto"/>
            <w:vAlign w:val="center"/>
            <w:hideMark/>
          </w:tcPr>
          <w:p w14:paraId="09C69F6B"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45</w:t>
            </w:r>
          </w:p>
        </w:tc>
        <w:tc>
          <w:tcPr>
            <w:tcW w:w="1497" w:type="dxa"/>
            <w:tcBorders>
              <w:top w:val="nil"/>
              <w:left w:val="nil"/>
              <w:bottom w:val="single" w:sz="4" w:space="0" w:color="005A71"/>
              <w:right w:val="single" w:sz="4" w:space="0" w:color="005A71"/>
            </w:tcBorders>
            <w:shd w:val="clear" w:color="auto" w:fill="auto"/>
            <w:vAlign w:val="center"/>
            <w:hideMark/>
          </w:tcPr>
          <w:p w14:paraId="23DE7276" w14:textId="7BD935BD"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27D9E140"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17/02/2012</w:t>
            </w:r>
          </w:p>
        </w:tc>
      </w:tr>
      <w:tr w:rsidR="000601FD" w:rsidRPr="00415725" w14:paraId="4A02C38C"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48185D76" w14:textId="7986B32A"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69C661E3" w14:textId="3B23BF23"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r w:rsidR="007625E1" w:rsidRPr="00415725">
              <w:rPr>
                <w:rFonts w:cs="Arial"/>
                <w:color w:val="000000"/>
                <w:sz w:val="16"/>
                <w:szCs w:val="16"/>
                <w:lang w:val="pt-BR" w:eastAsia="en-US"/>
              </w:rPr>
              <w:t xml:space="preserve"> </w:t>
            </w:r>
            <w:r w:rsidR="0040421A" w:rsidRPr="00415725">
              <w:rPr>
                <w:rFonts w:cs="Arial"/>
                <w:color w:val="000000"/>
                <w:sz w:val="16"/>
                <w:szCs w:val="16"/>
                <w:lang w:val="pt-BR" w:eastAsia="en-US"/>
              </w:rPr>
              <w:t xml:space="preserve">para </w:t>
            </w:r>
            <w:r w:rsidR="00C73DC1" w:rsidRPr="00415725">
              <w:rPr>
                <w:rFonts w:cs="Arial"/>
                <w:color w:val="000000"/>
                <w:sz w:val="16"/>
                <w:szCs w:val="16"/>
                <w:lang w:val="pt-BR" w:eastAsia="en-US"/>
              </w:rPr>
              <w:t>processamento</w:t>
            </w:r>
          </w:p>
        </w:tc>
        <w:tc>
          <w:tcPr>
            <w:tcW w:w="1252" w:type="dxa"/>
            <w:tcBorders>
              <w:top w:val="nil"/>
              <w:left w:val="nil"/>
              <w:bottom w:val="single" w:sz="4" w:space="0" w:color="005A71"/>
              <w:right w:val="single" w:sz="4" w:space="0" w:color="005A71"/>
            </w:tcBorders>
            <w:shd w:val="clear" w:color="auto" w:fill="auto"/>
            <w:vAlign w:val="center"/>
            <w:hideMark/>
          </w:tcPr>
          <w:p w14:paraId="7AA6427D" w14:textId="5F4EFFB9"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5751AD5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7374E801" w14:textId="77F334A1" w:rsidR="007625E1" w:rsidRPr="00415725" w:rsidRDefault="00C040C0" w:rsidP="008952F1">
            <w:pPr>
              <w:spacing w:line="240" w:lineRule="auto"/>
              <w:rPr>
                <w:rFonts w:cs="Arial"/>
                <w:color w:val="000000"/>
                <w:sz w:val="16"/>
                <w:szCs w:val="16"/>
                <w:lang w:val="pt-BR" w:eastAsia="en-US"/>
              </w:rPr>
            </w:pPr>
            <w:r w:rsidRPr="00415725">
              <w:rPr>
                <w:rFonts w:cs="Arial"/>
                <w:color w:val="000000"/>
                <w:sz w:val="16"/>
                <w:szCs w:val="16"/>
                <w:lang w:val="pt-BR" w:eastAsia="en-US"/>
              </w:rPr>
              <w:t xml:space="preserve">África </w:t>
            </w:r>
            <w:r w:rsidR="008952F1" w:rsidRPr="00415725">
              <w:rPr>
                <w:rFonts w:cs="Arial"/>
                <w:color w:val="000000"/>
                <w:sz w:val="16"/>
                <w:szCs w:val="16"/>
                <w:lang w:val="pt-BR" w:eastAsia="en-US"/>
              </w:rPr>
              <w:t>O</w:t>
            </w:r>
            <w:r w:rsidRPr="00415725">
              <w:rPr>
                <w:rFonts w:cs="Arial"/>
                <w:color w:val="000000"/>
                <w:sz w:val="16"/>
                <w:szCs w:val="16"/>
                <w:lang w:val="pt-BR" w:eastAsia="en-US"/>
              </w:rPr>
              <w:t>cidental</w:t>
            </w:r>
          </w:p>
        </w:tc>
        <w:tc>
          <w:tcPr>
            <w:tcW w:w="1150" w:type="dxa"/>
            <w:tcBorders>
              <w:top w:val="nil"/>
              <w:left w:val="nil"/>
              <w:bottom w:val="single" w:sz="4" w:space="0" w:color="005A71"/>
              <w:right w:val="single" w:sz="4" w:space="0" w:color="005A71"/>
            </w:tcBorders>
            <w:shd w:val="clear" w:color="auto" w:fill="auto"/>
            <w:vAlign w:val="center"/>
            <w:hideMark/>
          </w:tcPr>
          <w:p w14:paraId="66F56E0A"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708B6340"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2E6B847D" w14:textId="591EE735" w:rsidR="007625E1" w:rsidRPr="00415725" w:rsidRDefault="007625E1" w:rsidP="00371CC7">
            <w:pPr>
              <w:spacing w:line="240" w:lineRule="auto"/>
              <w:rPr>
                <w:rFonts w:cs="Arial"/>
                <w:color w:val="000000"/>
                <w:sz w:val="16"/>
                <w:szCs w:val="16"/>
                <w:lang w:val="pt-BR" w:eastAsia="en-US"/>
              </w:rPr>
            </w:pPr>
            <w:r w:rsidRPr="00415725">
              <w:rPr>
                <w:rFonts w:cs="Arial"/>
                <w:color w:val="000000"/>
                <w:sz w:val="16"/>
                <w:szCs w:val="16"/>
                <w:lang w:val="pt-BR" w:eastAsia="en-US"/>
              </w:rPr>
              <w:t>0.16 (</w:t>
            </w:r>
            <w:r w:rsidR="00371CC7" w:rsidRPr="00415725">
              <w:rPr>
                <w:rFonts w:cs="Arial"/>
                <w:color w:val="000000"/>
                <w:sz w:val="16"/>
                <w:szCs w:val="16"/>
                <w:lang w:val="pt-BR" w:eastAsia="en-US"/>
              </w:rPr>
              <w:t>n</w:t>
            </w:r>
            <w:r w:rsidR="00C040C0" w:rsidRPr="00415725">
              <w:rPr>
                <w:rFonts w:cs="Arial"/>
                <w:color w:val="000000"/>
                <w:sz w:val="16"/>
                <w:szCs w:val="16"/>
                <w:lang w:val="pt-BR" w:eastAsia="en-US"/>
              </w:rPr>
              <w:t>a p</w:t>
            </w:r>
            <w:r w:rsidR="00371CC7" w:rsidRPr="00415725">
              <w:rPr>
                <w:rFonts w:cs="Arial"/>
                <w:color w:val="000000"/>
                <w:sz w:val="16"/>
                <w:szCs w:val="16"/>
                <w:lang w:val="pt-BR" w:eastAsia="en-US"/>
              </w:rPr>
              <w:t>orta d</w:t>
            </w:r>
            <w:r w:rsidR="00C040C0" w:rsidRPr="00415725">
              <w:rPr>
                <w:rFonts w:cs="Arial"/>
                <w:color w:val="000000"/>
                <w:sz w:val="16"/>
                <w:szCs w:val="16"/>
                <w:lang w:val="pt-BR" w:eastAsia="en-US"/>
              </w:rPr>
              <w:t>a unidad</w:t>
            </w:r>
            <w:r w:rsidR="00371CC7" w:rsidRPr="00415725">
              <w:rPr>
                <w:rFonts w:cs="Arial"/>
                <w:color w:val="000000"/>
                <w:sz w:val="16"/>
                <w:szCs w:val="16"/>
                <w:lang w:val="pt-BR" w:eastAsia="en-US"/>
              </w:rPr>
              <w:t>e</w:t>
            </w:r>
            <w:r w:rsidR="00C040C0" w:rsidRPr="00415725">
              <w:rPr>
                <w:rFonts w:cs="Arial"/>
                <w:color w:val="000000"/>
                <w:sz w:val="16"/>
                <w:szCs w:val="16"/>
                <w:lang w:val="pt-BR" w:eastAsia="en-US"/>
              </w:rPr>
              <w:t xml:space="preserve"> de </w:t>
            </w:r>
            <w:r w:rsidR="00C73DC1" w:rsidRPr="00415725">
              <w:rPr>
                <w:rFonts w:cs="Arial"/>
                <w:color w:val="000000"/>
                <w:sz w:val="16"/>
                <w:szCs w:val="16"/>
                <w:lang w:val="pt-BR" w:eastAsia="en-US"/>
              </w:rPr>
              <w:t>processamento</w:t>
            </w:r>
            <w:r w:rsidRPr="00415725">
              <w:rPr>
                <w:rFonts w:cs="Arial"/>
                <w:color w:val="000000"/>
                <w:sz w:val="16"/>
                <w:szCs w:val="16"/>
                <w:lang w:val="pt-BR" w:eastAsia="en-US"/>
              </w:rPr>
              <w:t>)</w:t>
            </w:r>
          </w:p>
        </w:tc>
        <w:tc>
          <w:tcPr>
            <w:tcW w:w="1034" w:type="dxa"/>
            <w:tcBorders>
              <w:top w:val="nil"/>
              <w:left w:val="nil"/>
              <w:bottom w:val="single" w:sz="4" w:space="0" w:color="005A71"/>
              <w:right w:val="single" w:sz="4" w:space="0" w:color="005A71"/>
            </w:tcBorders>
            <w:shd w:val="clear" w:color="auto" w:fill="auto"/>
            <w:vAlign w:val="center"/>
            <w:hideMark/>
          </w:tcPr>
          <w:p w14:paraId="6DC67B29"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0.03</w:t>
            </w:r>
          </w:p>
        </w:tc>
        <w:tc>
          <w:tcPr>
            <w:tcW w:w="1497" w:type="dxa"/>
            <w:tcBorders>
              <w:top w:val="nil"/>
              <w:left w:val="nil"/>
              <w:bottom w:val="single" w:sz="4" w:space="0" w:color="005A71"/>
              <w:right w:val="single" w:sz="4" w:space="0" w:color="005A71"/>
            </w:tcBorders>
            <w:shd w:val="clear" w:color="auto" w:fill="auto"/>
            <w:vAlign w:val="center"/>
            <w:hideMark/>
          </w:tcPr>
          <w:p w14:paraId="726FC63B"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4514CCD4"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30/04/2010</w:t>
            </w:r>
          </w:p>
        </w:tc>
      </w:tr>
      <w:tr w:rsidR="000601FD" w:rsidRPr="00415725" w14:paraId="602D7C1B"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6714A63A" w14:textId="36605F4F"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 Fresca</w:t>
            </w:r>
          </w:p>
        </w:tc>
        <w:tc>
          <w:tcPr>
            <w:tcW w:w="1310" w:type="dxa"/>
            <w:tcBorders>
              <w:top w:val="nil"/>
              <w:left w:val="nil"/>
              <w:bottom w:val="single" w:sz="4" w:space="0" w:color="005A71"/>
              <w:right w:val="single" w:sz="4" w:space="0" w:color="005A71"/>
            </w:tcBorders>
            <w:shd w:val="clear" w:color="auto" w:fill="auto"/>
            <w:vAlign w:val="center"/>
            <w:hideMark/>
          </w:tcPr>
          <w:p w14:paraId="1E39ED24" w14:textId="027D3F84"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r w:rsidR="007625E1" w:rsidRPr="00415725">
              <w:rPr>
                <w:rFonts w:cs="Arial"/>
                <w:color w:val="000000"/>
                <w:sz w:val="16"/>
                <w:szCs w:val="16"/>
                <w:lang w:val="pt-BR" w:eastAsia="en-US"/>
              </w:rPr>
              <w:t xml:space="preserve"> </w:t>
            </w:r>
            <w:r w:rsidR="0040421A" w:rsidRPr="00415725">
              <w:rPr>
                <w:rFonts w:cs="Arial"/>
                <w:color w:val="000000"/>
                <w:sz w:val="16"/>
                <w:szCs w:val="16"/>
                <w:lang w:val="pt-BR" w:eastAsia="en-US"/>
              </w:rPr>
              <w:t xml:space="preserve">para </w:t>
            </w:r>
            <w:r w:rsidR="00C73DC1" w:rsidRPr="00415725">
              <w:rPr>
                <w:rFonts w:cs="Arial"/>
                <w:color w:val="000000"/>
                <w:sz w:val="16"/>
                <w:szCs w:val="16"/>
                <w:lang w:val="pt-BR" w:eastAsia="en-US"/>
              </w:rPr>
              <w:t>processamento</w:t>
            </w:r>
          </w:p>
        </w:tc>
        <w:tc>
          <w:tcPr>
            <w:tcW w:w="1252" w:type="dxa"/>
            <w:tcBorders>
              <w:top w:val="nil"/>
              <w:left w:val="nil"/>
              <w:bottom w:val="single" w:sz="4" w:space="0" w:color="005A71"/>
              <w:right w:val="single" w:sz="4" w:space="0" w:color="005A71"/>
            </w:tcBorders>
            <w:shd w:val="clear" w:color="auto" w:fill="auto"/>
            <w:vAlign w:val="center"/>
            <w:hideMark/>
          </w:tcPr>
          <w:p w14:paraId="2F4B5166" w14:textId="16BD9B1B"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777E8F4B"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4D4C16E6" w14:textId="545474C4"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África Ocidental</w:t>
            </w:r>
          </w:p>
        </w:tc>
        <w:tc>
          <w:tcPr>
            <w:tcW w:w="1150" w:type="dxa"/>
            <w:tcBorders>
              <w:top w:val="nil"/>
              <w:left w:val="nil"/>
              <w:bottom w:val="single" w:sz="4" w:space="0" w:color="005A71"/>
              <w:right w:val="single" w:sz="4" w:space="0" w:color="005A71"/>
            </w:tcBorders>
            <w:shd w:val="clear" w:color="auto" w:fill="auto"/>
            <w:vAlign w:val="center"/>
            <w:hideMark/>
          </w:tcPr>
          <w:p w14:paraId="7B1749B2"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47733131"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293304A3" w14:textId="5C7364CC"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0.14 (</w:t>
            </w:r>
            <w:r w:rsidR="00371CC7" w:rsidRPr="00415725">
              <w:rPr>
                <w:rFonts w:cs="Arial"/>
                <w:color w:val="000000"/>
                <w:sz w:val="16"/>
                <w:szCs w:val="16"/>
                <w:lang w:val="pt-BR" w:eastAsia="en-US"/>
              </w:rPr>
              <w:t xml:space="preserve">na porta da unidade de </w:t>
            </w:r>
            <w:r w:rsidR="00C73DC1" w:rsidRPr="00415725">
              <w:rPr>
                <w:rFonts w:cs="Arial"/>
                <w:color w:val="000000"/>
                <w:sz w:val="16"/>
                <w:szCs w:val="16"/>
                <w:lang w:val="pt-BR" w:eastAsia="en-US"/>
              </w:rPr>
              <w:t>processamento</w:t>
            </w:r>
            <w:r w:rsidRPr="00415725">
              <w:rPr>
                <w:rFonts w:cs="Arial"/>
                <w:color w:val="000000"/>
                <w:sz w:val="16"/>
                <w:szCs w:val="16"/>
                <w:lang w:val="pt-BR" w:eastAsia="en-US"/>
              </w:rPr>
              <w:t>)</w:t>
            </w:r>
          </w:p>
        </w:tc>
        <w:tc>
          <w:tcPr>
            <w:tcW w:w="1034" w:type="dxa"/>
            <w:tcBorders>
              <w:top w:val="nil"/>
              <w:left w:val="nil"/>
              <w:bottom w:val="single" w:sz="4" w:space="0" w:color="005A71"/>
              <w:right w:val="single" w:sz="4" w:space="0" w:color="005A71"/>
            </w:tcBorders>
            <w:shd w:val="clear" w:color="auto" w:fill="auto"/>
            <w:vAlign w:val="center"/>
            <w:hideMark/>
          </w:tcPr>
          <w:p w14:paraId="2545A0E8"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0.03</w:t>
            </w:r>
          </w:p>
        </w:tc>
        <w:tc>
          <w:tcPr>
            <w:tcW w:w="1497" w:type="dxa"/>
            <w:tcBorders>
              <w:top w:val="nil"/>
              <w:left w:val="nil"/>
              <w:bottom w:val="single" w:sz="4" w:space="0" w:color="005A71"/>
              <w:right w:val="single" w:sz="4" w:space="0" w:color="005A71"/>
            </w:tcBorders>
            <w:shd w:val="clear" w:color="auto" w:fill="auto"/>
            <w:vAlign w:val="center"/>
            <w:hideMark/>
          </w:tcPr>
          <w:p w14:paraId="7B3AA6E4"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14216507"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30/04/2010</w:t>
            </w:r>
          </w:p>
        </w:tc>
      </w:tr>
      <w:tr w:rsidR="000601FD" w:rsidRPr="00415725" w14:paraId="1D33DFE2"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4BFF0B59" w14:textId="7EA83AF2"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Frutas e Verduras preparadas e conservadas</w:t>
            </w:r>
          </w:p>
        </w:tc>
        <w:tc>
          <w:tcPr>
            <w:tcW w:w="1310" w:type="dxa"/>
            <w:tcBorders>
              <w:top w:val="nil"/>
              <w:left w:val="nil"/>
              <w:bottom w:val="single" w:sz="4" w:space="0" w:color="005A71"/>
              <w:right w:val="single" w:sz="4" w:space="0" w:color="005A71"/>
            </w:tcBorders>
            <w:shd w:val="clear" w:color="auto" w:fill="auto"/>
            <w:vAlign w:val="center"/>
            <w:hideMark/>
          </w:tcPr>
          <w:p w14:paraId="1263329F" w14:textId="57A8607A"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Polpa</w:t>
            </w:r>
            <w:r w:rsidR="00B6154A" w:rsidRPr="00415725">
              <w:rPr>
                <w:rFonts w:cs="Arial"/>
                <w:color w:val="000000"/>
                <w:sz w:val="16"/>
                <w:szCs w:val="16"/>
                <w:lang w:val="pt-BR" w:eastAsia="en-US"/>
              </w:rPr>
              <w:t xml:space="preserve"> de </w:t>
            </w:r>
            <w:r w:rsidR="00BE4DCD" w:rsidRPr="00415725">
              <w:rPr>
                <w:rFonts w:cs="Arial"/>
                <w:color w:val="000000"/>
                <w:sz w:val="16"/>
                <w:szCs w:val="16"/>
                <w:lang w:val="pt-BR" w:eastAsia="en-US"/>
              </w:rPr>
              <w:t>Manga</w:t>
            </w:r>
          </w:p>
        </w:tc>
        <w:tc>
          <w:tcPr>
            <w:tcW w:w="1252" w:type="dxa"/>
            <w:tcBorders>
              <w:top w:val="nil"/>
              <w:left w:val="nil"/>
              <w:bottom w:val="single" w:sz="4" w:space="0" w:color="005A71"/>
              <w:right w:val="single" w:sz="4" w:space="0" w:color="005A71"/>
            </w:tcBorders>
            <w:shd w:val="clear" w:color="auto" w:fill="auto"/>
            <w:vAlign w:val="center"/>
            <w:hideMark/>
          </w:tcPr>
          <w:p w14:paraId="0299B6B6" w14:textId="69683F30"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5E031964"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37F1F0CA" w14:textId="7ED03E4C"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Caribe</w:t>
            </w:r>
          </w:p>
        </w:tc>
        <w:tc>
          <w:tcPr>
            <w:tcW w:w="1150" w:type="dxa"/>
            <w:tcBorders>
              <w:top w:val="nil"/>
              <w:left w:val="nil"/>
              <w:bottom w:val="single" w:sz="4" w:space="0" w:color="005A71"/>
              <w:right w:val="single" w:sz="4" w:space="0" w:color="005A71"/>
            </w:tcBorders>
            <w:shd w:val="clear" w:color="auto" w:fill="auto"/>
            <w:vAlign w:val="center"/>
            <w:hideMark/>
          </w:tcPr>
          <w:p w14:paraId="57AF4F98"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7B8D6EBB"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7BDDE714" w14:textId="3010F560" w:rsidR="007625E1" w:rsidRPr="00415725" w:rsidRDefault="00C040C0" w:rsidP="00371CC7">
            <w:pPr>
              <w:spacing w:line="240" w:lineRule="auto"/>
              <w:rPr>
                <w:rFonts w:cs="Arial"/>
                <w:color w:val="000000"/>
                <w:sz w:val="16"/>
                <w:szCs w:val="16"/>
                <w:lang w:val="pt-BR" w:eastAsia="en-US"/>
              </w:rPr>
            </w:pPr>
            <w:r w:rsidRPr="00415725">
              <w:rPr>
                <w:rFonts w:cs="Arial"/>
                <w:color w:val="000000"/>
                <w:sz w:val="16"/>
                <w:szCs w:val="16"/>
                <w:lang w:val="pt-BR" w:eastAsia="en-US"/>
              </w:rPr>
              <w:t>Pre</w:t>
            </w:r>
            <w:r w:rsidR="00371CC7" w:rsidRPr="00415725">
              <w:rPr>
                <w:rFonts w:cs="Arial"/>
                <w:color w:val="000000"/>
                <w:sz w:val="16"/>
                <w:szCs w:val="16"/>
                <w:lang w:val="pt-BR" w:eastAsia="en-US"/>
              </w:rPr>
              <w:t>ço</w:t>
            </w:r>
            <w:r w:rsidRPr="00415725">
              <w:rPr>
                <w:rFonts w:cs="Arial"/>
                <w:color w:val="000000"/>
                <w:sz w:val="16"/>
                <w:szCs w:val="16"/>
                <w:lang w:val="pt-BR" w:eastAsia="en-US"/>
              </w:rPr>
              <w:t xml:space="preserve"> d</w:t>
            </w:r>
            <w:r w:rsidR="00371CC7" w:rsidRPr="00415725">
              <w:rPr>
                <w:rFonts w:cs="Arial"/>
                <w:color w:val="000000"/>
                <w:sz w:val="16"/>
                <w:szCs w:val="16"/>
                <w:lang w:val="pt-BR" w:eastAsia="en-US"/>
              </w:rPr>
              <w:t>o</w:t>
            </w:r>
            <w:r w:rsidRPr="00415725">
              <w:rPr>
                <w:rFonts w:cs="Arial"/>
                <w:color w:val="000000"/>
                <w:sz w:val="16"/>
                <w:szCs w:val="16"/>
                <w:lang w:val="pt-BR" w:eastAsia="en-US"/>
              </w:rPr>
              <w:t xml:space="preserve"> mercado</w:t>
            </w:r>
          </w:p>
        </w:tc>
        <w:tc>
          <w:tcPr>
            <w:tcW w:w="1034" w:type="dxa"/>
            <w:tcBorders>
              <w:top w:val="nil"/>
              <w:left w:val="nil"/>
              <w:bottom w:val="single" w:sz="4" w:space="0" w:color="005A71"/>
              <w:right w:val="single" w:sz="4" w:space="0" w:color="005A71"/>
            </w:tcBorders>
            <w:shd w:val="clear" w:color="auto" w:fill="auto"/>
            <w:vAlign w:val="center"/>
            <w:hideMark/>
          </w:tcPr>
          <w:p w14:paraId="0AF6E0E1"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80</w:t>
            </w:r>
          </w:p>
        </w:tc>
        <w:tc>
          <w:tcPr>
            <w:tcW w:w="1497" w:type="dxa"/>
            <w:tcBorders>
              <w:top w:val="nil"/>
              <w:left w:val="nil"/>
              <w:bottom w:val="single" w:sz="4" w:space="0" w:color="005A71"/>
              <w:right w:val="single" w:sz="4" w:space="0" w:color="005A71"/>
            </w:tcBorders>
            <w:shd w:val="clear" w:color="auto" w:fill="auto"/>
            <w:vAlign w:val="center"/>
            <w:hideMark/>
          </w:tcPr>
          <w:p w14:paraId="3C1DDFE5" w14:textId="3ED4D32E"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61232AF5"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31/03/2010</w:t>
            </w:r>
          </w:p>
        </w:tc>
      </w:tr>
      <w:tr w:rsidR="000601FD" w:rsidRPr="00415725" w14:paraId="73C9C87F"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6A20A3A3" w14:textId="37300C0F"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Frutas e Verduras preparadas e conservadas</w:t>
            </w:r>
          </w:p>
        </w:tc>
        <w:tc>
          <w:tcPr>
            <w:tcW w:w="1310" w:type="dxa"/>
            <w:tcBorders>
              <w:top w:val="nil"/>
              <w:left w:val="nil"/>
              <w:bottom w:val="single" w:sz="4" w:space="0" w:color="005A71"/>
              <w:right w:val="single" w:sz="4" w:space="0" w:color="005A71"/>
            </w:tcBorders>
            <w:shd w:val="clear" w:color="auto" w:fill="auto"/>
            <w:vAlign w:val="center"/>
            <w:hideMark/>
          </w:tcPr>
          <w:p w14:paraId="01328972" w14:textId="55CF7895"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Polpa</w:t>
            </w:r>
            <w:r w:rsidR="00B6154A" w:rsidRPr="00415725">
              <w:rPr>
                <w:rFonts w:cs="Arial"/>
                <w:color w:val="000000"/>
                <w:sz w:val="16"/>
                <w:szCs w:val="16"/>
                <w:lang w:val="pt-BR" w:eastAsia="en-US"/>
              </w:rPr>
              <w:t xml:space="preserve"> de </w:t>
            </w:r>
            <w:r w:rsidR="00BE4DCD" w:rsidRPr="00415725">
              <w:rPr>
                <w:rFonts w:cs="Arial"/>
                <w:color w:val="000000"/>
                <w:sz w:val="16"/>
                <w:szCs w:val="16"/>
                <w:lang w:val="pt-BR" w:eastAsia="en-US"/>
              </w:rPr>
              <w:t>Manga</w:t>
            </w:r>
          </w:p>
        </w:tc>
        <w:tc>
          <w:tcPr>
            <w:tcW w:w="1252" w:type="dxa"/>
            <w:tcBorders>
              <w:top w:val="nil"/>
              <w:left w:val="nil"/>
              <w:bottom w:val="single" w:sz="4" w:space="0" w:color="005A71"/>
              <w:right w:val="single" w:sz="4" w:space="0" w:color="005A71"/>
            </w:tcBorders>
            <w:shd w:val="clear" w:color="auto" w:fill="auto"/>
            <w:vAlign w:val="center"/>
            <w:hideMark/>
          </w:tcPr>
          <w:p w14:paraId="0ACF9D1B" w14:textId="67399F2C"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59CABB3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517E4C32" w14:textId="6397127C" w:rsidR="007625E1" w:rsidRPr="00415725" w:rsidRDefault="00C040C0" w:rsidP="007625E1">
            <w:pPr>
              <w:spacing w:line="240" w:lineRule="auto"/>
              <w:rPr>
                <w:rFonts w:cs="Arial"/>
                <w:color w:val="000000"/>
                <w:sz w:val="16"/>
                <w:szCs w:val="16"/>
                <w:lang w:val="pt-BR" w:eastAsia="en-US"/>
              </w:rPr>
            </w:pPr>
            <w:r w:rsidRPr="00415725">
              <w:rPr>
                <w:rFonts w:cs="Arial"/>
                <w:color w:val="000000"/>
                <w:sz w:val="16"/>
                <w:szCs w:val="16"/>
                <w:lang w:val="pt-BR" w:eastAsia="en-US"/>
              </w:rPr>
              <w:t>Caribe</w:t>
            </w:r>
          </w:p>
        </w:tc>
        <w:tc>
          <w:tcPr>
            <w:tcW w:w="1150" w:type="dxa"/>
            <w:tcBorders>
              <w:top w:val="nil"/>
              <w:left w:val="nil"/>
              <w:bottom w:val="single" w:sz="4" w:space="0" w:color="005A71"/>
              <w:right w:val="single" w:sz="4" w:space="0" w:color="005A71"/>
            </w:tcBorders>
            <w:shd w:val="clear" w:color="auto" w:fill="auto"/>
            <w:vAlign w:val="center"/>
            <w:hideMark/>
          </w:tcPr>
          <w:p w14:paraId="753DF653"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651FB806"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0CE3B159" w14:textId="12DEAA93" w:rsidR="007625E1" w:rsidRPr="00415725" w:rsidRDefault="00371CC7" w:rsidP="007625E1">
            <w:pPr>
              <w:spacing w:line="240" w:lineRule="auto"/>
              <w:rPr>
                <w:rFonts w:cs="Arial"/>
                <w:color w:val="000000"/>
                <w:sz w:val="16"/>
                <w:szCs w:val="16"/>
                <w:lang w:val="pt-BR" w:eastAsia="en-US"/>
              </w:rPr>
            </w:pPr>
            <w:r w:rsidRPr="00415725">
              <w:rPr>
                <w:rFonts w:cs="Arial"/>
                <w:color w:val="000000"/>
                <w:sz w:val="16"/>
                <w:szCs w:val="16"/>
                <w:lang w:val="pt-BR" w:eastAsia="en-US"/>
              </w:rPr>
              <w:t>Preço do mercado</w:t>
            </w:r>
          </w:p>
        </w:tc>
        <w:tc>
          <w:tcPr>
            <w:tcW w:w="1034" w:type="dxa"/>
            <w:tcBorders>
              <w:top w:val="nil"/>
              <w:left w:val="nil"/>
              <w:bottom w:val="single" w:sz="4" w:space="0" w:color="005A71"/>
              <w:right w:val="single" w:sz="4" w:space="0" w:color="005A71"/>
            </w:tcBorders>
            <w:shd w:val="clear" w:color="auto" w:fill="auto"/>
            <w:vAlign w:val="center"/>
            <w:hideMark/>
          </w:tcPr>
          <w:p w14:paraId="16175DC7"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70</w:t>
            </w:r>
          </w:p>
        </w:tc>
        <w:tc>
          <w:tcPr>
            <w:tcW w:w="1497" w:type="dxa"/>
            <w:tcBorders>
              <w:top w:val="nil"/>
              <w:left w:val="nil"/>
              <w:bottom w:val="single" w:sz="4" w:space="0" w:color="005A71"/>
              <w:right w:val="single" w:sz="4" w:space="0" w:color="005A71"/>
            </w:tcBorders>
            <w:shd w:val="clear" w:color="auto" w:fill="auto"/>
            <w:vAlign w:val="center"/>
            <w:hideMark/>
          </w:tcPr>
          <w:p w14:paraId="197568D9" w14:textId="4370AC3A"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4844003C"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31/03/2010</w:t>
            </w:r>
          </w:p>
        </w:tc>
      </w:tr>
      <w:tr w:rsidR="000601FD" w:rsidRPr="00415725" w14:paraId="64BD2578"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1F1DB403" w14:textId="6EFF0821" w:rsidR="00C040C0" w:rsidRPr="00415725" w:rsidRDefault="008952F1" w:rsidP="00C040C0">
            <w:pPr>
              <w:spacing w:line="240" w:lineRule="auto"/>
              <w:rPr>
                <w:rFonts w:cs="Arial"/>
                <w:color w:val="000000"/>
                <w:sz w:val="16"/>
                <w:szCs w:val="16"/>
                <w:lang w:val="pt-BR" w:eastAsia="en-US"/>
              </w:rPr>
            </w:pPr>
            <w:r w:rsidRPr="00415725">
              <w:rPr>
                <w:rFonts w:cs="Arial"/>
                <w:color w:val="000000"/>
                <w:sz w:val="16"/>
                <w:szCs w:val="16"/>
                <w:lang w:val="pt-BR" w:eastAsia="en-US"/>
              </w:rPr>
              <w:t>Frutas e Verduras preparadas e conservadas</w:t>
            </w:r>
          </w:p>
        </w:tc>
        <w:tc>
          <w:tcPr>
            <w:tcW w:w="1310" w:type="dxa"/>
            <w:tcBorders>
              <w:top w:val="nil"/>
              <w:left w:val="nil"/>
              <w:bottom w:val="single" w:sz="4" w:space="0" w:color="005A71"/>
              <w:right w:val="single" w:sz="4" w:space="0" w:color="005A71"/>
            </w:tcBorders>
            <w:shd w:val="clear" w:color="auto" w:fill="auto"/>
            <w:vAlign w:val="center"/>
            <w:hideMark/>
          </w:tcPr>
          <w:p w14:paraId="518FA4F1" w14:textId="46DEE1D4" w:rsidR="00C040C0" w:rsidRPr="00415725" w:rsidRDefault="008952F1" w:rsidP="00C040C0">
            <w:pPr>
              <w:spacing w:line="240" w:lineRule="auto"/>
              <w:rPr>
                <w:rFonts w:cs="Arial"/>
                <w:color w:val="000000"/>
                <w:sz w:val="16"/>
                <w:szCs w:val="16"/>
                <w:lang w:val="pt-BR" w:eastAsia="en-US"/>
              </w:rPr>
            </w:pPr>
            <w:r w:rsidRPr="00415725">
              <w:rPr>
                <w:rFonts w:cs="Arial"/>
                <w:color w:val="000000"/>
                <w:sz w:val="16"/>
                <w:szCs w:val="16"/>
                <w:lang w:val="pt-BR" w:eastAsia="en-US"/>
              </w:rPr>
              <w:t>Polpa</w:t>
            </w:r>
            <w:r w:rsidR="00C040C0" w:rsidRPr="00415725">
              <w:rPr>
                <w:rFonts w:cs="Arial"/>
                <w:color w:val="000000"/>
                <w:sz w:val="16"/>
                <w:szCs w:val="16"/>
                <w:lang w:val="pt-BR" w:eastAsia="en-US"/>
              </w:rPr>
              <w:t xml:space="preserve"> de </w:t>
            </w:r>
            <w:r w:rsidR="00BE4DCD" w:rsidRPr="00415725">
              <w:rPr>
                <w:rFonts w:cs="Arial"/>
                <w:color w:val="000000"/>
                <w:sz w:val="16"/>
                <w:szCs w:val="16"/>
                <w:lang w:val="pt-BR" w:eastAsia="en-US"/>
              </w:rPr>
              <w:t>Manga</w:t>
            </w:r>
          </w:p>
        </w:tc>
        <w:tc>
          <w:tcPr>
            <w:tcW w:w="1252" w:type="dxa"/>
            <w:tcBorders>
              <w:top w:val="nil"/>
              <w:left w:val="nil"/>
              <w:bottom w:val="single" w:sz="4" w:space="0" w:color="005A71"/>
              <w:right w:val="single" w:sz="4" w:space="0" w:color="005A71"/>
            </w:tcBorders>
            <w:shd w:val="clear" w:color="auto" w:fill="auto"/>
            <w:vAlign w:val="center"/>
            <w:hideMark/>
          </w:tcPr>
          <w:p w14:paraId="0EB780D4" w14:textId="2B5166EC" w:rsidR="00C040C0" w:rsidRPr="00415725" w:rsidRDefault="00C73DC1" w:rsidP="00C040C0">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30D5FF3C" w14:textId="77777777" w:rsidR="00C040C0" w:rsidRPr="00415725" w:rsidRDefault="00C040C0" w:rsidP="00C040C0">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1CAD7FCF" w14:textId="40C5CD55" w:rsidR="00C040C0" w:rsidRPr="00415725" w:rsidRDefault="008952F1" w:rsidP="00C040C0">
            <w:pPr>
              <w:spacing w:line="240" w:lineRule="auto"/>
              <w:rPr>
                <w:rFonts w:cs="Arial"/>
                <w:color w:val="000000"/>
                <w:sz w:val="16"/>
                <w:szCs w:val="16"/>
                <w:lang w:val="pt-BR" w:eastAsia="en-US"/>
              </w:rPr>
            </w:pPr>
            <w:r w:rsidRPr="00415725">
              <w:rPr>
                <w:rFonts w:cs="Arial"/>
                <w:color w:val="000000"/>
                <w:sz w:val="16"/>
                <w:szCs w:val="16"/>
                <w:lang w:val="pt-BR" w:eastAsia="en-US"/>
              </w:rPr>
              <w:t>África Oriental e Zâmbia</w:t>
            </w:r>
          </w:p>
        </w:tc>
        <w:tc>
          <w:tcPr>
            <w:tcW w:w="1150" w:type="dxa"/>
            <w:tcBorders>
              <w:top w:val="nil"/>
              <w:left w:val="nil"/>
              <w:bottom w:val="single" w:sz="4" w:space="0" w:color="005A71"/>
              <w:right w:val="single" w:sz="4" w:space="0" w:color="005A71"/>
            </w:tcBorders>
            <w:shd w:val="clear" w:color="auto" w:fill="auto"/>
            <w:vAlign w:val="center"/>
            <w:hideMark/>
          </w:tcPr>
          <w:p w14:paraId="470CE7F7" w14:textId="77777777" w:rsidR="00C040C0" w:rsidRPr="00415725" w:rsidRDefault="00C040C0" w:rsidP="00C040C0">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552BB84F" w14:textId="77777777" w:rsidR="00C040C0" w:rsidRPr="00415725" w:rsidRDefault="00C040C0" w:rsidP="00C040C0">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094A96C7" w14:textId="77777777" w:rsidR="00C040C0" w:rsidRPr="00415725" w:rsidRDefault="00C040C0" w:rsidP="00C040C0">
            <w:pPr>
              <w:spacing w:line="240" w:lineRule="auto"/>
              <w:jc w:val="right"/>
              <w:rPr>
                <w:rFonts w:cs="Arial"/>
                <w:color w:val="000000"/>
                <w:sz w:val="16"/>
                <w:szCs w:val="16"/>
                <w:lang w:val="pt-BR" w:eastAsia="en-US"/>
              </w:rPr>
            </w:pPr>
            <w:r w:rsidRPr="00415725">
              <w:rPr>
                <w:rFonts w:cs="Arial"/>
                <w:color w:val="000000"/>
                <w:sz w:val="16"/>
                <w:szCs w:val="16"/>
                <w:lang w:val="pt-BR" w:eastAsia="en-US"/>
              </w:rPr>
              <w:t>660</w:t>
            </w:r>
          </w:p>
        </w:tc>
        <w:tc>
          <w:tcPr>
            <w:tcW w:w="1034" w:type="dxa"/>
            <w:tcBorders>
              <w:top w:val="nil"/>
              <w:left w:val="nil"/>
              <w:bottom w:val="single" w:sz="4" w:space="0" w:color="005A71"/>
              <w:right w:val="single" w:sz="4" w:space="0" w:color="005A71"/>
            </w:tcBorders>
            <w:shd w:val="clear" w:color="auto" w:fill="auto"/>
            <w:vAlign w:val="center"/>
            <w:hideMark/>
          </w:tcPr>
          <w:p w14:paraId="0D870F3C" w14:textId="77777777" w:rsidR="00C040C0" w:rsidRPr="00415725" w:rsidRDefault="00C040C0" w:rsidP="00C040C0">
            <w:pPr>
              <w:spacing w:line="240" w:lineRule="auto"/>
              <w:jc w:val="right"/>
              <w:rPr>
                <w:rFonts w:cs="Arial"/>
                <w:color w:val="000000"/>
                <w:sz w:val="16"/>
                <w:szCs w:val="16"/>
                <w:lang w:val="pt-BR" w:eastAsia="en-US"/>
              </w:rPr>
            </w:pPr>
            <w:r w:rsidRPr="00415725">
              <w:rPr>
                <w:rFonts w:cs="Arial"/>
                <w:color w:val="000000"/>
                <w:sz w:val="16"/>
                <w:szCs w:val="16"/>
                <w:lang w:val="pt-BR" w:eastAsia="en-US"/>
              </w:rPr>
              <w:t>65</w:t>
            </w:r>
          </w:p>
        </w:tc>
        <w:tc>
          <w:tcPr>
            <w:tcW w:w="1497" w:type="dxa"/>
            <w:tcBorders>
              <w:top w:val="nil"/>
              <w:left w:val="nil"/>
              <w:bottom w:val="single" w:sz="4" w:space="0" w:color="005A71"/>
              <w:right w:val="single" w:sz="4" w:space="0" w:color="005A71"/>
            </w:tcBorders>
            <w:shd w:val="clear" w:color="auto" w:fill="auto"/>
            <w:vAlign w:val="center"/>
            <w:hideMark/>
          </w:tcPr>
          <w:p w14:paraId="11603A74" w14:textId="1CD7B476" w:rsidR="00C040C0" w:rsidRPr="00415725" w:rsidRDefault="00C040C0" w:rsidP="00C040C0">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33AF3CD2" w14:textId="77777777" w:rsidR="00C040C0" w:rsidRPr="00415725" w:rsidRDefault="00C040C0" w:rsidP="00C040C0">
            <w:pPr>
              <w:spacing w:line="240" w:lineRule="auto"/>
              <w:jc w:val="right"/>
              <w:rPr>
                <w:rFonts w:cs="Arial"/>
                <w:color w:val="000000"/>
                <w:sz w:val="16"/>
                <w:szCs w:val="16"/>
                <w:lang w:val="pt-BR" w:eastAsia="en-US"/>
              </w:rPr>
            </w:pPr>
            <w:r w:rsidRPr="00415725">
              <w:rPr>
                <w:rFonts w:cs="Arial"/>
                <w:color w:val="000000"/>
                <w:sz w:val="16"/>
                <w:szCs w:val="16"/>
                <w:lang w:val="pt-BR" w:eastAsia="en-US"/>
              </w:rPr>
              <w:t>31/03/2010</w:t>
            </w:r>
          </w:p>
        </w:tc>
      </w:tr>
      <w:tr w:rsidR="000601FD" w:rsidRPr="00415725" w14:paraId="2C092AE5"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47535CFC" w14:textId="008DC848" w:rsidR="00C040C0" w:rsidRPr="00415725" w:rsidRDefault="008952F1" w:rsidP="00C040C0">
            <w:pPr>
              <w:spacing w:line="240" w:lineRule="auto"/>
              <w:rPr>
                <w:rFonts w:cs="Arial"/>
                <w:color w:val="000000"/>
                <w:sz w:val="16"/>
                <w:szCs w:val="16"/>
                <w:lang w:val="pt-BR" w:eastAsia="en-US"/>
              </w:rPr>
            </w:pPr>
            <w:r w:rsidRPr="00415725">
              <w:rPr>
                <w:rFonts w:cs="Arial"/>
                <w:color w:val="000000"/>
                <w:sz w:val="16"/>
                <w:szCs w:val="16"/>
                <w:lang w:val="pt-BR" w:eastAsia="en-US"/>
              </w:rPr>
              <w:t>Frutas e Verduras preparadas e conservadas</w:t>
            </w:r>
          </w:p>
        </w:tc>
        <w:tc>
          <w:tcPr>
            <w:tcW w:w="1310" w:type="dxa"/>
            <w:tcBorders>
              <w:top w:val="nil"/>
              <w:left w:val="nil"/>
              <w:bottom w:val="single" w:sz="4" w:space="0" w:color="005A71"/>
              <w:right w:val="single" w:sz="4" w:space="0" w:color="005A71"/>
            </w:tcBorders>
            <w:shd w:val="clear" w:color="auto" w:fill="auto"/>
            <w:vAlign w:val="center"/>
            <w:hideMark/>
          </w:tcPr>
          <w:p w14:paraId="64231B11" w14:textId="2BCFDCC4" w:rsidR="00C040C0" w:rsidRPr="00415725" w:rsidRDefault="008952F1" w:rsidP="00C040C0">
            <w:pPr>
              <w:spacing w:line="240" w:lineRule="auto"/>
              <w:rPr>
                <w:rFonts w:cs="Arial"/>
                <w:color w:val="000000"/>
                <w:sz w:val="16"/>
                <w:szCs w:val="16"/>
                <w:lang w:val="pt-BR" w:eastAsia="en-US"/>
              </w:rPr>
            </w:pPr>
            <w:r w:rsidRPr="00415725">
              <w:rPr>
                <w:rFonts w:cs="Arial"/>
                <w:color w:val="000000"/>
                <w:sz w:val="16"/>
                <w:szCs w:val="16"/>
                <w:lang w:val="pt-BR" w:eastAsia="en-US"/>
              </w:rPr>
              <w:t>Polpa</w:t>
            </w:r>
            <w:r w:rsidR="00C040C0" w:rsidRPr="00415725">
              <w:rPr>
                <w:rFonts w:cs="Arial"/>
                <w:color w:val="000000"/>
                <w:sz w:val="16"/>
                <w:szCs w:val="16"/>
                <w:lang w:val="pt-BR" w:eastAsia="en-US"/>
              </w:rPr>
              <w:t xml:space="preserve"> de </w:t>
            </w:r>
            <w:r w:rsidR="00BE4DCD" w:rsidRPr="00415725">
              <w:rPr>
                <w:rFonts w:cs="Arial"/>
                <w:color w:val="000000"/>
                <w:sz w:val="16"/>
                <w:szCs w:val="16"/>
                <w:lang w:val="pt-BR" w:eastAsia="en-US"/>
              </w:rPr>
              <w:t>Manga</w:t>
            </w:r>
          </w:p>
        </w:tc>
        <w:tc>
          <w:tcPr>
            <w:tcW w:w="1252" w:type="dxa"/>
            <w:tcBorders>
              <w:top w:val="nil"/>
              <w:left w:val="nil"/>
              <w:bottom w:val="single" w:sz="4" w:space="0" w:color="005A71"/>
              <w:right w:val="single" w:sz="4" w:space="0" w:color="005A71"/>
            </w:tcBorders>
            <w:shd w:val="clear" w:color="auto" w:fill="auto"/>
            <w:vAlign w:val="center"/>
            <w:hideMark/>
          </w:tcPr>
          <w:p w14:paraId="31D24E1E" w14:textId="102CB715" w:rsidR="00C040C0" w:rsidRPr="00415725" w:rsidRDefault="00C040C0" w:rsidP="00C040C0">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6C0BA0CC" w14:textId="77777777" w:rsidR="00C040C0" w:rsidRPr="00415725" w:rsidRDefault="00C040C0" w:rsidP="00C040C0">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1524B264" w14:textId="151CE601" w:rsidR="00C040C0" w:rsidRPr="00415725" w:rsidRDefault="008952F1" w:rsidP="00C040C0">
            <w:pPr>
              <w:spacing w:line="240" w:lineRule="auto"/>
              <w:rPr>
                <w:rFonts w:cs="Arial"/>
                <w:color w:val="000000"/>
                <w:sz w:val="16"/>
                <w:szCs w:val="16"/>
                <w:lang w:val="pt-BR" w:eastAsia="en-US"/>
              </w:rPr>
            </w:pPr>
            <w:r w:rsidRPr="00415725">
              <w:rPr>
                <w:rFonts w:cs="Arial"/>
                <w:color w:val="000000"/>
                <w:sz w:val="16"/>
                <w:szCs w:val="16"/>
                <w:lang w:val="pt-BR" w:eastAsia="en-US"/>
              </w:rPr>
              <w:t>África Oriental e Zâmbia</w:t>
            </w:r>
          </w:p>
        </w:tc>
        <w:tc>
          <w:tcPr>
            <w:tcW w:w="1150" w:type="dxa"/>
            <w:tcBorders>
              <w:top w:val="nil"/>
              <w:left w:val="nil"/>
              <w:bottom w:val="single" w:sz="4" w:space="0" w:color="005A71"/>
              <w:right w:val="single" w:sz="4" w:space="0" w:color="005A71"/>
            </w:tcBorders>
            <w:shd w:val="clear" w:color="auto" w:fill="auto"/>
            <w:vAlign w:val="center"/>
            <w:hideMark/>
          </w:tcPr>
          <w:p w14:paraId="3BDC589B" w14:textId="77777777" w:rsidR="00C040C0" w:rsidRPr="00415725" w:rsidRDefault="00C040C0" w:rsidP="00C040C0">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0F400795" w14:textId="77777777" w:rsidR="00C040C0" w:rsidRPr="00415725" w:rsidRDefault="00C040C0" w:rsidP="00C040C0">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266F875E" w14:textId="77777777" w:rsidR="00C040C0" w:rsidRPr="00415725" w:rsidRDefault="00C040C0" w:rsidP="00C040C0">
            <w:pPr>
              <w:spacing w:line="240" w:lineRule="auto"/>
              <w:jc w:val="right"/>
              <w:rPr>
                <w:rFonts w:cs="Arial"/>
                <w:color w:val="000000"/>
                <w:sz w:val="16"/>
                <w:szCs w:val="16"/>
                <w:lang w:val="pt-BR" w:eastAsia="en-US"/>
              </w:rPr>
            </w:pPr>
            <w:r w:rsidRPr="00415725">
              <w:rPr>
                <w:rFonts w:cs="Arial"/>
                <w:color w:val="000000"/>
                <w:sz w:val="16"/>
                <w:szCs w:val="16"/>
                <w:lang w:val="pt-BR" w:eastAsia="en-US"/>
              </w:rPr>
              <w:t>580</w:t>
            </w:r>
          </w:p>
        </w:tc>
        <w:tc>
          <w:tcPr>
            <w:tcW w:w="1034" w:type="dxa"/>
            <w:tcBorders>
              <w:top w:val="nil"/>
              <w:left w:val="nil"/>
              <w:bottom w:val="single" w:sz="4" w:space="0" w:color="005A71"/>
              <w:right w:val="single" w:sz="4" w:space="0" w:color="005A71"/>
            </w:tcBorders>
            <w:shd w:val="clear" w:color="auto" w:fill="auto"/>
            <w:vAlign w:val="center"/>
            <w:hideMark/>
          </w:tcPr>
          <w:p w14:paraId="1FA8E962" w14:textId="77777777" w:rsidR="00C040C0" w:rsidRPr="00415725" w:rsidRDefault="00C040C0" w:rsidP="00C040C0">
            <w:pPr>
              <w:spacing w:line="240" w:lineRule="auto"/>
              <w:jc w:val="right"/>
              <w:rPr>
                <w:rFonts w:cs="Arial"/>
                <w:color w:val="000000"/>
                <w:sz w:val="16"/>
                <w:szCs w:val="16"/>
                <w:lang w:val="pt-BR" w:eastAsia="en-US"/>
              </w:rPr>
            </w:pPr>
            <w:r w:rsidRPr="00415725">
              <w:rPr>
                <w:rFonts w:cs="Arial"/>
                <w:color w:val="000000"/>
                <w:sz w:val="16"/>
                <w:szCs w:val="16"/>
                <w:lang w:val="pt-BR" w:eastAsia="en-US"/>
              </w:rPr>
              <w:t>60</w:t>
            </w:r>
          </w:p>
        </w:tc>
        <w:tc>
          <w:tcPr>
            <w:tcW w:w="1497" w:type="dxa"/>
            <w:tcBorders>
              <w:top w:val="nil"/>
              <w:left w:val="nil"/>
              <w:bottom w:val="single" w:sz="4" w:space="0" w:color="005A71"/>
              <w:right w:val="single" w:sz="4" w:space="0" w:color="005A71"/>
            </w:tcBorders>
            <w:shd w:val="clear" w:color="auto" w:fill="auto"/>
            <w:vAlign w:val="center"/>
            <w:hideMark/>
          </w:tcPr>
          <w:p w14:paraId="2E0E0BFA" w14:textId="2DBB586B" w:rsidR="00C040C0" w:rsidRPr="00415725" w:rsidRDefault="00C040C0" w:rsidP="00C040C0">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6BEE3236" w14:textId="77777777" w:rsidR="00C040C0" w:rsidRPr="00415725" w:rsidRDefault="00C040C0" w:rsidP="00C040C0">
            <w:pPr>
              <w:spacing w:line="240" w:lineRule="auto"/>
              <w:jc w:val="right"/>
              <w:rPr>
                <w:rFonts w:cs="Arial"/>
                <w:color w:val="000000"/>
                <w:sz w:val="16"/>
                <w:szCs w:val="16"/>
                <w:lang w:val="pt-BR" w:eastAsia="en-US"/>
              </w:rPr>
            </w:pPr>
            <w:r w:rsidRPr="00415725">
              <w:rPr>
                <w:rFonts w:cs="Arial"/>
                <w:color w:val="000000"/>
                <w:sz w:val="16"/>
                <w:szCs w:val="16"/>
                <w:lang w:val="pt-BR" w:eastAsia="en-US"/>
              </w:rPr>
              <w:t>31/03/2010</w:t>
            </w:r>
          </w:p>
        </w:tc>
      </w:tr>
      <w:tr w:rsidR="000601FD" w:rsidRPr="00415725" w14:paraId="01E0E906"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76BF4E9B" w14:textId="410AC27C"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Frutas e Verduras preparadas e conservadas</w:t>
            </w:r>
          </w:p>
        </w:tc>
        <w:tc>
          <w:tcPr>
            <w:tcW w:w="1310" w:type="dxa"/>
            <w:tcBorders>
              <w:top w:val="nil"/>
              <w:left w:val="nil"/>
              <w:bottom w:val="single" w:sz="4" w:space="0" w:color="005A71"/>
              <w:right w:val="single" w:sz="4" w:space="0" w:color="005A71"/>
            </w:tcBorders>
            <w:shd w:val="clear" w:color="auto" w:fill="auto"/>
            <w:vAlign w:val="center"/>
            <w:hideMark/>
          </w:tcPr>
          <w:p w14:paraId="24379216" w14:textId="38A1208A"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Polpa</w:t>
            </w:r>
            <w:r w:rsidR="00B6154A" w:rsidRPr="00415725">
              <w:rPr>
                <w:rFonts w:cs="Arial"/>
                <w:color w:val="000000"/>
                <w:sz w:val="16"/>
                <w:szCs w:val="16"/>
                <w:lang w:val="pt-BR" w:eastAsia="en-US"/>
              </w:rPr>
              <w:t xml:space="preserve"> de </w:t>
            </w:r>
            <w:r w:rsidR="00BE4DCD" w:rsidRPr="00415725">
              <w:rPr>
                <w:rFonts w:cs="Arial"/>
                <w:color w:val="000000"/>
                <w:sz w:val="16"/>
                <w:szCs w:val="16"/>
                <w:lang w:val="pt-BR" w:eastAsia="en-US"/>
              </w:rPr>
              <w:t>Manga</w:t>
            </w:r>
          </w:p>
        </w:tc>
        <w:tc>
          <w:tcPr>
            <w:tcW w:w="1252" w:type="dxa"/>
            <w:tcBorders>
              <w:top w:val="nil"/>
              <w:left w:val="nil"/>
              <w:bottom w:val="single" w:sz="4" w:space="0" w:color="005A71"/>
              <w:right w:val="single" w:sz="4" w:space="0" w:color="005A71"/>
            </w:tcBorders>
            <w:shd w:val="clear" w:color="auto" w:fill="auto"/>
            <w:vAlign w:val="center"/>
            <w:hideMark/>
          </w:tcPr>
          <w:p w14:paraId="02EC208D" w14:textId="59586674"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37A96A6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7964FA6A" w14:textId="4C87FD3B"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América do Sul</w:t>
            </w:r>
          </w:p>
        </w:tc>
        <w:tc>
          <w:tcPr>
            <w:tcW w:w="1150" w:type="dxa"/>
            <w:tcBorders>
              <w:top w:val="nil"/>
              <w:left w:val="nil"/>
              <w:bottom w:val="single" w:sz="4" w:space="0" w:color="005A71"/>
              <w:right w:val="single" w:sz="4" w:space="0" w:color="005A71"/>
            </w:tcBorders>
            <w:shd w:val="clear" w:color="auto" w:fill="auto"/>
            <w:vAlign w:val="center"/>
            <w:hideMark/>
          </w:tcPr>
          <w:p w14:paraId="31E7C066"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22CCE7B1"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29E13497" w14:textId="28F15316" w:rsidR="007625E1" w:rsidRPr="00415725" w:rsidRDefault="00371CC7" w:rsidP="007625E1">
            <w:pPr>
              <w:spacing w:line="240" w:lineRule="auto"/>
              <w:rPr>
                <w:rFonts w:cs="Arial"/>
                <w:color w:val="000000"/>
                <w:sz w:val="16"/>
                <w:szCs w:val="16"/>
                <w:lang w:val="pt-BR" w:eastAsia="en-US"/>
              </w:rPr>
            </w:pPr>
            <w:r w:rsidRPr="00415725">
              <w:rPr>
                <w:rFonts w:cs="Arial"/>
                <w:color w:val="000000"/>
                <w:sz w:val="16"/>
                <w:szCs w:val="16"/>
                <w:lang w:val="pt-BR" w:eastAsia="en-US"/>
              </w:rPr>
              <w:t>Preço do mercado</w:t>
            </w:r>
          </w:p>
        </w:tc>
        <w:tc>
          <w:tcPr>
            <w:tcW w:w="1034" w:type="dxa"/>
            <w:tcBorders>
              <w:top w:val="nil"/>
              <w:left w:val="nil"/>
              <w:bottom w:val="single" w:sz="4" w:space="0" w:color="005A71"/>
              <w:right w:val="single" w:sz="4" w:space="0" w:color="005A71"/>
            </w:tcBorders>
            <w:shd w:val="clear" w:color="auto" w:fill="auto"/>
            <w:vAlign w:val="center"/>
            <w:hideMark/>
          </w:tcPr>
          <w:p w14:paraId="3FAB3CAD"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80</w:t>
            </w:r>
          </w:p>
        </w:tc>
        <w:tc>
          <w:tcPr>
            <w:tcW w:w="1497" w:type="dxa"/>
            <w:tcBorders>
              <w:top w:val="nil"/>
              <w:left w:val="nil"/>
              <w:bottom w:val="single" w:sz="4" w:space="0" w:color="005A71"/>
              <w:right w:val="single" w:sz="4" w:space="0" w:color="005A71"/>
            </w:tcBorders>
            <w:shd w:val="clear" w:color="auto" w:fill="auto"/>
            <w:vAlign w:val="center"/>
            <w:hideMark/>
          </w:tcPr>
          <w:p w14:paraId="27439F0D" w14:textId="1EF1A1E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68398645"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31/03/2010</w:t>
            </w:r>
          </w:p>
        </w:tc>
      </w:tr>
      <w:tr w:rsidR="000601FD" w:rsidRPr="00415725" w14:paraId="431DBFDD"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2C584A7F" w14:textId="60B6DCD7"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Frutas e Verduras preparadas e conservadas</w:t>
            </w:r>
          </w:p>
        </w:tc>
        <w:tc>
          <w:tcPr>
            <w:tcW w:w="1310" w:type="dxa"/>
            <w:tcBorders>
              <w:top w:val="nil"/>
              <w:left w:val="nil"/>
              <w:bottom w:val="single" w:sz="4" w:space="0" w:color="005A71"/>
              <w:right w:val="single" w:sz="4" w:space="0" w:color="005A71"/>
            </w:tcBorders>
            <w:shd w:val="clear" w:color="auto" w:fill="auto"/>
            <w:vAlign w:val="center"/>
            <w:hideMark/>
          </w:tcPr>
          <w:p w14:paraId="522EB045" w14:textId="38113538"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Polpa</w:t>
            </w:r>
            <w:r w:rsidR="00B6154A" w:rsidRPr="00415725">
              <w:rPr>
                <w:rFonts w:cs="Arial"/>
                <w:color w:val="000000"/>
                <w:sz w:val="16"/>
                <w:szCs w:val="16"/>
                <w:lang w:val="pt-BR" w:eastAsia="en-US"/>
              </w:rPr>
              <w:t xml:space="preserve"> de </w:t>
            </w:r>
            <w:r w:rsidR="00BE4DCD" w:rsidRPr="00415725">
              <w:rPr>
                <w:rFonts w:cs="Arial"/>
                <w:color w:val="000000"/>
                <w:sz w:val="16"/>
                <w:szCs w:val="16"/>
                <w:lang w:val="pt-BR" w:eastAsia="en-US"/>
              </w:rPr>
              <w:t>Manga</w:t>
            </w:r>
          </w:p>
        </w:tc>
        <w:tc>
          <w:tcPr>
            <w:tcW w:w="1252" w:type="dxa"/>
            <w:tcBorders>
              <w:top w:val="nil"/>
              <w:left w:val="nil"/>
              <w:bottom w:val="single" w:sz="4" w:space="0" w:color="005A71"/>
              <w:right w:val="single" w:sz="4" w:space="0" w:color="005A71"/>
            </w:tcBorders>
            <w:shd w:val="clear" w:color="auto" w:fill="auto"/>
            <w:vAlign w:val="center"/>
            <w:hideMark/>
          </w:tcPr>
          <w:p w14:paraId="642D3882" w14:textId="0B47AA13"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35DDAD37"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144AF698" w14:textId="6CDB1DEC"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América do Sul</w:t>
            </w:r>
          </w:p>
        </w:tc>
        <w:tc>
          <w:tcPr>
            <w:tcW w:w="1150" w:type="dxa"/>
            <w:tcBorders>
              <w:top w:val="nil"/>
              <w:left w:val="nil"/>
              <w:bottom w:val="single" w:sz="4" w:space="0" w:color="005A71"/>
              <w:right w:val="single" w:sz="4" w:space="0" w:color="005A71"/>
            </w:tcBorders>
            <w:shd w:val="clear" w:color="auto" w:fill="auto"/>
            <w:vAlign w:val="center"/>
            <w:hideMark/>
          </w:tcPr>
          <w:p w14:paraId="1AE2D001"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0A528557"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1AD21F51" w14:textId="0CDA2EA7" w:rsidR="007625E1" w:rsidRPr="00415725" w:rsidRDefault="00371CC7" w:rsidP="007625E1">
            <w:pPr>
              <w:spacing w:line="240" w:lineRule="auto"/>
              <w:rPr>
                <w:rFonts w:cs="Arial"/>
                <w:color w:val="000000"/>
                <w:sz w:val="16"/>
                <w:szCs w:val="16"/>
                <w:lang w:val="pt-BR" w:eastAsia="en-US"/>
              </w:rPr>
            </w:pPr>
            <w:r w:rsidRPr="00415725">
              <w:rPr>
                <w:rFonts w:cs="Arial"/>
                <w:color w:val="000000"/>
                <w:sz w:val="16"/>
                <w:szCs w:val="16"/>
                <w:lang w:val="pt-BR" w:eastAsia="en-US"/>
              </w:rPr>
              <w:t>Preço do mercado</w:t>
            </w:r>
          </w:p>
        </w:tc>
        <w:tc>
          <w:tcPr>
            <w:tcW w:w="1034" w:type="dxa"/>
            <w:tcBorders>
              <w:top w:val="nil"/>
              <w:left w:val="nil"/>
              <w:bottom w:val="single" w:sz="4" w:space="0" w:color="005A71"/>
              <w:right w:val="single" w:sz="4" w:space="0" w:color="005A71"/>
            </w:tcBorders>
            <w:shd w:val="clear" w:color="auto" w:fill="auto"/>
            <w:vAlign w:val="center"/>
            <w:hideMark/>
          </w:tcPr>
          <w:p w14:paraId="0A082F8F"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70</w:t>
            </w:r>
          </w:p>
        </w:tc>
        <w:tc>
          <w:tcPr>
            <w:tcW w:w="1497" w:type="dxa"/>
            <w:tcBorders>
              <w:top w:val="nil"/>
              <w:left w:val="nil"/>
              <w:bottom w:val="single" w:sz="4" w:space="0" w:color="005A71"/>
              <w:right w:val="single" w:sz="4" w:space="0" w:color="005A71"/>
            </w:tcBorders>
            <w:shd w:val="clear" w:color="auto" w:fill="auto"/>
            <w:vAlign w:val="center"/>
            <w:hideMark/>
          </w:tcPr>
          <w:p w14:paraId="77153F36" w14:textId="5267CD86"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0526F8A7"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31/03/2010</w:t>
            </w:r>
          </w:p>
        </w:tc>
      </w:tr>
      <w:tr w:rsidR="000601FD" w:rsidRPr="00415725" w14:paraId="05FF675E"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675646AB" w14:textId="44564210"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Frutas e Verduras preparadas e conservadas</w:t>
            </w:r>
          </w:p>
        </w:tc>
        <w:tc>
          <w:tcPr>
            <w:tcW w:w="1310" w:type="dxa"/>
            <w:tcBorders>
              <w:top w:val="nil"/>
              <w:left w:val="nil"/>
              <w:bottom w:val="single" w:sz="4" w:space="0" w:color="005A71"/>
              <w:right w:val="single" w:sz="4" w:space="0" w:color="005A71"/>
            </w:tcBorders>
            <w:shd w:val="clear" w:color="auto" w:fill="auto"/>
            <w:vAlign w:val="center"/>
            <w:hideMark/>
          </w:tcPr>
          <w:p w14:paraId="73E1EF9A" w14:textId="5F4C6C9B"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Polpa</w:t>
            </w:r>
            <w:r w:rsidR="00B6154A" w:rsidRPr="00415725">
              <w:rPr>
                <w:rFonts w:cs="Arial"/>
                <w:color w:val="000000"/>
                <w:sz w:val="16"/>
                <w:szCs w:val="16"/>
                <w:lang w:val="pt-BR" w:eastAsia="en-US"/>
              </w:rPr>
              <w:t xml:space="preserve"> de </w:t>
            </w:r>
            <w:r w:rsidR="00BE4DCD" w:rsidRPr="00415725">
              <w:rPr>
                <w:rFonts w:cs="Arial"/>
                <w:color w:val="000000"/>
                <w:sz w:val="16"/>
                <w:szCs w:val="16"/>
                <w:lang w:val="pt-BR" w:eastAsia="en-US"/>
              </w:rPr>
              <w:t>Manga</w:t>
            </w:r>
          </w:p>
        </w:tc>
        <w:tc>
          <w:tcPr>
            <w:tcW w:w="1252" w:type="dxa"/>
            <w:tcBorders>
              <w:top w:val="nil"/>
              <w:left w:val="nil"/>
              <w:bottom w:val="single" w:sz="4" w:space="0" w:color="005A71"/>
              <w:right w:val="single" w:sz="4" w:space="0" w:color="005A71"/>
            </w:tcBorders>
            <w:shd w:val="clear" w:color="auto" w:fill="auto"/>
            <w:vAlign w:val="center"/>
            <w:hideMark/>
          </w:tcPr>
          <w:p w14:paraId="3DB1CCD9" w14:textId="758EF4E3"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690C7BDE"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Kesar</w:t>
            </w:r>
          </w:p>
        </w:tc>
        <w:tc>
          <w:tcPr>
            <w:tcW w:w="1724" w:type="dxa"/>
            <w:tcBorders>
              <w:top w:val="nil"/>
              <w:left w:val="nil"/>
              <w:bottom w:val="single" w:sz="4" w:space="0" w:color="005A71"/>
              <w:right w:val="single" w:sz="4" w:space="0" w:color="005A71"/>
            </w:tcBorders>
            <w:shd w:val="clear" w:color="auto" w:fill="auto"/>
            <w:vAlign w:val="center"/>
            <w:hideMark/>
          </w:tcPr>
          <w:p w14:paraId="1EF8E817" w14:textId="4651465D"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Sul da Ásia</w:t>
            </w:r>
          </w:p>
        </w:tc>
        <w:tc>
          <w:tcPr>
            <w:tcW w:w="1150" w:type="dxa"/>
            <w:tcBorders>
              <w:top w:val="nil"/>
              <w:left w:val="nil"/>
              <w:bottom w:val="single" w:sz="4" w:space="0" w:color="005A71"/>
              <w:right w:val="single" w:sz="4" w:space="0" w:color="005A71"/>
            </w:tcBorders>
            <w:shd w:val="clear" w:color="auto" w:fill="auto"/>
            <w:vAlign w:val="center"/>
            <w:hideMark/>
          </w:tcPr>
          <w:p w14:paraId="4DEC782C"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03CB0435"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1E6D1F07"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955</w:t>
            </w:r>
          </w:p>
        </w:tc>
        <w:tc>
          <w:tcPr>
            <w:tcW w:w="1034" w:type="dxa"/>
            <w:tcBorders>
              <w:top w:val="nil"/>
              <w:left w:val="nil"/>
              <w:bottom w:val="single" w:sz="4" w:space="0" w:color="005A71"/>
              <w:right w:val="single" w:sz="4" w:space="0" w:color="005A71"/>
            </w:tcBorders>
            <w:shd w:val="clear" w:color="auto" w:fill="auto"/>
            <w:vAlign w:val="center"/>
            <w:hideMark/>
          </w:tcPr>
          <w:p w14:paraId="5B4C04BE"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95</w:t>
            </w:r>
          </w:p>
        </w:tc>
        <w:tc>
          <w:tcPr>
            <w:tcW w:w="1497" w:type="dxa"/>
            <w:tcBorders>
              <w:top w:val="nil"/>
              <w:left w:val="nil"/>
              <w:bottom w:val="single" w:sz="4" w:space="0" w:color="005A71"/>
              <w:right w:val="single" w:sz="4" w:space="0" w:color="005A71"/>
            </w:tcBorders>
            <w:shd w:val="clear" w:color="auto" w:fill="auto"/>
            <w:vAlign w:val="center"/>
            <w:hideMark/>
          </w:tcPr>
          <w:p w14:paraId="0E5EC584" w14:textId="227508CB"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64CC2048"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31/03/2010</w:t>
            </w:r>
          </w:p>
        </w:tc>
      </w:tr>
      <w:tr w:rsidR="000601FD" w:rsidRPr="00415725" w14:paraId="09E4FFAD"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322D2245" w14:textId="45D9E039"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Frutas e Verduras preparadas e conservadas</w:t>
            </w:r>
          </w:p>
        </w:tc>
        <w:tc>
          <w:tcPr>
            <w:tcW w:w="1310" w:type="dxa"/>
            <w:tcBorders>
              <w:top w:val="nil"/>
              <w:left w:val="nil"/>
              <w:bottom w:val="single" w:sz="4" w:space="0" w:color="005A71"/>
              <w:right w:val="single" w:sz="4" w:space="0" w:color="005A71"/>
            </w:tcBorders>
            <w:shd w:val="clear" w:color="auto" w:fill="auto"/>
            <w:vAlign w:val="center"/>
            <w:hideMark/>
          </w:tcPr>
          <w:p w14:paraId="08886F7C" w14:textId="2566CD88"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Polpa</w:t>
            </w:r>
            <w:r w:rsidR="00B6154A" w:rsidRPr="00415725">
              <w:rPr>
                <w:rFonts w:cs="Arial"/>
                <w:color w:val="000000"/>
                <w:sz w:val="16"/>
                <w:szCs w:val="16"/>
                <w:lang w:val="pt-BR" w:eastAsia="en-US"/>
              </w:rPr>
              <w:t xml:space="preserve"> de </w:t>
            </w:r>
            <w:r w:rsidR="00BE4DCD" w:rsidRPr="00415725">
              <w:rPr>
                <w:rFonts w:cs="Arial"/>
                <w:color w:val="000000"/>
                <w:sz w:val="16"/>
                <w:szCs w:val="16"/>
                <w:lang w:val="pt-BR" w:eastAsia="en-US"/>
              </w:rPr>
              <w:t>Manga</w:t>
            </w:r>
          </w:p>
        </w:tc>
        <w:tc>
          <w:tcPr>
            <w:tcW w:w="1252" w:type="dxa"/>
            <w:tcBorders>
              <w:top w:val="nil"/>
              <w:left w:val="nil"/>
              <w:bottom w:val="single" w:sz="4" w:space="0" w:color="005A71"/>
              <w:right w:val="single" w:sz="4" w:space="0" w:color="005A71"/>
            </w:tcBorders>
            <w:shd w:val="clear" w:color="auto" w:fill="auto"/>
            <w:vAlign w:val="center"/>
            <w:hideMark/>
          </w:tcPr>
          <w:p w14:paraId="7529A749" w14:textId="585443F4"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5A03810C"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Totapuri</w:t>
            </w:r>
          </w:p>
        </w:tc>
        <w:tc>
          <w:tcPr>
            <w:tcW w:w="1724" w:type="dxa"/>
            <w:tcBorders>
              <w:top w:val="nil"/>
              <w:left w:val="nil"/>
              <w:bottom w:val="single" w:sz="4" w:space="0" w:color="005A71"/>
              <w:right w:val="single" w:sz="4" w:space="0" w:color="005A71"/>
            </w:tcBorders>
            <w:shd w:val="clear" w:color="auto" w:fill="auto"/>
            <w:vAlign w:val="center"/>
            <w:hideMark/>
          </w:tcPr>
          <w:p w14:paraId="537A87FE" w14:textId="5E9B4224"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Sul da Ásia</w:t>
            </w:r>
          </w:p>
        </w:tc>
        <w:tc>
          <w:tcPr>
            <w:tcW w:w="1150" w:type="dxa"/>
            <w:tcBorders>
              <w:top w:val="nil"/>
              <w:left w:val="nil"/>
              <w:bottom w:val="single" w:sz="4" w:space="0" w:color="005A71"/>
              <w:right w:val="single" w:sz="4" w:space="0" w:color="005A71"/>
            </w:tcBorders>
            <w:shd w:val="clear" w:color="auto" w:fill="auto"/>
            <w:vAlign w:val="center"/>
            <w:hideMark/>
          </w:tcPr>
          <w:p w14:paraId="1EC004ED"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4789AFEB"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082EB094"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540</w:t>
            </w:r>
          </w:p>
        </w:tc>
        <w:tc>
          <w:tcPr>
            <w:tcW w:w="1034" w:type="dxa"/>
            <w:tcBorders>
              <w:top w:val="nil"/>
              <w:left w:val="nil"/>
              <w:bottom w:val="single" w:sz="4" w:space="0" w:color="005A71"/>
              <w:right w:val="single" w:sz="4" w:space="0" w:color="005A71"/>
            </w:tcBorders>
            <w:shd w:val="clear" w:color="auto" w:fill="auto"/>
            <w:vAlign w:val="center"/>
            <w:hideMark/>
          </w:tcPr>
          <w:p w14:paraId="0238C7F4"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55</w:t>
            </w:r>
          </w:p>
        </w:tc>
        <w:tc>
          <w:tcPr>
            <w:tcW w:w="1497" w:type="dxa"/>
            <w:tcBorders>
              <w:top w:val="nil"/>
              <w:left w:val="nil"/>
              <w:bottom w:val="single" w:sz="4" w:space="0" w:color="005A71"/>
              <w:right w:val="single" w:sz="4" w:space="0" w:color="005A71"/>
            </w:tcBorders>
            <w:shd w:val="clear" w:color="auto" w:fill="auto"/>
            <w:vAlign w:val="center"/>
            <w:hideMark/>
          </w:tcPr>
          <w:p w14:paraId="575B993B" w14:textId="4E165C84"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7012521C"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31/03/2010</w:t>
            </w:r>
          </w:p>
        </w:tc>
      </w:tr>
      <w:tr w:rsidR="000601FD" w:rsidRPr="00415725" w14:paraId="7029F3CF"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31313AEF" w14:textId="6F4D1641"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Frutas e Verduras preparadas e conservadas</w:t>
            </w:r>
          </w:p>
        </w:tc>
        <w:tc>
          <w:tcPr>
            <w:tcW w:w="1310" w:type="dxa"/>
            <w:tcBorders>
              <w:top w:val="nil"/>
              <w:left w:val="nil"/>
              <w:bottom w:val="single" w:sz="4" w:space="0" w:color="005A71"/>
              <w:right w:val="single" w:sz="4" w:space="0" w:color="005A71"/>
            </w:tcBorders>
            <w:shd w:val="clear" w:color="auto" w:fill="auto"/>
            <w:vAlign w:val="center"/>
            <w:hideMark/>
          </w:tcPr>
          <w:p w14:paraId="48AEA74F" w14:textId="157FE5AC"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Polpa</w:t>
            </w:r>
            <w:r w:rsidR="00B6154A" w:rsidRPr="00415725">
              <w:rPr>
                <w:rFonts w:cs="Arial"/>
                <w:color w:val="000000"/>
                <w:sz w:val="16"/>
                <w:szCs w:val="16"/>
                <w:lang w:val="pt-BR" w:eastAsia="en-US"/>
              </w:rPr>
              <w:t xml:space="preserve"> de </w:t>
            </w:r>
            <w:r w:rsidR="00BE4DCD" w:rsidRPr="00415725">
              <w:rPr>
                <w:rFonts w:cs="Arial"/>
                <w:color w:val="000000"/>
                <w:sz w:val="16"/>
                <w:szCs w:val="16"/>
                <w:lang w:val="pt-BR" w:eastAsia="en-US"/>
              </w:rPr>
              <w:t>Manga</w:t>
            </w:r>
          </w:p>
        </w:tc>
        <w:tc>
          <w:tcPr>
            <w:tcW w:w="1252" w:type="dxa"/>
            <w:tcBorders>
              <w:top w:val="nil"/>
              <w:left w:val="nil"/>
              <w:bottom w:val="single" w:sz="4" w:space="0" w:color="005A71"/>
              <w:right w:val="single" w:sz="4" w:space="0" w:color="005A71"/>
            </w:tcBorders>
            <w:shd w:val="clear" w:color="auto" w:fill="auto"/>
            <w:vAlign w:val="center"/>
            <w:hideMark/>
          </w:tcPr>
          <w:p w14:paraId="6F555C49" w14:textId="61961903"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38C24D83"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Alphonso</w:t>
            </w:r>
          </w:p>
        </w:tc>
        <w:tc>
          <w:tcPr>
            <w:tcW w:w="1724" w:type="dxa"/>
            <w:tcBorders>
              <w:top w:val="nil"/>
              <w:left w:val="nil"/>
              <w:bottom w:val="single" w:sz="4" w:space="0" w:color="005A71"/>
              <w:right w:val="single" w:sz="4" w:space="0" w:color="005A71"/>
            </w:tcBorders>
            <w:shd w:val="clear" w:color="auto" w:fill="auto"/>
            <w:vAlign w:val="center"/>
            <w:hideMark/>
          </w:tcPr>
          <w:p w14:paraId="11247123" w14:textId="4C579906"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Sul da Ásia</w:t>
            </w:r>
          </w:p>
        </w:tc>
        <w:tc>
          <w:tcPr>
            <w:tcW w:w="1150" w:type="dxa"/>
            <w:tcBorders>
              <w:top w:val="nil"/>
              <w:left w:val="nil"/>
              <w:bottom w:val="single" w:sz="4" w:space="0" w:color="005A71"/>
              <w:right w:val="single" w:sz="4" w:space="0" w:color="005A71"/>
            </w:tcBorders>
            <w:shd w:val="clear" w:color="auto" w:fill="auto"/>
            <w:vAlign w:val="center"/>
            <w:hideMark/>
          </w:tcPr>
          <w:p w14:paraId="3E14F753"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4560FA0D"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3465A8D4"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1,215.00</w:t>
            </w:r>
          </w:p>
        </w:tc>
        <w:tc>
          <w:tcPr>
            <w:tcW w:w="1034" w:type="dxa"/>
            <w:tcBorders>
              <w:top w:val="nil"/>
              <w:left w:val="nil"/>
              <w:bottom w:val="single" w:sz="4" w:space="0" w:color="005A71"/>
              <w:right w:val="single" w:sz="4" w:space="0" w:color="005A71"/>
            </w:tcBorders>
            <w:shd w:val="clear" w:color="auto" w:fill="auto"/>
            <w:vAlign w:val="center"/>
            <w:hideMark/>
          </w:tcPr>
          <w:p w14:paraId="3B0A9A44"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120</w:t>
            </w:r>
          </w:p>
        </w:tc>
        <w:tc>
          <w:tcPr>
            <w:tcW w:w="1497" w:type="dxa"/>
            <w:tcBorders>
              <w:top w:val="nil"/>
              <w:left w:val="nil"/>
              <w:bottom w:val="single" w:sz="4" w:space="0" w:color="005A71"/>
              <w:right w:val="single" w:sz="4" w:space="0" w:color="005A71"/>
            </w:tcBorders>
            <w:shd w:val="clear" w:color="auto" w:fill="auto"/>
            <w:vAlign w:val="center"/>
            <w:hideMark/>
          </w:tcPr>
          <w:p w14:paraId="20CD06F6" w14:textId="4337F87D"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7490C030"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31/03/2010</w:t>
            </w:r>
          </w:p>
        </w:tc>
      </w:tr>
      <w:tr w:rsidR="000601FD" w:rsidRPr="00415725" w14:paraId="603F5146"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147B4E81" w14:textId="0974D059"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Frutas e Verduras preparadas e conservadas</w:t>
            </w:r>
          </w:p>
        </w:tc>
        <w:tc>
          <w:tcPr>
            <w:tcW w:w="1310" w:type="dxa"/>
            <w:tcBorders>
              <w:top w:val="nil"/>
              <w:left w:val="nil"/>
              <w:bottom w:val="single" w:sz="4" w:space="0" w:color="005A71"/>
              <w:right w:val="single" w:sz="4" w:space="0" w:color="005A71"/>
            </w:tcBorders>
            <w:shd w:val="clear" w:color="auto" w:fill="auto"/>
            <w:vAlign w:val="center"/>
            <w:hideMark/>
          </w:tcPr>
          <w:p w14:paraId="597F598B" w14:textId="58FED59F"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Polpa</w:t>
            </w:r>
            <w:r w:rsidR="00B6154A" w:rsidRPr="00415725">
              <w:rPr>
                <w:rFonts w:cs="Arial"/>
                <w:color w:val="000000"/>
                <w:sz w:val="16"/>
                <w:szCs w:val="16"/>
                <w:lang w:val="pt-BR" w:eastAsia="en-US"/>
              </w:rPr>
              <w:t xml:space="preserve"> de </w:t>
            </w:r>
            <w:r w:rsidR="00BE4DCD" w:rsidRPr="00415725">
              <w:rPr>
                <w:rFonts w:cs="Arial"/>
                <w:color w:val="000000"/>
                <w:sz w:val="16"/>
                <w:szCs w:val="16"/>
                <w:lang w:val="pt-BR" w:eastAsia="en-US"/>
              </w:rPr>
              <w:t>Manga</w:t>
            </w:r>
          </w:p>
        </w:tc>
        <w:tc>
          <w:tcPr>
            <w:tcW w:w="1252" w:type="dxa"/>
            <w:tcBorders>
              <w:top w:val="nil"/>
              <w:left w:val="nil"/>
              <w:bottom w:val="single" w:sz="4" w:space="0" w:color="005A71"/>
              <w:right w:val="single" w:sz="4" w:space="0" w:color="005A71"/>
            </w:tcBorders>
            <w:shd w:val="clear" w:color="auto" w:fill="auto"/>
            <w:vAlign w:val="center"/>
            <w:hideMark/>
          </w:tcPr>
          <w:p w14:paraId="059B098F" w14:textId="5B71ACD4"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27CA612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Kesar</w:t>
            </w:r>
          </w:p>
        </w:tc>
        <w:tc>
          <w:tcPr>
            <w:tcW w:w="1724" w:type="dxa"/>
            <w:tcBorders>
              <w:top w:val="nil"/>
              <w:left w:val="nil"/>
              <w:bottom w:val="single" w:sz="4" w:space="0" w:color="005A71"/>
              <w:right w:val="single" w:sz="4" w:space="0" w:color="005A71"/>
            </w:tcBorders>
            <w:shd w:val="clear" w:color="auto" w:fill="auto"/>
            <w:vAlign w:val="center"/>
            <w:hideMark/>
          </w:tcPr>
          <w:p w14:paraId="19FEFE53" w14:textId="3F2B5CC3"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Sul da Ásia</w:t>
            </w:r>
          </w:p>
        </w:tc>
        <w:tc>
          <w:tcPr>
            <w:tcW w:w="1150" w:type="dxa"/>
            <w:tcBorders>
              <w:top w:val="nil"/>
              <w:left w:val="nil"/>
              <w:bottom w:val="single" w:sz="4" w:space="0" w:color="005A71"/>
              <w:right w:val="single" w:sz="4" w:space="0" w:color="005A71"/>
            </w:tcBorders>
            <w:shd w:val="clear" w:color="auto" w:fill="auto"/>
            <w:vAlign w:val="center"/>
            <w:hideMark/>
          </w:tcPr>
          <w:p w14:paraId="666F7D1B"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5E1F7589"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77ECE4DA"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760</w:t>
            </w:r>
          </w:p>
        </w:tc>
        <w:tc>
          <w:tcPr>
            <w:tcW w:w="1034" w:type="dxa"/>
            <w:tcBorders>
              <w:top w:val="nil"/>
              <w:left w:val="nil"/>
              <w:bottom w:val="single" w:sz="4" w:space="0" w:color="005A71"/>
              <w:right w:val="single" w:sz="4" w:space="0" w:color="005A71"/>
            </w:tcBorders>
            <w:shd w:val="clear" w:color="auto" w:fill="auto"/>
            <w:vAlign w:val="center"/>
            <w:hideMark/>
          </w:tcPr>
          <w:p w14:paraId="56148877"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75</w:t>
            </w:r>
          </w:p>
        </w:tc>
        <w:tc>
          <w:tcPr>
            <w:tcW w:w="1497" w:type="dxa"/>
            <w:tcBorders>
              <w:top w:val="nil"/>
              <w:left w:val="nil"/>
              <w:bottom w:val="single" w:sz="4" w:space="0" w:color="005A71"/>
              <w:right w:val="single" w:sz="4" w:space="0" w:color="005A71"/>
            </w:tcBorders>
            <w:shd w:val="clear" w:color="auto" w:fill="auto"/>
            <w:vAlign w:val="center"/>
            <w:hideMark/>
          </w:tcPr>
          <w:p w14:paraId="6CC40E13" w14:textId="45081552"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385CEEBB"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31/03/2010</w:t>
            </w:r>
          </w:p>
        </w:tc>
      </w:tr>
      <w:tr w:rsidR="000601FD" w:rsidRPr="00415725" w14:paraId="5CBDD3E5"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781DE65C" w14:textId="2C9D1C18"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Frutas e Verduras preparadas e conservadas</w:t>
            </w:r>
          </w:p>
        </w:tc>
        <w:tc>
          <w:tcPr>
            <w:tcW w:w="1310" w:type="dxa"/>
            <w:tcBorders>
              <w:top w:val="nil"/>
              <w:left w:val="nil"/>
              <w:bottom w:val="single" w:sz="4" w:space="0" w:color="005A71"/>
              <w:right w:val="single" w:sz="4" w:space="0" w:color="005A71"/>
            </w:tcBorders>
            <w:shd w:val="clear" w:color="auto" w:fill="auto"/>
            <w:vAlign w:val="center"/>
            <w:hideMark/>
          </w:tcPr>
          <w:p w14:paraId="2E1B41E5" w14:textId="58B72D64"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Polpa</w:t>
            </w:r>
            <w:r w:rsidR="00B6154A" w:rsidRPr="00415725">
              <w:rPr>
                <w:rFonts w:cs="Arial"/>
                <w:color w:val="000000"/>
                <w:sz w:val="16"/>
                <w:szCs w:val="16"/>
                <w:lang w:val="pt-BR" w:eastAsia="en-US"/>
              </w:rPr>
              <w:t xml:space="preserve"> de </w:t>
            </w:r>
            <w:r w:rsidR="00BE4DCD" w:rsidRPr="00415725">
              <w:rPr>
                <w:rFonts w:cs="Arial"/>
                <w:color w:val="000000"/>
                <w:sz w:val="16"/>
                <w:szCs w:val="16"/>
                <w:lang w:val="pt-BR" w:eastAsia="en-US"/>
              </w:rPr>
              <w:t>Manga</w:t>
            </w:r>
          </w:p>
        </w:tc>
        <w:tc>
          <w:tcPr>
            <w:tcW w:w="1252" w:type="dxa"/>
            <w:tcBorders>
              <w:top w:val="nil"/>
              <w:left w:val="nil"/>
              <w:bottom w:val="single" w:sz="4" w:space="0" w:color="005A71"/>
              <w:right w:val="single" w:sz="4" w:space="0" w:color="005A71"/>
            </w:tcBorders>
            <w:shd w:val="clear" w:color="auto" w:fill="auto"/>
            <w:vAlign w:val="center"/>
            <w:hideMark/>
          </w:tcPr>
          <w:p w14:paraId="66BBCC60" w14:textId="262CF412"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4D9C6514"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Totapuri</w:t>
            </w:r>
          </w:p>
        </w:tc>
        <w:tc>
          <w:tcPr>
            <w:tcW w:w="1724" w:type="dxa"/>
            <w:tcBorders>
              <w:top w:val="nil"/>
              <w:left w:val="nil"/>
              <w:bottom w:val="single" w:sz="4" w:space="0" w:color="005A71"/>
              <w:right w:val="single" w:sz="4" w:space="0" w:color="005A71"/>
            </w:tcBorders>
            <w:shd w:val="clear" w:color="auto" w:fill="auto"/>
            <w:vAlign w:val="center"/>
            <w:hideMark/>
          </w:tcPr>
          <w:p w14:paraId="03DE80D1" w14:textId="77BC6EC2"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Sul da Ásia</w:t>
            </w:r>
          </w:p>
        </w:tc>
        <w:tc>
          <w:tcPr>
            <w:tcW w:w="1150" w:type="dxa"/>
            <w:tcBorders>
              <w:top w:val="nil"/>
              <w:left w:val="nil"/>
              <w:bottom w:val="single" w:sz="4" w:space="0" w:color="005A71"/>
              <w:right w:val="single" w:sz="4" w:space="0" w:color="005A71"/>
            </w:tcBorders>
            <w:shd w:val="clear" w:color="auto" w:fill="auto"/>
            <w:vAlign w:val="center"/>
            <w:hideMark/>
          </w:tcPr>
          <w:p w14:paraId="0A008F85"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528EA0A1"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44B52CFC"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470</w:t>
            </w:r>
          </w:p>
        </w:tc>
        <w:tc>
          <w:tcPr>
            <w:tcW w:w="1034" w:type="dxa"/>
            <w:tcBorders>
              <w:top w:val="nil"/>
              <w:left w:val="nil"/>
              <w:bottom w:val="single" w:sz="4" w:space="0" w:color="005A71"/>
              <w:right w:val="single" w:sz="4" w:space="0" w:color="005A71"/>
            </w:tcBorders>
            <w:shd w:val="clear" w:color="auto" w:fill="auto"/>
            <w:vAlign w:val="center"/>
            <w:hideMark/>
          </w:tcPr>
          <w:p w14:paraId="758B99FB"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45</w:t>
            </w:r>
          </w:p>
        </w:tc>
        <w:tc>
          <w:tcPr>
            <w:tcW w:w="1497" w:type="dxa"/>
            <w:tcBorders>
              <w:top w:val="nil"/>
              <w:left w:val="nil"/>
              <w:bottom w:val="single" w:sz="4" w:space="0" w:color="005A71"/>
              <w:right w:val="single" w:sz="4" w:space="0" w:color="005A71"/>
            </w:tcBorders>
            <w:shd w:val="clear" w:color="auto" w:fill="auto"/>
            <w:vAlign w:val="center"/>
            <w:hideMark/>
          </w:tcPr>
          <w:p w14:paraId="079F3B9B" w14:textId="04E79F70"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02BE61E2"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31/03/2010</w:t>
            </w:r>
          </w:p>
        </w:tc>
      </w:tr>
      <w:tr w:rsidR="000601FD" w:rsidRPr="00415725" w14:paraId="49097CE9"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7976EC41" w14:textId="49622D61"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lastRenderedPageBreak/>
              <w:t>Frutas e Verduras preparadas e conservadas</w:t>
            </w:r>
          </w:p>
        </w:tc>
        <w:tc>
          <w:tcPr>
            <w:tcW w:w="1310" w:type="dxa"/>
            <w:tcBorders>
              <w:top w:val="nil"/>
              <w:left w:val="nil"/>
              <w:bottom w:val="single" w:sz="4" w:space="0" w:color="005A71"/>
              <w:right w:val="single" w:sz="4" w:space="0" w:color="005A71"/>
            </w:tcBorders>
            <w:shd w:val="clear" w:color="auto" w:fill="auto"/>
            <w:vAlign w:val="center"/>
            <w:hideMark/>
          </w:tcPr>
          <w:p w14:paraId="62527851" w14:textId="0DFC4AEA"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Polpa</w:t>
            </w:r>
            <w:r w:rsidR="00B6154A" w:rsidRPr="00415725">
              <w:rPr>
                <w:rFonts w:cs="Arial"/>
                <w:color w:val="000000"/>
                <w:sz w:val="16"/>
                <w:szCs w:val="16"/>
                <w:lang w:val="pt-BR" w:eastAsia="en-US"/>
              </w:rPr>
              <w:t xml:space="preserve"> de </w:t>
            </w:r>
            <w:r w:rsidR="00BE4DCD" w:rsidRPr="00415725">
              <w:rPr>
                <w:rFonts w:cs="Arial"/>
                <w:color w:val="000000"/>
                <w:sz w:val="16"/>
                <w:szCs w:val="16"/>
                <w:lang w:val="pt-BR" w:eastAsia="en-US"/>
              </w:rPr>
              <w:t>Manga</w:t>
            </w:r>
          </w:p>
        </w:tc>
        <w:tc>
          <w:tcPr>
            <w:tcW w:w="1252" w:type="dxa"/>
            <w:tcBorders>
              <w:top w:val="nil"/>
              <w:left w:val="nil"/>
              <w:bottom w:val="single" w:sz="4" w:space="0" w:color="005A71"/>
              <w:right w:val="single" w:sz="4" w:space="0" w:color="005A71"/>
            </w:tcBorders>
            <w:shd w:val="clear" w:color="auto" w:fill="auto"/>
            <w:vAlign w:val="center"/>
            <w:hideMark/>
          </w:tcPr>
          <w:p w14:paraId="10DE9B43" w14:textId="6E58ABB3"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46F71907"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Alphonso</w:t>
            </w:r>
          </w:p>
        </w:tc>
        <w:tc>
          <w:tcPr>
            <w:tcW w:w="1724" w:type="dxa"/>
            <w:tcBorders>
              <w:top w:val="nil"/>
              <w:left w:val="nil"/>
              <w:bottom w:val="single" w:sz="4" w:space="0" w:color="005A71"/>
              <w:right w:val="single" w:sz="4" w:space="0" w:color="005A71"/>
            </w:tcBorders>
            <w:shd w:val="clear" w:color="auto" w:fill="auto"/>
            <w:vAlign w:val="center"/>
            <w:hideMark/>
          </w:tcPr>
          <w:p w14:paraId="10880A85" w14:textId="6B7A3EFD"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Sul da Ásia</w:t>
            </w:r>
          </w:p>
        </w:tc>
        <w:tc>
          <w:tcPr>
            <w:tcW w:w="1150" w:type="dxa"/>
            <w:tcBorders>
              <w:top w:val="nil"/>
              <w:left w:val="nil"/>
              <w:bottom w:val="single" w:sz="4" w:space="0" w:color="005A71"/>
              <w:right w:val="single" w:sz="4" w:space="0" w:color="005A71"/>
            </w:tcBorders>
            <w:shd w:val="clear" w:color="auto" w:fill="auto"/>
            <w:vAlign w:val="center"/>
            <w:hideMark/>
          </w:tcPr>
          <w:p w14:paraId="4E085626"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30DDD4BC"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4936FD79"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965</w:t>
            </w:r>
          </w:p>
        </w:tc>
        <w:tc>
          <w:tcPr>
            <w:tcW w:w="1034" w:type="dxa"/>
            <w:tcBorders>
              <w:top w:val="nil"/>
              <w:left w:val="nil"/>
              <w:bottom w:val="single" w:sz="4" w:space="0" w:color="005A71"/>
              <w:right w:val="single" w:sz="4" w:space="0" w:color="005A71"/>
            </w:tcBorders>
            <w:shd w:val="clear" w:color="auto" w:fill="auto"/>
            <w:vAlign w:val="center"/>
            <w:hideMark/>
          </w:tcPr>
          <w:p w14:paraId="5DA6E83E"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95</w:t>
            </w:r>
          </w:p>
        </w:tc>
        <w:tc>
          <w:tcPr>
            <w:tcW w:w="1497" w:type="dxa"/>
            <w:tcBorders>
              <w:top w:val="nil"/>
              <w:left w:val="nil"/>
              <w:bottom w:val="single" w:sz="4" w:space="0" w:color="005A71"/>
              <w:right w:val="single" w:sz="4" w:space="0" w:color="005A71"/>
            </w:tcBorders>
            <w:shd w:val="clear" w:color="auto" w:fill="auto"/>
            <w:vAlign w:val="center"/>
            <w:hideMark/>
          </w:tcPr>
          <w:p w14:paraId="672871D5" w14:textId="52C0254A"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USD/</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15A3D405"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31/03/2010</w:t>
            </w:r>
          </w:p>
        </w:tc>
      </w:tr>
      <w:tr w:rsidR="000601FD" w:rsidRPr="00415725" w14:paraId="49BD30B2"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0C09E039" w14:textId="3381403A"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Frutas e Verduras preparadas e conservadas</w:t>
            </w:r>
          </w:p>
        </w:tc>
        <w:tc>
          <w:tcPr>
            <w:tcW w:w="1310" w:type="dxa"/>
            <w:tcBorders>
              <w:top w:val="nil"/>
              <w:left w:val="nil"/>
              <w:bottom w:val="single" w:sz="4" w:space="0" w:color="005A71"/>
              <w:right w:val="single" w:sz="4" w:space="0" w:color="005A71"/>
            </w:tcBorders>
            <w:shd w:val="clear" w:color="auto" w:fill="auto"/>
            <w:vAlign w:val="center"/>
            <w:hideMark/>
          </w:tcPr>
          <w:p w14:paraId="71EB9B8F" w14:textId="095D5149"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Polpa</w:t>
            </w:r>
            <w:r w:rsidR="00B6154A" w:rsidRPr="00415725">
              <w:rPr>
                <w:rFonts w:cs="Arial"/>
                <w:color w:val="000000"/>
                <w:sz w:val="16"/>
                <w:szCs w:val="16"/>
                <w:lang w:val="pt-BR" w:eastAsia="en-US"/>
              </w:rPr>
              <w:t xml:space="preserve"> de </w:t>
            </w:r>
            <w:r w:rsidR="00BE4DCD" w:rsidRPr="00415725">
              <w:rPr>
                <w:rFonts w:cs="Arial"/>
                <w:color w:val="000000"/>
                <w:sz w:val="16"/>
                <w:szCs w:val="16"/>
                <w:lang w:val="pt-BR" w:eastAsia="en-US"/>
              </w:rPr>
              <w:t>Manga</w:t>
            </w:r>
          </w:p>
        </w:tc>
        <w:tc>
          <w:tcPr>
            <w:tcW w:w="1252" w:type="dxa"/>
            <w:tcBorders>
              <w:top w:val="nil"/>
              <w:left w:val="nil"/>
              <w:bottom w:val="single" w:sz="4" w:space="0" w:color="005A71"/>
              <w:right w:val="single" w:sz="4" w:space="0" w:color="005A71"/>
            </w:tcBorders>
            <w:shd w:val="clear" w:color="auto" w:fill="auto"/>
            <w:vAlign w:val="center"/>
            <w:hideMark/>
          </w:tcPr>
          <w:p w14:paraId="76BBA745" w14:textId="033923FC"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180CF8AE"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44ACF35E" w14:textId="6D9196EF" w:rsidR="007625E1" w:rsidRPr="00415725" w:rsidRDefault="00C040C0" w:rsidP="008952F1">
            <w:pPr>
              <w:spacing w:line="240" w:lineRule="auto"/>
              <w:rPr>
                <w:rFonts w:cs="Arial"/>
                <w:color w:val="000000"/>
                <w:sz w:val="16"/>
                <w:szCs w:val="16"/>
                <w:lang w:val="pt-BR" w:eastAsia="en-US"/>
              </w:rPr>
            </w:pPr>
            <w:r w:rsidRPr="00415725">
              <w:rPr>
                <w:rFonts w:cs="Arial"/>
                <w:color w:val="000000"/>
                <w:sz w:val="16"/>
                <w:szCs w:val="16"/>
                <w:lang w:val="pt-BR" w:eastAsia="en-US"/>
              </w:rPr>
              <w:t xml:space="preserve">África </w:t>
            </w:r>
            <w:r w:rsidR="008952F1" w:rsidRPr="00415725">
              <w:rPr>
                <w:rFonts w:cs="Arial"/>
                <w:color w:val="000000"/>
                <w:sz w:val="16"/>
                <w:szCs w:val="16"/>
                <w:lang w:val="pt-BR" w:eastAsia="en-US"/>
              </w:rPr>
              <w:t>O</w:t>
            </w:r>
            <w:r w:rsidRPr="00415725">
              <w:rPr>
                <w:rFonts w:cs="Arial"/>
                <w:color w:val="000000"/>
                <w:sz w:val="16"/>
                <w:szCs w:val="16"/>
                <w:lang w:val="pt-BR" w:eastAsia="en-US"/>
              </w:rPr>
              <w:t>cidental</w:t>
            </w:r>
          </w:p>
        </w:tc>
        <w:tc>
          <w:tcPr>
            <w:tcW w:w="1150" w:type="dxa"/>
            <w:tcBorders>
              <w:top w:val="nil"/>
              <w:left w:val="nil"/>
              <w:bottom w:val="single" w:sz="4" w:space="0" w:color="005A71"/>
              <w:right w:val="single" w:sz="4" w:space="0" w:color="005A71"/>
            </w:tcBorders>
            <w:shd w:val="clear" w:color="auto" w:fill="auto"/>
            <w:vAlign w:val="center"/>
            <w:hideMark/>
          </w:tcPr>
          <w:p w14:paraId="3A0133EB"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5B317EE2"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14DD8D01"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900</w:t>
            </w:r>
          </w:p>
        </w:tc>
        <w:tc>
          <w:tcPr>
            <w:tcW w:w="1034" w:type="dxa"/>
            <w:tcBorders>
              <w:top w:val="nil"/>
              <w:left w:val="nil"/>
              <w:bottom w:val="single" w:sz="4" w:space="0" w:color="005A71"/>
              <w:right w:val="single" w:sz="4" w:space="0" w:color="005A71"/>
            </w:tcBorders>
            <w:shd w:val="clear" w:color="auto" w:fill="auto"/>
            <w:vAlign w:val="center"/>
            <w:hideMark/>
          </w:tcPr>
          <w:p w14:paraId="12771E3B"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60</w:t>
            </w:r>
          </w:p>
        </w:tc>
        <w:tc>
          <w:tcPr>
            <w:tcW w:w="1497" w:type="dxa"/>
            <w:tcBorders>
              <w:top w:val="nil"/>
              <w:left w:val="nil"/>
              <w:bottom w:val="single" w:sz="4" w:space="0" w:color="005A71"/>
              <w:right w:val="single" w:sz="4" w:space="0" w:color="005A71"/>
            </w:tcBorders>
            <w:shd w:val="clear" w:color="auto" w:fill="auto"/>
            <w:vAlign w:val="center"/>
            <w:hideMark/>
          </w:tcPr>
          <w:p w14:paraId="7ECF801E" w14:textId="6ED9D130"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EUR/</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7972F20F"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30/04/2010</w:t>
            </w:r>
          </w:p>
        </w:tc>
      </w:tr>
      <w:tr w:rsidR="000601FD" w:rsidRPr="00415725" w14:paraId="0EC33ACA"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7A01F141" w14:textId="42091501"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Frutas e Verduras preparadas e conservadas</w:t>
            </w:r>
          </w:p>
        </w:tc>
        <w:tc>
          <w:tcPr>
            <w:tcW w:w="1310" w:type="dxa"/>
            <w:tcBorders>
              <w:top w:val="nil"/>
              <w:left w:val="nil"/>
              <w:bottom w:val="single" w:sz="4" w:space="0" w:color="005A71"/>
              <w:right w:val="single" w:sz="4" w:space="0" w:color="005A71"/>
            </w:tcBorders>
            <w:shd w:val="clear" w:color="auto" w:fill="auto"/>
            <w:vAlign w:val="center"/>
            <w:hideMark/>
          </w:tcPr>
          <w:p w14:paraId="37914D97" w14:textId="263D3395"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Polpa</w:t>
            </w:r>
            <w:r w:rsidR="00B6154A" w:rsidRPr="00415725">
              <w:rPr>
                <w:rFonts w:cs="Arial"/>
                <w:color w:val="000000"/>
                <w:sz w:val="16"/>
                <w:szCs w:val="16"/>
                <w:lang w:val="pt-BR" w:eastAsia="en-US"/>
              </w:rPr>
              <w:t xml:space="preserve"> de </w:t>
            </w:r>
            <w:r w:rsidR="00BE4DCD" w:rsidRPr="00415725">
              <w:rPr>
                <w:rFonts w:cs="Arial"/>
                <w:color w:val="000000"/>
                <w:sz w:val="16"/>
                <w:szCs w:val="16"/>
                <w:lang w:val="pt-BR" w:eastAsia="en-US"/>
              </w:rPr>
              <w:t>Manga</w:t>
            </w:r>
          </w:p>
        </w:tc>
        <w:tc>
          <w:tcPr>
            <w:tcW w:w="1252" w:type="dxa"/>
            <w:tcBorders>
              <w:top w:val="nil"/>
              <w:left w:val="nil"/>
              <w:bottom w:val="single" w:sz="4" w:space="0" w:color="005A71"/>
              <w:right w:val="single" w:sz="4" w:space="0" w:color="005A71"/>
            </w:tcBorders>
            <w:shd w:val="clear" w:color="auto" w:fill="auto"/>
            <w:vAlign w:val="center"/>
            <w:hideMark/>
          </w:tcPr>
          <w:p w14:paraId="5C5A60D0" w14:textId="0F9FFFE9"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1240E5EE"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5EC1912F" w14:textId="5CF8CC0C"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África Ocidental</w:t>
            </w:r>
          </w:p>
        </w:tc>
        <w:tc>
          <w:tcPr>
            <w:tcW w:w="1150" w:type="dxa"/>
            <w:tcBorders>
              <w:top w:val="nil"/>
              <w:left w:val="nil"/>
              <w:bottom w:val="single" w:sz="4" w:space="0" w:color="005A71"/>
              <w:right w:val="single" w:sz="4" w:space="0" w:color="005A71"/>
            </w:tcBorders>
            <w:shd w:val="clear" w:color="auto" w:fill="auto"/>
            <w:vAlign w:val="center"/>
            <w:hideMark/>
          </w:tcPr>
          <w:p w14:paraId="42EB9AFB"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63A56008"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FOB</w:t>
            </w:r>
          </w:p>
        </w:tc>
        <w:tc>
          <w:tcPr>
            <w:tcW w:w="1364" w:type="dxa"/>
            <w:tcBorders>
              <w:top w:val="nil"/>
              <w:left w:val="nil"/>
              <w:bottom w:val="single" w:sz="4" w:space="0" w:color="005A71"/>
              <w:right w:val="single" w:sz="4" w:space="0" w:color="005A71"/>
            </w:tcBorders>
            <w:shd w:val="clear" w:color="auto" w:fill="auto"/>
            <w:vAlign w:val="center"/>
            <w:hideMark/>
          </w:tcPr>
          <w:p w14:paraId="5A61EC5F"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850</w:t>
            </w:r>
          </w:p>
        </w:tc>
        <w:tc>
          <w:tcPr>
            <w:tcW w:w="1034" w:type="dxa"/>
            <w:tcBorders>
              <w:top w:val="nil"/>
              <w:left w:val="nil"/>
              <w:bottom w:val="single" w:sz="4" w:space="0" w:color="005A71"/>
              <w:right w:val="single" w:sz="4" w:space="0" w:color="005A71"/>
            </w:tcBorders>
            <w:shd w:val="clear" w:color="auto" w:fill="auto"/>
            <w:vAlign w:val="center"/>
            <w:hideMark/>
          </w:tcPr>
          <w:p w14:paraId="79B5CDB4"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60</w:t>
            </w:r>
          </w:p>
        </w:tc>
        <w:tc>
          <w:tcPr>
            <w:tcW w:w="1497" w:type="dxa"/>
            <w:tcBorders>
              <w:top w:val="nil"/>
              <w:left w:val="nil"/>
              <w:bottom w:val="single" w:sz="4" w:space="0" w:color="005A71"/>
              <w:right w:val="single" w:sz="4" w:space="0" w:color="005A71"/>
            </w:tcBorders>
            <w:shd w:val="clear" w:color="auto" w:fill="auto"/>
            <w:vAlign w:val="center"/>
            <w:hideMark/>
          </w:tcPr>
          <w:p w14:paraId="4EA16063" w14:textId="367B1DB1"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EUR/</w:t>
            </w:r>
            <w:r w:rsidR="008952F1" w:rsidRPr="00415725">
              <w:rPr>
                <w:rFonts w:cs="Arial"/>
                <w:color w:val="000000"/>
                <w:sz w:val="16"/>
                <w:szCs w:val="16"/>
                <w:lang w:val="pt-BR" w:eastAsia="en-US"/>
              </w:rPr>
              <w:t>TM</w:t>
            </w:r>
          </w:p>
        </w:tc>
        <w:tc>
          <w:tcPr>
            <w:tcW w:w="1315" w:type="dxa"/>
            <w:tcBorders>
              <w:top w:val="nil"/>
              <w:left w:val="nil"/>
              <w:bottom w:val="single" w:sz="4" w:space="0" w:color="005A71"/>
              <w:right w:val="single" w:sz="4" w:space="0" w:color="005A71"/>
            </w:tcBorders>
            <w:shd w:val="clear" w:color="auto" w:fill="auto"/>
            <w:vAlign w:val="center"/>
            <w:hideMark/>
          </w:tcPr>
          <w:p w14:paraId="1FFB8252"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30/04/2010</w:t>
            </w:r>
          </w:p>
        </w:tc>
      </w:tr>
      <w:tr w:rsidR="000601FD" w:rsidRPr="00415725" w14:paraId="2F3F8DA9"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72B3174B" w14:textId="16E5D438"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Frutas e Verduras preparadas e conservadas</w:t>
            </w:r>
          </w:p>
        </w:tc>
        <w:tc>
          <w:tcPr>
            <w:tcW w:w="1310" w:type="dxa"/>
            <w:tcBorders>
              <w:top w:val="nil"/>
              <w:left w:val="nil"/>
              <w:bottom w:val="single" w:sz="4" w:space="0" w:color="005A71"/>
              <w:right w:val="single" w:sz="4" w:space="0" w:color="005A71"/>
            </w:tcBorders>
            <w:shd w:val="clear" w:color="auto" w:fill="auto"/>
            <w:vAlign w:val="center"/>
            <w:hideMark/>
          </w:tcPr>
          <w:p w14:paraId="5B919620" w14:textId="37C8508E"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r w:rsidR="007625E1" w:rsidRPr="00415725">
              <w:rPr>
                <w:rFonts w:cs="Arial"/>
                <w:color w:val="000000"/>
                <w:sz w:val="16"/>
                <w:szCs w:val="16"/>
                <w:lang w:val="pt-BR" w:eastAsia="en-US"/>
              </w:rPr>
              <w:t xml:space="preserve">, </w:t>
            </w:r>
            <w:r w:rsidR="008952F1" w:rsidRPr="00415725">
              <w:rPr>
                <w:rFonts w:cs="Arial"/>
                <w:color w:val="000000"/>
                <w:sz w:val="16"/>
                <w:szCs w:val="16"/>
                <w:lang w:val="pt-BR" w:eastAsia="en-US"/>
              </w:rPr>
              <w:t>desidratad</w:t>
            </w:r>
            <w:r w:rsidR="00CA0656" w:rsidRPr="00415725">
              <w:rPr>
                <w:rFonts w:cs="Arial"/>
                <w:color w:val="000000"/>
                <w:sz w:val="16"/>
                <w:szCs w:val="16"/>
                <w:lang w:val="pt-BR" w:eastAsia="en-US"/>
              </w:rPr>
              <w:t>a</w:t>
            </w:r>
          </w:p>
        </w:tc>
        <w:tc>
          <w:tcPr>
            <w:tcW w:w="1252" w:type="dxa"/>
            <w:tcBorders>
              <w:top w:val="nil"/>
              <w:left w:val="nil"/>
              <w:bottom w:val="single" w:sz="4" w:space="0" w:color="005A71"/>
              <w:right w:val="single" w:sz="4" w:space="0" w:color="005A71"/>
            </w:tcBorders>
            <w:shd w:val="clear" w:color="auto" w:fill="auto"/>
            <w:vAlign w:val="center"/>
            <w:hideMark/>
          </w:tcPr>
          <w:p w14:paraId="7B392974" w14:textId="4CD1D896"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5AF8538E"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03AA57B7" w14:textId="4FB8CF29" w:rsidR="007625E1" w:rsidRPr="00415725" w:rsidRDefault="007625E1" w:rsidP="008952F1">
            <w:pPr>
              <w:spacing w:line="240" w:lineRule="auto"/>
              <w:rPr>
                <w:rFonts w:cs="Arial"/>
                <w:color w:val="000000"/>
                <w:sz w:val="16"/>
                <w:szCs w:val="16"/>
                <w:lang w:val="pt-BR" w:eastAsia="en-US"/>
              </w:rPr>
            </w:pPr>
            <w:r w:rsidRPr="00415725">
              <w:rPr>
                <w:rFonts w:cs="Arial"/>
                <w:color w:val="000000"/>
                <w:sz w:val="16"/>
                <w:szCs w:val="16"/>
                <w:lang w:val="pt-BR" w:eastAsia="en-US"/>
              </w:rPr>
              <w:t>Gana</w:t>
            </w:r>
          </w:p>
        </w:tc>
        <w:tc>
          <w:tcPr>
            <w:tcW w:w="1150" w:type="dxa"/>
            <w:tcBorders>
              <w:top w:val="nil"/>
              <w:left w:val="nil"/>
              <w:bottom w:val="single" w:sz="4" w:space="0" w:color="005A71"/>
              <w:right w:val="single" w:sz="4" w:space="0" w:color="005A71"/>
            </w:tcBorders>
            <w:shd w:val="clear" w:color="auto" w:fill="auto"/>
            <w:vAlign w:val="center"/>
            <w:hideMark/>
          </w:tcPr>
          <w:p w14:paraId="38F3B4E3"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786F4526"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5FBCB717"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5.2</w:t>
            </w:r>
          </w:p>
        </w:tc>
        <w:tc>
          <w:tcPr>
            <w:tcW w:w="1034" w:type="dxa"/>
            <w:tcBorders>
              <w:top w:val="nil"/>
              <w:left w:val="nil"/>
              <w:bottom w:val="single" w:sz="4" w:space="0" w:color="005A71"/>
              <w:right w:val="single" w:sz="4" w:space="0" w:color="005A71"/>
            </w:tcBorders>
            <w:shd w:val="clear" w:color="auto" w:fill="auto"/>
            <w:vAlign w:val="center"/>
            <w:hideMark/>
          </w:tcPr>
          <w:p w14:paraId="65C8E9F6"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0.45</w:t>
            </w:r>
          </w:p>
        </w:tc>
        <w:tc>
          <w:tcPr>
            <w:tcW w:w="1497" w:type="dxa"/>
            <w:tcBorders>
              <w:top w:val="nil"/>
              <w:left w:val="nil"/>
              <w:bottom w:val="single" w:sz="4" w:space="0" w:color="005A71"/>
              <w:right w:val="single" w:sz="4" w:space="0" w:color="005A71"/>
            </w:tcBorders>
            <w:shd w:val="clear" w:color="auto" w:fill="auto"/>
            <w:vAlign w:val="center"/>
            <w:hideMark/>
          </w:tcPr>
          <w:p w14:paraId="67C45ED4"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7376CA66"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01/02/2011</w:t>
            </w:r>
          </w:p>
        </w:tc>
      </w:tr>
      <w:tr w:rsidR="000601FD" w:rsidRPr="00415725" w14:paraId="47D5A85E"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342A67BC" w14:textId="6628E51E"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Frutas e Verduras preparadas e conservadas</w:t>
            </w:r>
          </w:p>
        </w:tc>
        <w:tc>
          <w:tcPr>
            <w:tcW w:w="1310" w:type="dxa"/>
            <w:tcBorders>
              <w:top w:val="nil"/>
              <w:left w:val="nil"/>
              <w:bottom w:val="single" w:sz="4" w:space="0" w:color="005A71"/>
              <w:right w:val="single" w:sz="4" w:space="0" w:color="005A71"/>
            </w:tcBorders>
            <w:shd w:val="clear" w:color="auto" w:fill="auto"/>
            <w:vAlign w:val="center"/>
            <w:hideMark/>
          </w:tcPr>
          <w:p w14:paraId="59DA5AE2" w14:textId="62EEA03D"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r w:rsidR="007625E1" w:rsidRPr="00415725">
              <w:rPr>
                <w:rFonts w:cs="Arial"/>
                <w:color w:val="000000"/>
                <w:sz w:val="16"/>
                <w:szCs w:val="16"/>
                <w:lang w:val="pt-BR" w:eastAsia="en-US"/>
              </w:rPr>
              <w:t xml:space="preserve">, </w:t>
            </w:r>
            <w:r w:rsidR="008952F1" w:rsidRPr="00415725">
              <w:rPr>
                <w:rFonts w:cs="Arial"/>
                <w:color w:val="000000"/>
                <w:sz w:val="16"/>
                <w:szCs w:val="16"/>
                <w:lang w:val="pt-BR" w:eastAsia="en-US"/>
              </w:rPr>
              <w:t>desidratad</w:t>
            </w:r>
            <w:r w:rsidR="00CA0656" w:rsidRPr="00415725">
              <w:rPr>
                <w:rFonts w:cs="Arial"/>
                <w:color w:val="000000"/>
                <w:sz w:val="16"/>
                <w:szCs w:val="16"/>
                <w:lang w:val="pt-BR" w:eastAsia="en-US"/>
              </w:rPr>
              <w:t>a</w:t>
            </w:r>
          </w:p>
        </w:tc>
        <w:tc>
          <w:tcPr>
            <w:tcW w:w="1252" w:type="dxa"/>
            <w:tcBorders>
              <w:top w:val="nil"/>
              <w:left w:val="nil"/>
              <w:bottom w:val="single" w:sz="4" w:space="0" w:color="005A71"/>
              <w:right w:val="single" w:sz="4" w:space="0" w:color="005A71"/>
            </w:tcBorders>
            <w:shd w:val="clear" w:color="auto" w:fill="auto"/>
            <w:vAlign w:val="center"/>
            <w:hideMark/>
          </w:tcPr>
          <w:p w14:paraId="28DD63CC" w14:textId="35490AAE"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504A5ED4"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5024BD10" w14:textId="3DE73D01"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G</w:t>
            </w:r>
            <w:r w:rsidR="007625E1" w:rsidRPr="00415725">
              <w:rPr>
                <w:rFonts w:cs="Arial"/>
                <w:color w:val="000000"/>
                <w:sz w:val="16"/>
                <w:szCs w:val="16"/>
                <w:lang w:val="pt-BR" w:eastAsia="en-US"/>
              </w:rPr>
              <w:t>ana</w:t>
            </w:r>
          </w:p>
        </w:tc>
        <w:tc>
          <w:tcPr>
            <w:tcW w:w="1150" w:type="dxa"/>
            <w:tcBorders>
              <w:top w:val="nil"/>
              <w:left w:val="nil"/>
              <w:bottom w:val="single" w:sz="4" w:space="0" w:color="005A71"/>
              <w:right w:val="single" w:sz="4" w:space="0" w:color="005A71"/>
            </w:tcBorders>
            <w:shd w:val="clear" w:color="auto" w:fill="auto"/>
            <w:vAlign w:val="center"/>
            <w:hideMark/>
          </w:tcPr>
          <w:p w14:paraId="2C75E4A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 / HL</w:t>
            </w:r>
          </w:p>
        </w:tc>
        <w:tc>
          <w:tcPr>
            <w:tcW w:w="1310" w:type="dxa"/>
            <w:tcBorders>
              <w:top w:val="nil"/>
              <w:left w:val="nil"/>
              <w:bottom w:val="single" w:sz="4" w:space="0" w:color="005A71"/>
              <w:right w:val="single" w:sz="4" w:space="0" w:color="005A71"/>
            </w:tcBorders>
            <w:shd w:val="clear" w:color="auto" w:fill="auto"/>
            <w:vAlign w:val="center"/>
            <w:hideMark/>
          </w:tcPr>
          <w:p w14:paraId="41D2C732"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4E3096CA"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5</w:t>
            </w:r>
          </w:p>
        </w:tc>
        <w:tc>
          <w:tcPr>
            <w:tcW w:w="1034" w:type="dxa"/>
            <w:tcBorders>
              <w:top w:val="nil"/>
              <w:left w:val="nil"/>
              <w:bottom w:val="single" w:sz="4" w:space="0" w:color="005A71"/>
              <w:right w:val="single" w:sz="4" w:space="0" w:color="005A71"/>
            </w:tcBorders>
            <w:shd w:val="clear" w:color="auto" w:fill="auto"/>
            <w:vAlign w:val="center"/>
            <w:hideMark/>
          </w:tcPr>
          <w:p w14:paraId="3915A41E"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0.45</w:t>
            </w:r>
          </w:p>
        </w:tc>
        <w:tc>
          <w:tcPr>
            <w:tcW w:w="1497" w:type="dxa"/>
            <w:tcBorders>
              <w:top w:val="nil"/>
              <w:left w:val="nil"/>
              <w:bottom w:val="single" w:sz="4" w:space="0" w:color="005A71"/>
              <w:right w:val="single" w:sz="4" w:space="0" w:color="005A71"/>
            </w:tcBorders>
            <w:shd w:val="clear" w:color="auto" w:fill="auto"/>
            <w:vAlign w:val="center"/>
            <w:hideMark/>
          </w:tcPr>
          <w:p w14:paraId="0E45D97C"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28B52192"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01/02/2011</w:t>
            </w:r>
          </w:p>
        </w:tc>
      </w:tr>
      <w:tr w:rsidR="000601FD" w:rsidRPr="00415725" w14:paraId="7DBEC043"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6AA8FF2E" w14:textId="463163A4"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Frutas e Verduras preparadas e conservadas</w:t>
            </w:r>
          </w:p>
        </w:tc>
        <w:tc>
          <w:tcPr>
            <w:tcW w:w="1310" w:type="dxa"/>
            <w:tcBorders>
              <w:top w:val="nil"/>
              <w:left w:val="nil"/>
              <w:bottom w:val="single" w:sz="4" w:space="0" w:color="005A71"/>
              <w:right w:val="single" w:sz="4" w:space="0" w:color="005A71"/>
            </w:tcBorders>
            <w:shd w:val="clear" w:color="auto" w:fill="auto"/>
            <w:vAlign w:val="center"/>
            <w:hideMark/>
          </w:tcPr>
          <w:p w14:paraId="70526A2A" w14:textId="722AD5C9"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r w:rsidR="007625E1" w:rsidRPr="00415725">
              <w:rPr>
                <w:rFonts w:cs="Arial"/>
                <w:color w:val="000000"/>
                <w:sz w:val="16"/>
                <w:szCs w:val="16"/>
                <w:lang w:val="pt-BR" w:eastAsia="en-US"/>
              </w:rPr>
              <w:t xml:space="preserve">, </w:t>
            </w:r>
            <w:r w:rsidR="008952F1" w:rsidRPr="00415725">
              <w:rPr>
                <w:rFonts w:cs="Arial"/>
                <w:color w:val="000000"/>
                <w:sz w:val="16"/>
                <w:szCs w:val="16"/>
                <w:lang w:val="pt-BR" w:eastAsia="en-US"/>
              </w:rPr>
              <w:t>desidratad</w:t>
            </w:r>
            <w:r w:rsidR="00CA0656" w:rsidRPr="00415725">
              <w:rPr>
                <w:rFonts w:cs="Arial"/>
                <w:color w:val="000000"/>
                <w:sz w:val="16"/>
                <w:szCs w:val="16"/>
                <w:lang w:val="pt-BR" w:eastAsia="en-US"/>
              </w:rPr>
              <w:t>a</w:t>
            </w:r>
          </w:p>
        </w:tc>
        <w:tc>
          <w:tcPr>
            <w:tcW w:w="1252" w:type="dxa"/>
            <w:tcBorders>
              <w:top w:val="nil"/>
              <w:left w:val="nil"/>
              <w:bottom w:val="single" w:sz="4" w:space="0" w:color="005A71"/>
              <w:right w:val="single" w:sz="4" w:space="0" w:color="005A71"/>
            </w:tcBorders>
            <w:shd w:val="clear" w:color="auto" w:fill="auto"/>
            <w:vAlign w:val="center"/>
            <w:hideMark/>
          </w:tcPr>
          <w:p w14:paraId="24BFC106" w14:textId="1D874930" w:rsidR="007625E1" w:rsidRPr="00415725" w:rsidRDefault="00C73DC1" w:rsidP="007625E1">
            <w:pPr>
              <w:spacing w:line="240" w:lineRule="auto"/>
              <w:rPr>
                <w:rFonts w:cs="Arial"/>
                <w:color w:val="000000"/>
                <w:sz w:val="16"/>
                <w:szCs w:val="16"/>
                <w:lang w:val="pt-BR" w:eastAsia="en-US"/>
              </w:rPr>
            </w:pPr>
            <w:r w:rsidRPr="00415725">
              <w:rPr>
                <w:rFonts w:cs="Arial"/>
                <w:color w:val="000000"/>
                <w:sz w:val="16"/>
                <w:szCs w:val="16"/>
                <w:lang w:val="pt-BR" w:eastAsia="en-US"/>
              </w:rPr>
              <w:t>Orgânico</w:t>
            </w:r>
          </w:p>
        </w:tc>
        <w:tc>
          <w:tcPr>
            <w:tcW w:w="1463" w:type="dxa"/>
            <w:tcBorders>
              <w:top w:val="nil"/>
              <w:left w:val="nil"/>
              <w:bottom w:val="single" w:sz="4" w:space="0" w:color="005A71"/>
              <w:right w:val="single" w:sz="4" w:space="0" w:color="005A71"/>
            </w:tcBorders>
            <w:shd w:val="clear" w:color="auto" w:fill="auto"/>
            <w:vAlign w:val="center"/>
            <w:hideMark/>
          </w:tcPr>
          <w:p w14:paraId="6B5CCF14"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6281328B" w14:textId="4ECAAA18"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África Ocidental (exceto Gana)</w:t>
            </w:r>
          </w:p>
        </w:tc>
        <w:tc>
          <w:tcPr>
            <w:tcW w:w="1150" w:type="dxa"/>
            <w:tcBorders>
              <w:top w:val="nil"/>
              <w:left w:val="nil"/>
              <w:bottom w:val="single" w:sz="4" w:space="0" w:color="005A71"/>
              <w:right w:val="single" w:sz="4" w:space="0" w:color="005A71"/>
            </w:tcBorders>
            <w:shd w:val="clear" w:color="auto" w:fill="auto"/>
            <w:vAlign w:val="center"/>
            <w:hideMark/>
          </w:tcPr>
          <w:p w14:paraId="117CD724"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w:t>
            </w:r>
          </w:p>
        </w:tc>
        <w:tc>
          <w:tcPr>
            <w:tcW w:w="1310" w:type="dxa"/>
            <w:tcBorders>
              <w:top w:val="nil"/>
              <w:left w:val="nil"/>
              <w:bottom w:val="single" w:sz="4" w:space="0" w:color="005A71"/>
              <w:right w:val="single" w:sz="4" w:space="0" w:color="005A71"/>
            </w:tcBorders>
            <w:shd w:val="clear" w:color="auto" w:fill="auto"/>
            <w:vAlign w:val="center"/>
            <w:hideMark/>
          </w:tcPr>
          <w:p w14:paraId="7D562EFB"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6E554825"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5.2</w:t>
            </w:r>
          </w:p>
        </w:tc>
        <w:tc>
          <w:tcPr>
            <w:tcW w:w="1034" w:type="dxa"/>
            <w:tcBorders>
              <w:top w:val="nil"/>
              <w:left w:val="nil"/>
              <w:bottom w:val="single" w:sz="4" w:space="0" w:color="005A71"/>
              <w:right w:val="single" w:sz="4" w:space="0" w:color="005A71"/>
            </w:tcBorders>
            <w:shd w:val="clear" w:color="auto" w:fill="auto"/>
            <w:vAlign w:val="center"/>
            <w:hideMark/>
          </w:tcPr>
          <w:p w14:paraId="58BDA21C"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0.45</w:t>
            </w:r>
          </w:p>
        </w:tc>
        <w:tc>
          <w:tcPr>
            <w:tcW w:w="1497" w:type="dxa"/>
            <w:tcBorders>
              <w:top w:val="nil"/>
              <w:left w:val="nil"/>
              <w:bottom w:val="single" w:sz="4" w:space="0" w:color="005A71"/>
              <w:right w:val="single" w:sz="4" w:space="0" w:color="005A71"/>
            </w:tcBorders>
            <w:shd w:val="clear" w:color="auto" w:fill="auto"/>
            <w:vAlign w:val="center"/>
            <w:hideMark/>
          </w:tcPr>
          <w:p w14:paraId="7E00F0F2"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05287FE2"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01/02/2011</w:t>
            </w:r>
          </w:p>
        </w:tc>
      </w:tr>
      <w:tr w:rsidR="000601FD" w:rsidRPr="00415725" w14:paraId="45352F71" w14:textId="77777777" w:rsidTr="00436DC9">
        <w:trPr>
          <w:trHeight w:val="20"/>
        </w:trPr>
        <w:tc>
          <w:tcPr>
            <w:tcW w:w="1581" w:type="dxa"/>
            <w:tcBorders>
              <w:top w:val="nil"/>
              <w:left w:val="single" w:sz="4" w:space="0" w:color="005A71"/>
              <w:bottom w:val="single" w:sz="4" w:space="0" w:color="005A71"/>
              <w:right w:val="single" w:sz="4" w:space="0" w:color="005A71"/>
            </w:tcBorders>
            <w:shd w:val="clear" w:color="auto" w:fill="auto"/>
            <w:vAlign w:val="center"/>
            <w:hideMark/>
          </w:tcPr>
          <w:p w14:paraId="19E2CF44" w14:textId="77425D36"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Frutas e Verduras preparadas e conservadas</w:t>
            </w:r>
          </w:p>
        </w:tc>
        <w:tc>
          <w:tcPr>
            <w:tcW w:w="1310" w:type="dxa"/>
            <w:tcBorders>
              <w:top w:val="nil"/>
              <w:left w:val="nil"/>
              <w:bottom w:val="single" w:sz="4" w:space="0" w:color="005A71"/>
              <w:right w:val="single" w:sz="4" w:space="0" w:color="005A71"/>
            </w:tcBorders>
            <w:shd w:val="clear" w:color="auto" w:fill="auto"/>
            <w:vAlign w:val="center"/>
            <w:hideMark/>
          </w:tcPr>
          <w:p w14:paraId="2D36202C" w14:textId="0D55E6CE" w:rsidR="007625E1" w:rsidRPr="00415725" w:rsidRDefault="00BE4DCD" w:rsidP="007625E1">
            <w:pPr>
              <w:spacing w:line="240" w:lineRule="auto"/>
              <w:rPr>
                <w:rFonts w:cs="Arial"/>
                <w:color w:val="000000"/>
                <w:sz w:val="16"/>
                <w:szCs w:val="16"/>
                <w:lang w:val="pt-BR" w:eastAsia="en-US"/>
              </w:rPr>
            </w:pPr>
            <w:r w:rsidRPr="00415725">
              <w:rPr>
                <w:rFonts w:cs="Arial"/>
                <w:color w:val="000000"/>
                <w:sz w:val="16"/>
                <w:szCs w:val="16"/>
                <w:lang w:val="pt-BR" w:eastAsia="en-US"/>
              </w:rPr>
              <w:t>Manga</w:t>
            </w:r>
            <w:r w:rsidR="00C040C0" w:rsidRPr="00415725">
              <w:rPr>
                <w:rFonts w:cs="Arial"/>
                <w:color w:val="000000"/>
                <w:sz w:val="16"/>
                <w:szCs w:val="16"/>
                <w:lang w:val="pt-BR" w:eastAsia="en-US"/>
              </w:rPr>
              <w:t>s</w:t>
            </w:r>
            <w:r w:rsidR="007625E1" w:rsidRPr="00415725">
              <w:rPr>
                <w:rFonts w:cs="Arial"/>
                <w:color w:val="000000"/>
                <w:sz w:val="16"/>
                <w:szCs w:val="16"/>
                <w:lang w:val="pt-BR" w:eastAsia="en-US"/>
              </w:rPr>
              <w:t xml:space="preserve">, </w:t>
            </w:r>
            <w:r w:rsidR="008952F1" w:rsidRPr="00415725">
              <w:rPr>
                <w:rFonts w:cs="Arial"/>
                <w:color w:val="000000"/>
                <w:sz w:val="16"/>
                <w:szCs w:val="16"/>
                <w:lang w:val="pt-BR" w:eastAsia="en-US"/>
              </w:rPr>
              <w:t>desidratad</w:t>
            </w:r>
            <w:r w:rsidR="00CA0656" w:rsidRPr="00415725">
              <w:rPr>
                <w:rFonts w:cs="Arial"/>
                <w:color w:val="000000"/>
                <w:sz w:val="16"/>
                <w:szCs w:val="16"/>
                <w:lang w:val="pt-BR" w:eastAsia="en-US"/>
              </w:rPr>
              <w:t>a</w:t>
            </w:r>
          </w:p>
        </w:tc>
        <w:tc>
          <w:tcPr>
            <w:tcW w:w="1252" w:type="dxa"/>
            <w:tcBorders>
              <w:top w:val="nil"/>
              <w:left w:val="nil"/>
              <w:bottom w:val="single" w:sz="4" w:space="0" w:color="005A71"/>
              <w:right w:val="single" w:sz="4" w:space="0" w:color="005A71"/>
            </w:tcBorders>
            <w:shd w:val="clear" w:color="auto" w:fill="auto"/>
            <w:vAlign w:val="center"/>
            <w:hideMark/>
          </w:tcPr>
          <w:p w14:paraId="107D01DE" w14:textId="7680A9E3" w:rsidR="007625E1" w:rsidRPr="00415725" w:rsidRDefault="00130326" w:rsidP="007625E1">
            <w:pPr>
              <w:spacing w:line="240" w:lineRule="auto"/>
              <w:rPr>
                <w:rFonts w:cs="Arial"/>
                <w:color w:val="000000"/>
                <w:sz w:val="16"/>
                <w:szCs w:val="16"/>
                <w:lang w:val="pt-BR" w:eastAsia="en-US"/>
              </w:rPr>
            </w:pPr>
            <w:r w:rsidRPr="00415725">
              <w:rPr>
                <w:rFonts w:cs="Arial"/>
                <w:color w:val="000000"/>
                <w:sz w:val="16"/>
                <w:szCs w:val="16"/>
                <w:lang w:val="pt-BR" w:eastAsia="en-US"/>
              </w:rPr>
              <w:t>Convencional</w:t>
            </w:r>
          </w:p>
        </w:tc>
        <w:tc>
          <w:tcPr>
            <w:tcW w:w="1463" w:type="dxa"/>
            <w:tcBorders>
              <w:top w:val="nil"/>
              <w:left w:val="nil"/>
              <w:bottom w:val="single" w:sz="4" w:space="0" w:color="005A71"/>
              <w:right w:val="single" w:sz="4" w:space="0" w:color="005A71"/>
            </w:tcBorders>
            <w:shd w:val="clear" w:color="auto" w:fill="auto"/>
            <w:vAlign w:val="center"/>
            <w:hideMark/>
          </w:tcPr>
          <w:p w14:paraId="26BD58DF"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 </w:t>
            </w:r>
          </w:p>
        </w:tc>
        <w:tc>
          <w:tcPr>
            <w:tcW w:w="1724" w:type="dxa"/>
            <w:tcBorders>
              <w:top w:val="nil"/>
              <w:left w:val="nil"/>
              <w:bottom w:val="single" w:sz="4" w:space="0" w:color="005A71"/>
              <w:right w:val="single" w:sz="4" w:space="0" w:color="005A71"/>
            </w:tcBorders>
            <w:shd w:val="clear" w:color="auto" w:fill="auto"/>
            <w:vAlign w:val="center"/>
            <w:hideMark/>
          </w:tcPr>
          <w:p w14:paraId="490737D5" w14:textId="33FF5FBE" w:rsidR="007625E1" w:rsidRPr="00415725" w:rsidRDefault="008952F1" w:rsidP="007625E1">
            <w:pPr>
              <w:spacing w:line="240" w:lineRule="auto"/>
              <w:rPr>
                <w:rFonts w:cs="Arial"/>
                <w:color w:val="000000"/>
                <w:sz w:val="16"/>
                <w:szCs w:val="16"/>
                <w:lang w:val="pt-BR" w:eastAsia="en-US"/>
              </w:rPr>
            </w:pPr>
            <w:r w:rsidRPr="00415725">
              <w:rPr>
                <w:rFonts w:cs="Arial"/>
                <w:color w:val="000000"/>
                <w:sz w:val="16"/>
                <w:szCs w:val="16"/>
                <w:lang w:val="pt-BR" w:eastAsia="en-US"/>
              </w:rPr>
              <w:t>África Ocidental (exceto Gana)</w:t>
            </w:r>
          </w:p>
        </w:tc>
        <w:tc>
          <w:tcPr>
            <w:tcW w:w="1150" w:type="dxa"/>
            <w:tcBorders>
              <w:top w:val="nil"/>
              <w:left w:val="nil"/>
              <w:bottom w:val="single" w:sz="4" w:space="0" w:color="005A71"/>
              <w:right w:val="single" w:sz="4" w:space="0" w:color="005A71"/>
            </w:tcBorders>
            <w:shd w:val="clear" w:color="auto" w:fill="auto"/>
            <w:vAlign w:val="center"/>
            <w:hideMark/>
          </w:tcPr>
          <w:p w14:paraId="34F5B188"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SPO</w:t>
            </w:r>
          </w:p>
        </w:tc>
        <w:tc>
          <w:tcPr>
            <w:tcW w:w="1310" w:type="dxa"/>
            <w:tcBorders>
              <w:top w:val="nil"/>
              <w:left w:val="nil"/>
              <w:bottom w:val="single" w:sz="4" w:space="0" w:color="005A71"/>
              <w:right w:val="single" w:sz="4" w:space="0" w:color="005A71"/>
            </w:tcBorders>
            <w:shd w:val="clear" w:color="auto" w:fill="auto"/>
            <w:vAlign w:val="center"/>
            <w:hideMark/>
          </w:tcPr>
          <w:p w14:paraId="50A88F5D" w14:textId="77777777" w:rsidR="007625E1" w:rsidRPr="00415725" w:rsidRDefault="007625E1" w:rsidP="007625E1">
            <w:pPr>
              <w:spacing w:line="240" w:lineRule="auto"/>
              <w:rPr>
                <w:rFonts w:cs="Arial"/>
                <w:color w:val="000000"/>
                <w:sz w:val="16"/>
                <w:szCs w:val="16"/>
                <w:lang w:val="pt-BR" w:eastAsia="en-US"/>
              </w:rPr>
            </w:pPr>
            <w:r w:rsidRPr="00415725">
              <w:rPr>
                <w:rFonts w:cs="Arial"/>
                <w:color w:val="000000"/>
                <w:sz w:val="16"/>
                <w:szCs w:val="16"/>
                <w:lang w:val="pt-BR" w:eastAsia="en-US"/>
              </w:rPr>
              <w:t>EXW</w:t>
            </w:r>
          </w:p>
        </w:tc>
        <w:tc>
          <w:tcPr>
            <w:tcW w:w="1364" w:type="dxa"/>
            <w:tcBorders>
              <w:top w:val="nil"/>
              <w:left w:val="nil"/>
              <w:bottom w:val="single" w:sz="4" w:space="0" w:color="005A71"/>
              <w:right w:val="single" w:sz="4" w:space="0" w:color="005A71"/>
            </w:tcBorders>
            <w:shd w:val="clear" w:color="auto" w:fill="auto"/>
            <w:vAlign w:val="center"/>
            <w:hideMark/>
          </w:tcPr>
          <w:p w14:paraId="6D90BE45"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5</w:t>
            </w:r>
          </w:p>
        </w:tc>
        <w:tc>
          <w:tcPr>
            <w:tcW w:w="1034" w:type="dxa"/>
            <w:tcBorders>
              <w:top w:val="nil"/>
              <w:left w:val="nil"/>
              <w:bottom w:val="single" w:sz="4" w:space="0" w:color="005A71"/>
              <w:right w:val="single" w:sz="4" w:space="0" w:color="005A71"/>
            </w:tcBorders>
            <w:shd w:val="clear" w:color="auto" w:fill="auto"/>
            <w:vAlign w:val="center"/>
            <w:hideMark/>
          </w:tcPr>
          <w:p w14:paraId="64E054F3"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0.45</w:t>
            </w:r>
          </w:p>
        </w:tc>
        <w:tc>
          <w:tcPr>
            <w:tcW w:w="1497" w:type="dxa"/>
            <w:tcBorders>
              <w:top w:val="nil"/>
              <w:left w:val="nil"/>
              <w:bottom w:val="single" w:sz="4" w:space="0" w:color="005A71"/>
              <w:right w:val="single" w:sz="4" w:space="0" w:color="005A71"/>
            </w:tcBorders>
            <w:shd w:val="clear" w:color="auto" w:fill="auto"/>
            <w:vAlign w:val="center"/>
            <w:hideMark/>
          </w:tcPr>
          <w:p w14:paraId="0D27E019" w14:textId="77777777" w:rsidR="007625E1" w:rsidRPr="00415725" w:rsidRDefault="007625E1" w:rsidP="007625E1">
            <w:pPr>
              <w:spacing w:line="240" w:lineRule="auto"/>
              <w:jc w:val="center"/>
              <w:rPr>
                <w:rFonts w:cs="Arial"/>
                <w:color w:val="000000"/>
                <w:sz w:val="16"/>
                <w:szCs w:val="16"/>
                <w:lang w:val="pt-BR" w:eastAsia="en-US"/>
              </w:rPr>
            </w:pPr>
            <w:r w:rsidRPr="00415725">
              <w:rPr>
                <w:rFonts w:cs="Arial"/>
                <w:color w:val="000000"/>
                <w:sz w:val="16"/>
                <w:szCs w:val="16"/>
                <w:lang w:val="pt-BR" w:eastAsia="en-US"/>
              </w:rPr>
              <w:t>EUR/kg</w:t>
            </w:r>
          </w:p>
        </w:tc>
        <w:tc>
          <w:tcPr>
            <w:tcW w:w="1315" w:type="dxa"/>
            <w:tcBorders>
              <w:top w:val="nil"/>
              <w:left w:val="nil"/>
              <w:bottom w:val="single" w:sz="4" w:space="0" w:color="005A71"/>
              <w:right w:val="single" w:sz="4" w:space="0" w:color="005A71"/>
            </w:tcBorders>
            <w:shd w:val="clear" w:color="auto" w:fill="auto"/>
            <w:vAlign w:val="center"/>
            <w:hideMark/>
          </w:tcPr>
          <w:p w14:paraId="4DCCCF2F" w14:textId="77777777" w:rsidR="007625E1" w:rsidRPr="00415725" w:rsidRDefault="007625E1" w:rsidP="007625E1">
            <w:pPr>
              <w:spacing w:line="240" w:lineRule="auto"/>
              <w:jc w:val="right"/>
              <w:rPr>
                <w:rFonts w:cs="Arial"/>
                <w:color w:val="000000"/>
                <w:sz w:val="16"/>
                <w:szCs w:val="16"/>
                <w:lang w:val="pt-BR" w:eastAsia="en-US"/>
              </w:rPr>
            </w:pPr>
            <w:r w:rsidRPr="00415725">
              <w:rPr>
                <w:rFonts w:cs="Arial"/>
                <w:color w:val="000000"/>
                <w:sz w:val="16"/>
                <w:szCs w:val="16"/>
                <w:lang w:val="pt-BR" w:eastAsia="en-US"/>
              </w:rPr>
              <w:t>01/02/2011</w:t>
            </w:r>
          </w:p>
        </w:tc>
      </w:tr>
    </w:tbl>
    <w:p w14:paraId="51D8D9BC" w14:textId="27377FA5" w:rsidR="00C453A4" w:rsidRPr="00415725" w:rsidRDefault="00C453A4" w:rsidP="00C453A4">
      <w:pPr>
        <w:rPr>
          <w:lang w:val="pt-BR"/>
        </w:rPr>
      </w:pPr>
      <w:r w:rsidRPr="00415725">
        <w:rPr>
          <w:lang w:val="pt-BR"/>
        </w:rPr>
        <w:t xml:space="preserve"> </w:t>
      </w:r>
    </w:p>
    <w:p w14:paraId="172895D1" w14:textId="6589AF50" w:rsidR="0043340D" w:rsidRPr="00415725" w:rsidRDefault="0043340D">
      <w:pPr>
        <w:spacing w:line="240" w:lineRule="auto"/>
        <w:rPr>
          <w:lang w:val="pt-BR"/>
        </w:rPr>
      </w:pPr>
      <w:r w:rsidRPr="00415725">
        <w:rPr>
          <w:lang w:val="pt-BR"/>
        </w:rPr>
        <w:br w:type="page"/>
      </w:r>
    </w:p>
    <w:p w14:paraId="55262E3C" w14:textId="602EB1E9" w:rsidR="00436DC9" w:rsidRPr="00415725" w:rsidRDefault="00436DC9" w:rsidP="00436DC9">
      <w:pPr>
        <w:pStyle w:val="Caption"/>
        <w:keepNext/>
      </w:pPr>
      <w:bookmarkStart w:id="58" w:name="_Ref12252777"/>
      <w:r w:rsidRPr="00415725">
        <w:lastRenderedPageBreak/>
        <w:t xml:space="preserve">Tabela </w:t>
      </w:r>
      <w:r w:rsidRPr="00415725">
        <w:fldChar w:fldCharType="begin"/>
      </w:r>
      <w:r w:rsidRPr="00415725">
        <w:instrText xml:space="preserve"> SEQ Tabela \* ARABIC </w:instrText>
      </w:r>
      <w:r w:rsidRPr="00415725">
        <w:fldChar w:fldCharType="separate"/>
      </w:r>
      <w:r w:rsidR="00A83A59">
        <w:rPr>
          <w:noProof/>
        </w:rPr>
        <w:t>11</w:t>
      </w:r>
      <w:r w:rsidRPr="00415725">
        <w:fldChar w:fldCharType="end"/>
      </w:r>
      <w:bookmarkEnd w:id="58"/>
      <w:r w:rsidRPr="00415725">
        <w:t xml:space="preserve"> Resumo das propostas finais completas para novos PMF e PF, com alternativas dependendo das respostas. Preços FOB e preços da polpa da manga (destacados de azul claro) serão estabelecidos só se as partes interessadas não quiserem eliminá-los</w:t>
      </w:r>
    </w:p>
    <w:tbl>
      <w:tblPr>
        <w:tblW w:w="15446" w:type="dxa"/>
        <w:tblLook w:val="04A0" w:firstRow="1" w:lastRow="0" w:firstColumn="1" w:lastColumn="0" w:noHBand="0" w:noVBand="1"/>
      </w:tblPr>
      <w:tblGrid>
        <w:gridCol w:w="1310"/>
        <w:gridCol w:w="1495"/>
        <w:gridCol w:w="706"/>
        <w:gridCol w:w="919"/>
        <w:gridCol w:w="1358"/>
        <w:gridCol w:w="1290"/>
        <w:gridCol w:w="1310"/>
        <w:gridCol w:w="11"/>
        <w:gridCol w:w="1279"/>
        <w:gridCol w:w="11"/>
        <w:gridCol w:w="1123"/>
        <w:gridCol w:w="1374"/>
        <w:gridCol w:w="3260"/>
      </w:tblGrid>
      <w:tr w:rsidR="0043340D" w:rsidRPr="00415725" w14:paraId="430ABB9B" w14:textId="77777777" w:rsidTr="00436DC9">
        <w:trPr>
          <w:trHeight w:val="20"/>
        </w:trPr>
        <w:tc>
          <w:tcPr>
            <w:tcW w:w="1310" w:type="dxa"/>
            <w:vMerge w:val="restart"/>
            <w:tcBorders>
              <w:top w:val="single" w:sz="4" w:space="0" w:color="FFFFFF"/>
              <w:left w:val="single" w:sz="4" w:space="0" w:color="FFFFFF"/>
              <w:bottom w:val="single" w:sz="4" w:space="0" w:color="FFFFFF"/>
              <w:right w:val="single" w:sz="4" w:space="0" w:color="FFFFFF"/>
            </w:tcBorders>
            <w:shd w:val="clear" w:color="000000" w:fill="00B9E4"/>
            <w:vAlign w:val="center"/>
            <w:hideMark/>
          </w:tcPr>
          <w:p w14:paraId="703E789B" w14:textId="6C4C8FBE" w:rsidR="0043340D" w:rsidRPr="00415725" w:rsidRDefault="004C1B43" w:rsidP="004C1B43">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Categori</w:t>
            </w:r>
            <w:r w:rsidR="00CD505B" w:rsidRPr="00415725">
              <w:rPr>
                <w:rFonts w:cs="Arial"/>
                <w:b/>
                <w:bCs/>
                <w:color w:val="FFFFFF"/>
                <w:sz w:val="16"/>
                <w:szCs w:val="16"/>
                <w:lang w:val="pt-BR" w:eastAsia="en-US"/>
              </w:rPr>
              <w:t>as</w:t>
            </w:r>
            <w:r w:rsidR="0043340D" w:rsidRPr="00415725">
              <w:rPr>
                <w:rFonts w:cs="Arial"/>
                <w:b/>
                <w:bCs/>
                <w:color w:val="FFFFFF"/>
                <w:sz w:val="16"/>
                <w:szCs w:val="16"/>
                <w:lang w:val="pt-BR" w:eastAsia="en-US"/>
              </w:rPr>
              <w:t xml:space="preserve"> prop</w:t>
            </w:r>
            <w:r w:rsidRPr="00415725">
              <w:rPr>
                <w:rFonts w:cs="Arial"/>
                <w:b/>
                <w:bCs/>
                <w:color w:val="FFFFFF"/>
                <w:sz w:val="16"/>
                <w:szCs w:val="16"/>
                <w:lang w:val="pt-BR" w:eastAsia="en-US"/>
              </w:rPr>
              <w:t>o</w:t>
            </w:r>
            <w:r w:rsidR="0043340D" w:rsidRPr="00415725">
              <w:rPr>
                <w:rFonts w:cs="Arial"/>
                <w:b/>
                <w:bCs/>
                <w:color w:val="FFFFFF"/>
                <w:sz w:val="16"/>
                <w:szCs w:val="16"/>
                <w:lang w:val="pt-BR" w:eastAsia="en-US"/>
              </w:rPr>
              <w:t>stas</w:t>
            </w:r>
          </w:p>
        </w:tc>
        <w:tc>
          <w:tcPr>
            <w:tcW w:w="1495" w:type="dxa"/>
            <w:vMerge w:val="restart"/>
            <w:tcBorders>
              <w:top w:val="single" w:sz="4" w:space="0" w:color="FFFFFF"/>
              <w:left w:val="single" w:sz="4" w:space="0" w:color="FFFFFF"/>
              <w:bottom w:val="single" w:sz="4" w:space="0" w:color="FFFFFF"/>
              <w:right w:val="single" w:sz="4" w:space="0" w:color="FFFFFF"/>
            </w:tcBorders>
            <w:shd w:val="clear" w:color="000000" w:fill="00B9E4"/>
            <w:vAlign w:val="center"/>
            <w:hideMark/>
          </w:tcPr>
          <w:p w14:paraId="27A5D3DD" w14:textId="6E8FD546" w:rsidR="0043340D" w:rsidRPr="00415725" w:rsidRDefault="0043340D" w:rsidP="004C1B43">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Regi</w:t>
            </w:r>
            <w:r w:rsidR="004C1B43" w:rsidRPr="00415725">
              <w:rPr>
                <w:rFonts w:cs="Arial"/>
                <w:b/>
                <w:bCs/>
                <w:color w:val="FFFFFF"/>
                <w:sz w:val="16"/>
                <w:szCs w:val="16"/>
                <w:lang w:val="pt-BR" w:eastAsia="en-US"/>
              </w:rPr>
              <w:t>ão</w:t>
            </w:r>
          </w:p>
        </w:tc>
        <w:tc>
          <w:tcPr>
            <w:tcW w:w="706" w:type="dxa"/>
            <w:vMerge w:val="restart"/>
            <w:tcBorders>
              <w:top w:val="single" w:sz="4" w:space="0" w:color="FFFFFF"/>
              <w:left w:val="single" w:sz="4" w:space="0" w:color="FFFFFF"/>
              <w:bottom w:val="single" w:sz="4" w:space="0" w:color="FFFFFF"/>
              <w:right w:val="single" w:sz="4" w:space="0" w:color="FFFFFF"/>
            </w:tcBorders>
            <w:shd w:val="clear" w:color="000000" w:fill="00B9E4"/>
            <w:vAlign w:val="center"/>
            <w:hideMark/>
          </w:tcPr>
          <w:p w14:paraId="1FBD7B03" w14:textId="2893F29B" w:rsidR="0043340D" w:rsidRPr="00415725" w:rsidRDefault="0043340D" w:rsidP="004C1B43">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N</w:t>
            </w:r>
            <w:r w:rsidR="004C1B43" w:rsidRPr="00415725">
              <w:rPr>
                <w:rFonts w:cs="Arial"/>
                <w:b/>
                <w:bCs/>
                <w:color w:val="FFFFFF"/>
                <w:sz w:val="16"/>
                <w:szCs w:val="16"/>
                <w:lang w:val="pt-BR" w:eastAsia="en-US"/>
              </w:rPr>
              <w:t>í</w:t>
            </w:r>
            <w:r w:rsidR="00CD505B" w:rsidRPr="00415725">
              <w:rPr>
                <w:rFonts w:cs="Arial"/>
                <w:b/>
                <w:bCs/>
                <w:color w:val="FFFFFF"/>
                <w:sz w:val="16"/>
                <w:szCs w:val="16"/>
                <w:lang w:val="pt-BR" w:eastAsia="en-US"/>
              </w:rPr>
              <w:t>v</w:t>
            </w:r>
            <w:r w:rsidRPr="00415725">
              <w:rPr>
                <w:rFonts w:cs="Arial"/>
                <w:b/>
                <w:bCs/>
                <w:color w:val="FFFFFF"/>
                <w:sz w:val="16"/>
                <w:szCs w:val="16"/>
                <w:lang w:val="pt-BR" w:eastAsia="en-US"/>
              </w:rPr>
              <w:t>el d</w:t>
            </w:r>
            <w:r w:rsidR="004C1B43" w:rsidRPr="00415725">
              <w:rPr>
                <w:rFonts w:cs="Arial"/>
                <w:b/>
                <w:bCs/>
                <w:color w:val="FFFFFF"/>
                <w:sz w:val="16"/>
                <w:szCs w:val="16"/>
                <w:lang w:val="pt-BR" w:eastAsia="en-US"/>
              </w:rPr>
              <w:t xml:space="preserve">o </w:t>
            </w:r>
            <w:r w:rsidRPr="00415725">
              <w:rPr>
                <w:rFonts w:cs="Arial"/>
                <w:b/>
                <w:bCs/>
                <w:color w:val="FFFFFF"/>
                <w:sz w:val="16"/>
                <w:szCs w:val="16"/>
                <w:lang w:val="pt-BR" w:eastAsia="en-US"/>
              </w:rPr>
              <w:t>pre</w:t>
            </w:r>
            <w:r w:rsidR="004C1B43" w:rsidRPr="00415725">
              <w:rPr>
                <w:rFonts w:cs="Arial"/>
                <w:b/>
                <w:bCs/>
                <w:color w:val="FFFFFF"/>
                <w:sz w:val="16"/>
                <w:szCs w:val="16"/>
                <w:lang w:val="pt-BR" w:eastAsia="en-US"/>
              </w:rPr>
              <w:t>ço</w:t>
            </w:r>
          </w:p>
        </w:tc>
        <w:tc>
          <w:tcPr>
            <w:tcW w:w="919" w:type="dxa"/>
            <w:vMerge w:val="restart"/>
            <w:tcBorders>
              <w:top w:val="single" w:sz="4" w:space="0" w:color="FFFFFF"/>
              <w:left w:val="single" w:sz="4" w:space="0" w:color="FFFFFF"/>
              <w:bottom w:val="single" w:sz="4" w:space="0" w:color="FFFFFF"/>
              <w:right w:val="single" w:sz="4" w:space="0" w:color="FFFFFF"/>
            </w:tcBorders>
            <w:shd w:val="clear" w:color="000000" w:fill="00B9E4"/>
            <w:vAlign w:val="center"/>
            <w:hideMark/>
          </w:tcPr>
          <w:p w14:paraId="4324DEA2" w14:textId="75663012" w:rsidR="0043340D" w:rsidRPr="00415725" w:rsidRDefault="0043340D" w:rsidP="00CD505B">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M</w:t>
            </w:r>
            <w:r w:rsidR="004C1B43" w:rsidRPr="00415725">
              <w:rPr>
                <w:rFonts w:cs="Arial"/>
                <w:b/>
                <w:bCs/>
                <w:color w:val="FFFFFF"/>
                <w:sz w:val="16"/>
                <w:szCs w:val="16"/>
                <w:lang w:val="pt-BR" w:eastAsia="en-US"/>
              </w:rPr>
              <w:t>o</w:t>
            </w:r>
            <w:r w:rsidRPr="00415725">
              <w:rPr>
                <w:rFonts w:cs="Arial"/>
                <w:b/>
                <w:bCs/>
                <w:color w:val="FFFFFF"/>
                <w:sz w:val="16"/>
                <w:szCs w:val="16"/>
                <w:lang w:val="pt-BR" w:eastAsia="en-US"/>
              </w:rPr>
              <w:t>eda / unidades</w:t>
            </w:r>
          </w:p>
        </w:tc>
        <w:tc>
          <w:tcPr>
            <w:tcW w:w="1358" w:type="dxa"/>
            <w:tcBorders>
              <w:top w:val="single" w:sz="4" w:space="0" w:color="FFFFFF"/>
              <w:left w:val="nil"/>
              <w:bottom w:val="single" w:sz="4" w:space="0" w:color="FFFFFF"/>
              <w:right w:val="single" w:sz="4" w:space="0" w:color="FFFFFF"/>
            </w:tcBorders>
            <w:shd w:val="clear" w:color="000000" w:fill="00B9E4"/>
            <w:vAlign w:val="center"/>
            <w:hideMark/>
          </w:tcPr>
          <w:p w14:paraId="787DBDB2" w14:textId="4D9DCD90" w:rsidR="0043340D" w:rsidRPr="00415725" w:rsidRDefault="0043340D" w:rsidP="00CD505B">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PMF convencional</w:t>
            </w:r>
          </w:p>
        </w:tc>
        <w:tc>
          <w:tcPr>
            <w:tcW w:w="2611" w:type="dxa"/>
            <w:gridSpan w:val="3"/>
            <w:tcBorders>
              <w:top w:val="single" w:sz="4" w:space="0" w:color="FFFFFF"/>
              <w:left w:val="nil"/>
              <w:bottom w:val="single" w:sz="4" w:space="0" w:color="FFFFFF"/>
              <w:right w:val="single" w:sz="4" w:space="0" w:color="FFFFFF"/>
            </w:tcBorders>
            <w:shd w:val="clear" w:color="000000" w:fill="00B9E4"/>
            <w:vAlign w:val="center"/>
            <w:hideMark/>
          </w:tcPr>
          <w:p w14:paraId="0AE3557F" w14:textId="09FF5394" w:rsidR="0043340D" w:rsidRPr="00415725" w:rsidRDefault="0043340D" w:rsidP="00415725">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PMF org</w:t>
            </w:r>
            <w:r w:rsidR="004C1B43" w:rsidRPr="00415725">
              <w:rPr>
                <w:rFonts w:cs="Arial"/>
                <w:b/>
                <w:bCs/>
                <w:color w:val="FFFFFF"/>
                <w:sz w:val="16"/>
                <w:szCs w:val="16"/>
                <w:lang w:val="pt-BR" w:eastAsia="en-US"/>
              </w:rPr>
              <w:t>â</w:t>
            </w:r>
            <w:r w:rsidRPr="00415725">
              <w:rPr>
                <w:rFonts w:cs="Arial"/>
                <w:b/>
                <w:bCs/>
                <w:color w:val="FFFFFF"/>
                <w:sz w:val="16"/>
                <w:szCs w:val="16"/>
                <w:lang w:val="pt-BR" w:eastAsia="en-US"/>
              </w:rPr>
              <w:t>nico (</w:t>
            </w:r>
            <w:r w:rsidR="00415725" w:rsidRPr="00415725">
              <w:rPr>
                <w:rFonts w:cs="Arial"/>
                <w:b/>
                <w:bCs/>
                <w:color w:val="FFFFFF"/>
                <w:sz w:val="16"/>
                <w:szCs w:val="16"/>
                <w:lang w:val="pt-BR" w:eastAsia="en-US"/>
              </w:rPr>
              <w:fldChar w:fldCharType="begin"/>
            </w:r>
            <w:r w:rsidR="00415725" w:rsidRPr="00415725">
              <w:rPr>
                <w:rFonts w:cs="Arial"/>
                <w:b/>
                <w:bCs/>
                <w:color w:val="FFFFFF"/>
                <w:sz w:val="16"/>
                <w:szCs w:val="16"/>
                <w:lang w:val="pt-BR" w:eastAsia="en-US"/>
              </w:rPr>
              <w:instrText xml:space="preserve"> REF _Ref12252762 \h  \* MERGEFORMAT </w:instrText>
            </w:r>
            <w:r w:rsidR="00415725" w:rsidRPr="00415725">
              <w:rPr>
                <w:rFonts w:cs="Arial"/>
                <w:b/>
                <w:bCs/>
                <w:color w:val="FFFFFF"/>
                <w:sz w:val="16"/>
                <w:szCs w:val="16"/>
                <w:lang w:val="pt-BR" w:eastAsia="en-US"/>
              </w:rPr>
            </w:r>
            <w:r w:rsidR="00415725" w:rsidRPr="00415725">
              <w:rPr>
                <w:rFonts w:cs="Arial"/>
                <w:b/>
                <w:bCs/>
                <w:color w:val="FFFFFF"/>
                <w:sz w:val="16"/>
                <w:szCs w:val="16"/>
                <w:lang w:val="pt-BR" w:eastAsia="en-US"/>
              </w:rPr>
              <w:fldChar w:fldCharType="separate"/>
            </w:r>
            <w:r w:rsidR="00A83A59" w:rsidRPr="00A83A59">
              <w:rPr>
                <w:rFonts w:cs="Arial"/>
                <w:b/>
                <w:bCs/>
                <w:color w:val="FFFFFF"/>
                <w:sz w:val="16"/>
                <w:szCs w:val="16"/>
                <w:lang w:val="pt-BR" w:eastAsia="en-US"/>
              </w:rPr>
              <w:t>Pergunta 12</w:t>
            </w:r>
            <w:r w:rsidR="00415725" w:rsidRPr="00415725">
              <w:rPr>
                <w:rFonts w:cs="Arial"/>
                <w:b/>
                <w:bCs/>
                <w:color w:val="FFFFFF"/>
                <w:sz w:val="16"/>
                <w:szCs w:val="16"/>
                <w:lang w:val="pt-BR" w:eastAsia="en-US"/>
              </w:rPr>
              <w:fldChar w:fldCharType="end"/>
            </w:r>
            <w:r w:rsidRPr="00415725">
              <w:rPr>
                <w:rFonts w:cs="Arial"/>
                <w:b/>
                <w:bCs/>
                <w:color w:val="FFFFFF"/>
                <w:sz w:val="16"/>
                <w:szCs w:val="16"/>
                <w:lang w:val="pt-BR" w:eastAsia="en-US"/>
              </w:rPr>
              <w:t>)</w:t>
            </w:r>
          </w:p>
        </w:tc>
        <w:tc>
          <w:tcPr>
            <w:tcW w:w="1290" w:type="dxa"/>
            <w:gridSpan w:val="2"/>
            <w:tcBorders>
              <w:top w:val="single" w:sz="4" w:space="0" w:color="FFFFFF"/>
              <w:left w:val="nil"/>
              <w:bottom w:val="single" w:sz="4" w:space="0" w:color="FFFFFF"/>
              <w:right w:val="single" w:sz="4" w:space="0" w:color="FFFFFF"/>
            </w:tcBorders>
            <w:shd w:val="clear" w:color="000000" w:fill="00B9E4"/>
            <w:vAlign w:val="center"/>
            <w:hideMark/>
          </w:tcPr>
          <w:p w14:paraId="4E53981E" w14:textId="088B45FC" w:rsidR="0043340D" w:rsidRPr="00415725" w:rsidRDefault="0043340D" w:rsidP="00CD505B">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 xml:space="preserve">PF </w:t>
            </w:r>
            <w:r w:rsidR="00CD505B" w:rsidRPr="00415725">
              <w:rPr>
                <w:rFonts w:cs="Arial"/>
                <w:b/>
                <w:bCs/>
                <w:color w:val="FFFFFF"/>
                <w:sz w:val="16"/>
                <w:szCs w:val="16"/>
                <w:lang w:val="pt-BR" w:eastAsia="en-US"/>
              </w:rPr>
              <w:t>convencional</w:t>
            </w:r>
          </w:p>
        </w:tc>
        <w:tc>
          <w:tcPr>
            <w:tcW w:w="2497" w:type="dxa"/>
            <w:gridSpan w:val="2"/>
            <w:tcBorders>
              <w:top w:val="single" w:sz="4" w:space="0" w:color="FFFFFF"/>
              <w:left w:val="nil"/>
              <w:bottom w:val="single" w:sz="4" w:space="0" w:color="FFFFFF"/>
              <w:right w:val="single" w:sz="4" w:space="0" w:color="FFFFFF"/>
            </w:tcBorders>
            <w:shd w:val="clear" w:color="000000" w:fill="00B9E4"/>
            <w:vAlign w:val="center"/>
            <w:hideMark/>
          </w:tcPr>
          <w:p w14:paraId="77FF8C77" w14:textId="7C648647" w:rsidR="0043340D" w:rsidRPr="00415725" w:rsidRDefault="0043340D" w:rsidP="00CD505B">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 xml:space="preserve">PF </w:t>
            </w:r>
            <w:r w:rsidR="00CD505B" w:rsidRPr="00415725">
              <w:rPr>
                <w:rFonts w:cs="Arial"/>
                <w:b/>
                <w:bCs/>
                <w:color w:val="FFFFFF"/>
                <w:sz w:val="16"/>
                <w:szCs w:val="16"/>
                <w:lang w:val="pt-BR" w:eastAsia="en-US"/>
              </w:rPr>
              <w:t>org</w:t>
            </w:r>
            <w:r w:rsidR="004C1B43" w:rsidRPr="00415725">
              <w:rPr>
                <w:rFonts w:cs="Arial"/>
                <w:b/>
                <w:bCs/>
                <w:color w:val="FFFFFF"/>
                <w:sz w:val="16"/>
                <w:szCs w:val="16"/>
                <w:lang w:val="pt-BR" w:eastAsia="en-US"/>
              </w:rPr>
              <w:t>â</w:t>
            </w:r>
            <w:r w:rsidR="00CD505B" w:rsidRPr="00415725">
              <w:rPr>
                <w:rFonts w:cs="Arial"/>
                <w:b/>
                <w:bCs/>
                <w:color w:val="FFFFFF"/>
                <w:sz w:val="16"/>
                <w:szCs w:val="16"/>
                <w:lang w:val="pt-BR" w:eastAsia="en-US"/>
              </w:rPr>
              <w:t>nico</w:t>
            </w:r>
          </w:p>
          <w:p w14:paraId="21BC9BB5" w14:textId="417C167C" w:rsidR="0043340D" w:rsidRPr="00415725" w:rsidRDefault="0043340D" w:rsidP="004C1B43">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 xml:space="preserve">(15% </w:t>
            </w:r>
            <w:r w:rsidR="00CD505B" w:rsidRPr="00415725">
              <w:rPr>
                <w:rFonts w:cs="Arial"/>
                <w:b/>
                <w:bCs/>
                <w:color w:val="FFFFFF"/>
                <w:sz w:val="16"/>
                <w:szCs w:val="16"/>
                <w:lang w:val="pt-BR" w:eastAsia="en-US"/>
              </w:rPr>
              <w:t>d</w:t>
            </w:r>
            <w:r w:rsidR="004C1B43" w:rsidRPr="00415725">
              <w:rPr>
                <w:rFonts w:cs="Arial"/>
                <w:b/>
                <w:bCs/>
                <w:color w:val="FFFFFF"/>
                <w:sz w:val="16"/>
                <w:szCs w:val="16"/>
                <w:lang w:val="pt-BR" w:eastAsia="en-US"/>
              </w:rPr>
              <w:t xml:space="preserve">o </w:t>
            </w:r>
            <w:r w:rsidR="00CD505B" w:rsidRPr="00415725">
              <w:rPr>
                <w:rFonts w:cs="Arial"/>
                <w:b/>
                <w:bCs/>
                <w:color w:val="FFFFFF"/>
                <w:sz w:val="16"/>
                <w:szCs w:val="16"/>
                <w:lang w:val="pt-BR" w:eastAsia="en-US"/>
              </w:rPr>
              <w:t>PMF org</w:t>
            </w:r>
            <w:r w:rsidR="004C1B43" w:rsidRPr="00415725">
              <w:rPr>
                <w:rFonts w:cs="Arial"/>
                <w:b/>
                <w:bCs/>
                <w:color w:val="FFFFFF"/>
                <w:sz w:val="16"/>
                <w:szCs w:val="16"/>
                <w:lang w:val="pt-BR" w:eastAsia="en-US"/>
              </w:rPr>
              <w:t>â</w:t>
            </w:r>
            <w:r w:rsidR="00CD505B" w:rsidRPr="00415725">
              <w:rPr>
                <w:rFonts w:cs="Arial"/>
                <w:b/>
                <w:bCs/>
                <w:color w:val="FFFFFF"/>
                <w:sz w:val="16"/>
                <w:szCs w:val="16"/>
                <w:lang w:val="pt-BR" w:eastAsia="en-US"/>
              </w:rPr>
              <w:t>nico</w:t>
            </w:r>
            <w:r w:rsidRPr="00415725">
              <w:rPr>
                <w:rFonts w:cs="Arial"/>
                <w:b/>
                <w:bCs/>
                <w:color w:val="FFFFFF"/>
                <w:sz w:val="16"/>
                <w:szCs w:val="16"/>
                <w:lang w:val="pt-BR" w:eastAsia="en-US"/>
              </w:rPr>
              <w:t>)</w:t>
            </w:r>
          </w:p>
        </w:tc>
        <w:tc>
          <w:tcPr>
            <w:tcW w:w="3260" w:type="dxa"/>
            <w:tcBorders>
              <w:top w:val="single" w:sz="4" w:space="0" w:color="FFFFFF"/>
              <w:left w:val="single" w:sz="4" w:space="0" w:color="FFFFFF"/>
              <w:bottom w:val="single" w:sz="4" w:space="0" w:color="FFFFFF"/>
              <w:right w:val="single" w:sz="4" w:space="0" w:color="FFFFFF"/>
            </w:tcBorders>
            <w:shd w:val="clear" w:color="000000" w:fill="00B9E4"/>
            <w:vAlign w:val="center"/>
            <w:hideMark/>
          </w:tcPr>
          <w:p w14:paraId="5BAE2693" w14:textId="0A7CCE37" w:rsidR="0043340D" w:rsidRPr="00415725" w:rsidRDefault="0043340D" w:rsidP="004C1B43">
            <w:pPr>
              <w:spacing w:line="240" w:lineRule="auto"/>
              <w:jc w:val="center"/>
              <w:rPr>
                <w:rFonts w:cs="Arial"/>
                <w:b/>
                <w:bCs/>
                <w:color w:val="FFFFFF"/>
                <w:sz w:val="16"/>
                <w:szCs w:val="16"/>
                <w:lang w:val="pt-BR" w:eastAsia="en-US"/>
              </w:rPr>
            </w:pPr>
            <w:r w:rsidRPr="00415725">
              <w:rPr>
                <w:rFonts w:cs="Arial"/>
                <w:b/>
                <w:bCs/>
                <w:color w:val="FFFFFF"/>
                <w:sz w:val="16"/>
                <w:szCs w:val="16"/>
                <w:lang w:val="pt-BR" w:eastAsia="en-US"/>
              </w:rPr>
              <w:t>N</w:t>
            </w:r>
            <w:r w:rsidR="004C1B43" w:rsidRPr="00415725">
              <w:rPr>
                <w:rFonts w:cs="Arial"/>
                <w:b/>
                <w:bCs/>
                <w:color w:val="FFFFFF"/>
                <w:sz w:val="16"/>
                <w:szCs w:val="16"/>
                <w:lang w:val="pt-BR" w:eastAsia="en-US"/>
              </w:rPr>
              <w:t>ota</w:t>
            </w:r>
            <w:r w:rsidRPr="00415725">
              <w:rPr>
                <w:rFonts w:cs="Arial"/>
                <w:b/>
                <w:bCs/>
                <w:color w:val="FFFFFF"/>
                <w:sz w:val="16"/>
                <w:szCs w:val="16"/>
                <w:lang w:val="pt-BR" w:eastAsia="en-US"/>
              </w:rPr>
              <w:t>s</w:t>
            </w:r>
            <w:r w:rsidR="00CD505B" w:rsidRPr="00415725">
              <w:rPr>
                <w:rFonts w:cs="Arial"/>
                <w:b/>
                <w:bCs/>
                <w:color w:val="FFFFFF"/>
                <w:sz w:val="16"/>
                <w:szCs w:val="16"/>
                <w:lang w:val="pt-BR" w:eastAsia="en-US"/>
              </w:rPr>
              <w:t xml:space="preserve"> adiciona</w:t>
            </w:r>
            <w:r w:rsidR="004C1B43" w:rsidRPr="00415725">
              <w:rPr>
                <w:rFonts w:cs="Arial"/>
                <w:b/>
                <w:bCs/>
                <w:color w:val="FFFFFF"/>
                <w:sz w:val="16"/>
                <w:szCs w:val="16"/>
                <w:lang w:val="pt-BR" w:eastAsia="en-US"/>
              </w:rPr>
              <w:t>is</w:t>
            </w:r>
          </w:p>
        </w:tc>
      </w:tr>
      <w:tr w:rsidR="0043340D" w:rsidRPr="00415725" w14:paraId="3B1A5681" w14:textId="77777777" w:rsidTr="00436DC9">
        <w:trPr>
          <w:trHeight w:val="659"/>
        </w:trPr>
        <w:tc>
          <w:tcPr>
            <w:tcW w:w="1310" w:type="dxa"/>
            <w:vMerge/>
            <w:tcBorders>
              <w:top w:val="single" w:sz="4" w:space="0" w:color="FFFFFF"/>
              <w:left w:val="single" w:sz="4" w:space="0" w:color="FFFFFF"/>
              <w:bottom w:val="single" w:sz="4" w:space="0" w:color="FFFFFF"/>
              <w:right w:val="single" w:sz="4" w:space="0" w:color="FFFFFF"/>
            </w:tcBorders>
            <w:vAlign w:val="center"/>
            <w:hideMark/>
          </w:tcPr>
          <w:p w14:paraId="0DCBF9DC" w14:textId="77777777" w:rsidR="0043340D" w:rsidRPr="00415725" w:rsidRDefault="0043340D" w:rsidP="00CD505B">
            <w:pPr>
              <w:spacing w:line="240" w:lineRule="auto"/>
              <w:rPr>
                <w:rFonts w:cs="Arial"/>
                <w:b/>
                <w:bCs/>
                <w:color w:val="FFFFFF"/>
                <w:sz w:val="16"/>
                <w:szCs w:val="16"/>
                <w:lang w:val="pt-BR" w:eastAsia="en-US"/>
              </w:rPr>
            </w:pPr>
          </w:p>
        </w:tc>
        <w:tc>
          <w:tcPr>
            <w:tcW w:w="1495" w:type="dxa"/>
            <w:vMerge/>
            <w:tcBorders>
              <w:top w:val="single" w:sz="4" w:space="0" w:color="FFFFFF"/>
              <w:left w:val="single" w:sz="4" w:space="0" w:color="FFFFFF"/>
              <w:bottom w:val="single" w:sz="4" w:space="0" w:color="FFFFFF"/>
              <w:right w:val="single" w:sz="4" w:space="0" w:color="FFFFFF"/>
            </w:tcBorders>
            <w:vAlign w:val="center"/>
            <w:hideMark/>
          </w:tcPr>
          <w:p w14:paraId="653D2A83" w14:textId="77777777" w:rsidR="0043340D" w:rsidRPr="00415725" w:rsidRDefault="0043340D" w:rsidP="00CD505B">
            <w:pPr>
              <w:spacing w:line="240" w:lineRule="auto"/>
              <w:rPr>
                <w:rFonts w:cs="Arial"/>
                <w:b/>
                <w:bCs/>
                <w:color w:val="FFFFFF"/>
                <w:sz w:val="16"/>
                <w:szCs w:val="16"/>
                <w:lang w:val="pt-BR" w:eastAsia="en-US"/>
              </w:rPr>
            </w:pPr>
          </w:p>
        </w:tc>
        <w:tc>
          <w:tcPr>
            <w:tcW w:w="706" w:type="dxa"/>
            <w:vMerge/>
            <w:tcBorders>
              <w:top w:val="single" w:sz="4" w:space="0" w:color="FFFFFF"/>
              <w:left w:val="single" w:sz="4" w:space="0" w:color="FFFFFF"/>
              <w:bottom w:val="single" w:sz="4" w:space="0" w:color="FFFFFF"/>
              <w:right w:val="single" w:sz="4" w:space="0" w:color="FFFFFF"/>
            </w:tcBorders>
            <w:vAlign w:val="center"/>
            <w:hideMark/>
          </w:tcPr>
          <w:p w14:paraId="7694C944" w14:textId="77777777" w:rsidR="0043340D" w:rsidRPr="00415725" w:rsidRDefault="0043340D" w:rsidP="00CD505B">
            <w:pPr>
              <w:spacing w:line="240" w:lineRule="auto"/>
              <w:rPr>
                <w:rFonts w:cs="Arial"/>
                <w:b/>
                <w:bCs/>
                <w:color w:val="FFFFFF"/>
                <w:sz w:val="16"/>
                <w:szCs w:val="16"/>
                <w:lang w:val="pt-BR" w:eastAsia="en-US"/>
              </w:rPr>
            </w:pPr>
          </w:p>
        </w:tc>
        <w:tc>
          <w:tcPr>
            <w:tcW w:w="919" w:type="dxa"/>
            <w:vMerge/>
            <w:tcBorders>
              <w:top w:val="single" w:sz="4" w:space="0" w:color="FFFFFF"/>
              <w:left w:val="single" w:sz="4" w:space="0" w:color="FFFFFF"/>
              <w:bottom w:val="single" w:sz="4" w:space="0" w:color="FFFFFF"/>
              <w:right w:val="single" w:sz="4" w:space="0" w:color="FFFFFF"/>
            </w:tcBorders>
            <w:vAlign w:val="center"/>
            <w:hideMark/>
          </w:tcPr>
          <w:p w14:paraId="44FA2233" w14:textId="77777777" w:rsidR="0043340D" w:rsidRPr="00415725" w:rsidRDefault="0043340D" w:rsidP="00CD505B">
            <w:pPr>
              <w:spacing w:line="240" w:lineRule="auto"/>
              <w:rPr>
                <w:rFonts w:cs="Arial"/>
                <w:b/>
                <w:bCs/>
                <w:color w:val="FFFFFF"/>
                <w:sz w:val="16"/>
                <w:szCs w:val="16"/>
                <w:lang w:val="pt-BR" w:eastAsia="en-US"/>
              </w:rPr>
            </w:pPr>
          </w:p>
        </w:tc>
        <w:tc>
          <w:tcPr>
            <w:tcW w:w="1358" w:type="dxa"/>
            <w:tcBorders>
              <w:top w:val="nil"/>
              <w:left w:val="nil"/>
              <w:bottom w:val="nil"/>
              <w:right w:val="single" w:sz="4" w:space="0" w:color="FFFFFF"/>
            </w:tcBorders>
            <w:shd w:val="clear" w:color="000000" w:fill="00B9E4"/>
            <w:vAlign w:val="center"/>
            <w:hideMark/>
          </w:tcPr>
          <w:p w14:paraId="4AFED8F7" w14:textId="6920D8A0" w:rsidR="0043340D" w:rsidRPr="00415725" w:rsidRDefault="0043340D" w:rsidP="004C1B43">
            <w:pPr>
              <w:spacing w:line="240" w:lineRule="auto"/>
              <w:jc w:val="center"/>
              <w:rPr>
                <w:rFonts w:cs="Arial"/>
                <w:color w:val="FFFFFF"/>
                <w:sz w:val="16"/>
                <w:szCs w:val="16"/>
                <w:lang w:val="pt-BR" w:eastAsia="en-US"/>
              </w:rPr>
            </w:pPr>
            <w:r w:rsidRPr="00415725">
              <w:rPr>
                <w:rFonts w:cs="Arial"/>
                <w:color w:val="FFFFFF"/>
                <w:sz w:val="16"/>
                <w:szCs w:val="16"/>
                <w:lang w:val="pt-BR" w:eastAsia="en-US"/>
              </w:rPr>
              <w:t>Bas</w:t>
            </w:r>
            <w:r w:rsidR="004C1B43" w:rsidRPr="00415725">
              <w:rPr>
                <w:rFonts w:cs="Arial"/>
                <w:color w:val="FFFFFF"/>
                <w:sz w:val="16"/>
                <w:szCs w:val="16"/>
                <w:lang w:val="pt-BR" w:eastAsia="en-US"/>
              </w:rPr>
              <w:t>e</w:t>
            </w:r>
            <w:r w:rsidR="00CD505B" w:rsidRPr="00415725">
              <w:rPr>
                <w:rFonts w:cs="Arial"/>
                <w:color w:val="FFFFFF"/>
                <w:sz w:val="16"/>
                <w:szCs w:val="16"/>
                <w:lang w:val="pt-BR" w:eastAsia="en-US"/>
              </w:rPr>
              <w:t>ados</w:t>
            </w:r>
            <w:r w:rsidR="004C1B43" w:rsidRPr="00415725">
              <w:rPr>
                <w:rFonts w:cs="Arial"/>
                <w:color w:val="FFFFFF"/>
                <w:sz w:val="16"/>
                <w:szCs w:val="16"/>
                <w:lang w:val="pt-BR" w:eastAsia="en-US"/>
              </w:rPr>
              <w:t xml:space="preserve"> nas</w:t>
            </w:r>
            <w:r w:rsidR="00CD505B" w:rsidRPr="00415725">
              <w:rPr>
                <w:rFonts w:cs="Arial"/>
                <w:color w:val="FFFFFF"/>
                <w:sz w:val="16"/>
                <w:szCs w:val="16"/>
                <w:lang w:val="pt-BR" w:eastAsia="en-US"/>
              </w:rPr>
              <w:t xml:space="preserve"> prop</w:t>
            </w:r>
            <w:r w:rsidR="004C1B43" w:rsidRPr="00415725">
              <w:rPr>
                <w:rFonts w:cs="Arial"/>
                <w:color w:val="FFFFFF"/>
                <w:sz w:val="16"/>
                <w:szCs w:val="16"/>
                <w:lang w:val="pt-BR" w:eastAsia="en-US"/>
              </w:rPr>
              <w:t>ostas d</w:t>
            </w:r>
            <w:r w:rsidR="00CD505B" w:rsidRPr="00415725">
              <w:rPr>
                <w:rFonts w:cs="Arial"/>
                <w:color w:val="FFFFFF"/>
                <w:sz w:val="16"/>
                <w:szCs w:val="16"/>
                <w:lang w:val="pt-BR" w:eastAsia="en-US"/>
              </w:rPr>
              <w:t>a se</w:t>
            </w:r>
            <w:r w:rsidR="004C1B43" w:rsidRPr="00415725">
              <w:rPr>
                <w:rFonts w:cs="Arial"/>
                <w:color w:val="FFFFFF"/>
                <w:sz w:val="16"/>
                <w:szCs w:val="16"/>
                <w:lang w:val="pt-BR" w:eastAsia="en-US"/>
              </w:rPr>
              <w:t>ção</w:t>
            </w:r>
            <w:r w:rsidR="00CD505B" w:rsidRPr="00415725">
              <w:rPr>
                <w:rFonts w:cs="Arial"/>
                <w:color w:val="FFFFFF"/>
                <w:sz w:val="16"/>
                <w:szCs w:val="16"/>
                <w:lang w:val="pt-BR" w:eastAsia="en-US"/>
              </w:rPr>
              <w:t xml:space="preserve"> </w:t>
            </w:r>
            <w:r w:rsidR="00CD505B" w:rsidRPr="00415725">
              <w:rPr>
                <w:rFonts w:cs="Arial"/>
                <w:color w:val="FFFFFF"/>
                <w:sz w:val="16"/>
                <w:szCs w:val="16"/>
                <w:lang w:val="pt-BR" w:eastAsia="en-US"/>
              </w:rPr>
              <w:fldChar w:fldCharType="begin"/>
            </w:r>
            <w:r w:rsidR="00CD505B" w:rsidRPr="00415725">
              <w:rPr>
                <w:rFonts w:cs="Arial"/>
                <w:color w:val="FFFFFF"/>
                <w:sz w:val="16"/>
                <w:szCs w:val="16"/>
                <w:lang w:val="pt-BR" w:eastAsia="en-US"/>
              </w:rPr>
              <w:instrText xml:space="preserve"> REF _Ref8712810 \r \h </w:instrText>
            </w:r>
            <w:r w:rsidR="00415725">
              <w:rPr>
                <w:rFonts w:cs="Arial"/>
                <w:color w:val="FFFFFF"/>
                <w:sz w:val="16"/>
                <w:szCs w:val="16"/>
                <w:lang w:val="pt-BR" w:eastAsia="en-US"/>
              </w:rPr>
              <w:instrText xml:space="preserve"> \* MERGEFORMAT </w:instrText>
            </w:r>
            <w:r w:rsidR="00CD505B" w:rsidRPr="00415725">
              <w:rPr>
                <w:rFonts w:cs="Arial"/>
                <w:color w:val="FFFFFF"/>
                <w:sz w:val="16"/>
                <w:szCs w:val="16"/>
                <w:lang w:val="pt-BR" w:eastAsia="en-US"/>
              </w:rPr>
            </w:r>
            <w:r w:rsidR="00CD505B" w:rsidRPr="00415725">
              <w:rPr>
                <w:rFonts w:cs="Arial"/>
                <w:color w:val="FFFFFF"/>
                <w:sz w:val="16"/>
                <w:szCs w:val="16"/>
                <w:lang w:val="pt-BR" w:eastAsia="en-US"/>
              </w:rPr>
              <w:fldChar w:fldCharType="separate"/>
            </w:r>
            <w:r w:rsidR="00A83A59">
              <w:rPr>
                <w:rFonts w:cs="Arial"/>
                <w:color w:val="FFFFFF"/>
                <w:sz w:val="16"/>
                <w:szCs w:val="16"/>
                <w:lang w:val="pt-BR" w:eastAsia="en-US"/>
              </w:rPr>
              <w:t>5</w:t>
            </w:r>
            <w:r w:rsidR="00CD505B" w:rsidRPr="00415725">
              <w:rPr>
                <w:rFonts w:cs="Arial"/>
                <w:color w:val="FFFFFF"/>
                <w:sz w:val="16"/>
                <w:szCs w:val="16"/>
                <w:lang w:val="pt-BR" w:eastAsia="en-US"/>
              </w:rPr>
              <w:fldChar w:fldCharType="end"/>
            </w:r>
          </w:p>
        </w:tc>
        <w:tc>
          <w:tcPr>
            <w:tcW w:w="1290" w:type="dxa"/>
            <w:tcBorders>
              <w:top w:val="nil"/>
              <w:left w:val="nil"/>
              <w:bottom w:val="nil"/>
              <w:right w:val="single" w:sz="4" w:space="0" w:color="FFFFFF"/>
            </w:tcBorders>
            <w:shd w:val="clear" w:color="000000" w:fill="00B9E4"/>
            <w:vAlign w:val="center"/>
            <w:hideMark/>
          </w:tcPr>
          <w:p w14:paraId="2DD65EC9" w14:textId="610D50EC" w:rsidR="0043340D" w:rsidRPr="00415725" w:rsidRDefault="0043340D" w:rsidP="004C1B43">
            <w:pPr>
              <w:spacing w:line="240" w:lineRule="auto"/>
              <w:jc w:val="center"/>
              <w:rPr>
                <w:rFonts w:cs="Arial"/>
                <w:color w:val="FFFFFF"/>
                <w:sz w:val="16"/>
                <w:szCs w:val="16"/>
                <w:lang w:val="pt-BR" w:eastAsia="en-US"/>
              </w:rPr>
            </w:pPr>
            <w:r w:rsidRPr="00415725">
              <w:rPr>
                <w:rFonts w:cs="Arial"/>
                <w:color w:val="FFFFFF"/>
                <w:sz w:val="16"/>
                <w:szCs w:val="16"/>
                <w:lang w:val="pt-BR" w:eastAsia="en-US"/>
              </w:rPr>
              <w:t xml:space="preserve">PMF + </w:t>
            </w:r>
            <w:r w:rsidR="00CD505B" w:rsidRPr="00415725">
              <w:rPr>
                <w:rFonts w:cs="Arial"/>
                <w:color w:val="FFFFFF"/>
                <w:sz w:val="16"/>
                <w:szCs w:val="16"/>
                <w:lang w:val="pt-BR" w:eastAsia="en-US"/>
              </w:rPr>
              <w:t>diferencial org</w:t>
            </w:r>
            <w:r w:rsidR="004C1B43" w:rsidRPr="00415725">
              <w:rPr>
                <w:rFonts w:cs="Arial"/>
                <w:color w:val="FFFFFF"/>
                <w:sz w:val="16"/>
                <w:szCs w:val="16"/>
                <w:lang w:val="pt-BR" w:eastAsia="en-US"/>
              </w:rPr>
              <w:t>â</w:t>
            </w:r>
            <w:r w:rsidR="00CD505B" w:rsidRPr="00415725">
              <w:rPr>
                <w:rFonts w:cs="Arial"/>
                <w:color w:val="FFFFFF"/>
                <w:sz w:val="16"/>
                <w:szCs w:val="16"/>
                <w:lang w:val="pt-BR" w:eastAsia="en-US"/>
              </w:rPr>
              <w:t>nico</w:t>
            </w:r>
            <w:r w:rsidRPr="00415725">
              <w:rPr>
                <w:rFonts w:cs="Arial"/>
                <w:color w:val="FFFFFF"/>
                <w:sz w:val="16"/>
                <w:szCs w:val="16"/>
                <w:lang w:val="pt-BR" w:eastAsia="en-US"/>
              </w:rPr>
              <w:t xml:space="preserve"> 0.10 USD/kg</w:t>
            </w:r>
          </w:p>
        </w:tc>
        <w:tc>
          <w:tcPr>
            <w:tcW w:w="1310" w:type="dxa"/>
            <w:tcBorders>
              <w:top w:val="nil"/>
              <w:left w:val="nil"/>
              <w:bottom w:val="nil"/>
              <w:right w:val="single" w:sz="4" w:space="0" w:color="FFFFFF"/>
            </w:tcBorders>
            <w:shd w:val="clear" w:color="000000" w:fill="00B9E4"/>
            <w:vAlign w:val="center"/>
            <w:hideMark/>
          </w:tcPr>
          <w:p w14:paraId="13FF23CF" w14:textId="775ABCAA" w:rsidR="0043340D" w:rsidRPr="00415725" w:rsidRDefault="0043340D" w:rsidP="004C1B43">
            <w:pPr>
              <w:spacing w:line="240" w:lineRule="auto"/>
              <w:jc w:val="center"/>
              <w:rPr>
                <w:rFonts w:cs="Arial"/>
                <w:color w:val="FFFFFF"/>
                <w:sz w:val="16"/>
                <w:szCs w:val="16"/>
                <w:lang w:val="pt-BR" w:eastAsia="en-US"/>
              </w:rPr>
            </w:pPr>
            <w:r w:rsidRPr="00415725">
              <w:rPr>
                <w:rFonts w:cs="Arial"/>
                <w:color w:val="FFFFFF"/>
                <w:sz w:val="16"/>
                <w:szCs w:val="16"/>
                <w:lang w:val="pt-BR" w:eastAsia="en-US"/>
              </w:rPr>
              <w:t xml:space="preserve">PMF + </w:t>
            </w:r>
            <w:r w:rsidR="00CD505B" w:rsidRPr="00415725">
              <w:rPr>
                <w:rFonts w:cs="Arial"/>
                <w:color w:val="FFFFFF"/>
                <w:sz w:val="16"/>
                <w:szCs w:val="16"/>
                <w:lang w:val="pt-BR" w:eastAsia="en-US"/>
              </w:rPr>
              <w:t>diferencial org</w:t>
            </w:r>
            <w:r w:rsidR="004C1B43" w:rsidRPr="00415725">
              <w:rPr>
                <w:rFonts w:cs="Arial"/>
                <w:color w:val="FFFFFF"/>
                <w:sz w:val="16"/>
                <w:szCs w:val="16"/>
                <w:lang w:val="pt-BR" w:eastAsia="en-US"/>
              </w:rPr>
              <w:t>â</w:t>
            </w:r>
            <w:r w:rsidR="00CD505B" w:rsidRPr="00415725">
              <w:rPr>
                <w:rFonts w:cs="Arial"/>
                <w:color w:val="FFFFFF"/>
                <w:sz w:val="16"/>
                <w:szCs w:val="16"/>
                <w:lang w:val="pt-BR" w:eastAsia="en-US"/>
              </w:rPr>
              <w:t xml:space="preserve">nico </w:t>
            </w:r>
            <w:r w:rsidRPr="00415725">
              <w:rPr>
                <w:rFonts w:cs="Arial"/>
                <w:color w:val="FFFFFF"/>
                <w:sz w:val="16"/>
                <w:szCs w:val="16"/>
                <w:lang w:val="pt-BR" w:eastAsia="en-US"/>
              </w:rPr>
              <w:t>0.15 USD/kg</w:t>
            </w:r>
          </w:p>
        </w:tc>
        <w:tc>
          <w:tcPr>
            <w:tcW w:w="1290" w:type="dxa"/>
            <w:gridSpan w:val="2"/>
            <w:tcBorders>
              <w:top w:val="nil"/>
              <w:left w:val="nil"/>
              <w:bottom w:val="nil"/>
              <w:right w:val="single" w:sz="4" w:space="0" w:color="FFFFFF"/>
            </w:tcBorders>
            <w:shd w:val="clear" w:color="000000" w:fill="00B9E4"/>
            <w:vAlign w:val="center"/>
            <w:hideMark/>
          </w:tcPr>
          <w:p w14:paraId="3E0D670F" w14:textId="66AC54C6" w:rsidR="0043340D" w:rsidRPr="00415725" w:rsidRDefault="00CD505B" w:rsidP="004C1B43">
            <w:pPr>
              <w:spacing w:line="240" w:lineRule="auto"/>
              <w:jc w:val="center"/>
              <w:rPr>
                <w:rFonts w:cs="Arial"/>
                <w:color w:val="FFFFFF"/>
                <w:sz w:val="16"/>
                <w:szCs w:val="16"/>
                <w:lang w:val="pt-BR" w:eastAsia="en-US"/>
              </w:rPr>
            </w:pPr>
            <w:r w:rsidRPr="00415725">
              <w:rPr>
                <w:rFonts w:cs="Arial"/>
                <w:color w:val="FFFFFF"/>
                <w:sz w:val="16"/>
                <w:szCs w:val="16"/>
                <w:lang w:val="pt-BR" w:eastAsia="en-US"/>
              </w:rPr>
              <w:t>Bas</w:t>
            </w:r>
            <w:r w:rsidR="004C1B43" w:rsidRPr="00415725">
              <w:rPr>
                <w:rFonts w:cs="Arial"/>
                <w:color w:val="FFFFFF"/>
                <w:sz w:val="16"/>
                <w:szCs w:val="16"/>
                <w:lang w:val="pt-BR" w:eastAsia="en-US"/>
              </w:rPr>
              <w:t>e</w:t>
            </w:r>
            <w:r w:rsidRPr="00415725">
              <w:rPr>
                <w:rFonts w:cs="Arial"/>
                <w:color w:val="FFFFFF"/>
                <w:sz w:val="16"/>
                <w:szCs w:val="16"/>
                <w:lang w:val="pt-BR" w:eastAsia="en-US"/>
              </w:rPr>
              <w:t xml:space="preserve">ados </w:t>
            </w:r>
            <w:r w:rsidR="004C1B43" w:rsidRPr="00415725">
              <w:rPr>
                <w:rFonts w:cs="Arial"/>
                <w:color w:val="FFFFFF"/>
                <w:sz w:val="16"/>
                <w:szCs w:val="16"/>
                <w:lang w:val="pt-BR" w:eastAsia="en-US"/>
              </w:rPr>
              <w:t>nas propo</w:t>
            </w:r>
            <w:r w:rsidRPr="00415725">
              <w:rPr>
                <w:rFonts w:cs="Arial"/>
                <w:color w:val="FFFFFF"/>
                <w:sz w:val="16"/>
                <w:szCs w:val="16"/>
                <w:lang w:val="pt-BR" w:eastAsia="en-US"/>
              </w:rPr>
              <w:t>stas d</w:t>
            </w:r>
            <w:r w:rsidR="004C1B43" w:rsidRPr="00415725">
              <w:rPr>
                <w:rFonts w:cs="Arial"/>
                <w:color w:val="FFFFFF"/>
                <w:sz w:val="16"/>
                <w:szCs w:val="16"/>
                <w:lang w:val="pt-BR" w:eastAsia="en-US"/>
              </w:rPr>
              <w:t xml:space="preserve">a </w:t>
            </w:r>
            <w:r w:rsidRPr="00415725">
              <w:rPr>
                <w:rFonts w:cs="Arial"/>
                <w:color w:val="FFFFFF"/>
                <w:sz w:val="16"/>
                <w:szCs w:val="16"/>
                <w:lang w:val="pt-BR" w:eastAsia="en-US"/>
              </w:rPr>
              <w:t>se</w:t>
            </w:r>
            <w:r w:rsidR="004C1B43" w:rsidRPr="00415725">
              <w:rPr>
                <w:rFonts w:cs="Arial"/>
                <w:color w:val="FFFFFF"/>
                <w:sz w:val="16"/>
                <w:szCs w:val="16"/>
                <w:lang w:val="pt-BR" w:eastAsia="en-US"/>
              </w:rPr>
              <w:t>ção</w:t>
            </w:r>
            <w:r w:rsidRPr="00415725">
              <w:rPr>
                <w:rFonts w:cs="Arial"/>
                <w:color w:val="FFFFFF"/>
                <w:sz w:val="16"/>
                <w:szCs w:val="16"/>
                <w:lang w:val="pt-BR" w:eastAsia="en-US"/>
              </w:rPr>
              <w:t xml:space="preserve"> </w:t>
            </w:r>
            <w:r w:rsidRPr="00415725">
              <w:rPr>
                <w:rFonts w:cs="Arial"/>
                <w:color w:val="FFFFFF"/>
                <w:sz w:val="16"/>
                <w:szCs w:val="16"/>
                <w:lang w:val="pt-BR" w:eastAsia="en-US"/>
              </w:rPr>
              <w:fldChar w:fldCharType="begin"/>
            </w:r>
            <w:r w:rsidRPr="00415725">
              <w:rPr>
                <w:rFonts w:cs="Arial"/>
                <w:color w:val="FFFFFF"/>
                <w:sz w:val="16"/>
                <w:szCs w:val="16"/>
                <w:lang w:val="pt-BR" w:eastAsia="en-US"/>
              </w:rPr>
              <w:instrText xml:space="preserve"> REF _Ref8712812 \r \h </w:instrText>
            </w:r>
            <w:r w:rsidR="00415725">
              <w:rPr>
                <w:rFonts w:cs="Arial"/>
                <w:color w:val="FFFFFF"/>
                <w:sz w:val="16"/>
                <w:szCs w:val="16"/>
                <w:lang w:val="pt-BR" w:eastAsia="en-US"/>
              </w:rPr>
              <w:instrText xml:space="preserve"> \* MERGEFORMAT </w:instrText>
            </w:r>
            <w:r w:rsidRPr="00415725">
              <w:rPr>
                <w:rFonts w:cs="Arial"/>
                <w:color w:val="FFFFFF"/>
                <w:sz w:val="16"/>
                <w:szCs w:val="16"/>
                <w:lang w:val="pt-BR" w:eastAsia="en-US"/>
              </w:rPr>
            </w:r>
            <w:r w:rsidRPr="00415725">
              <w:rPr>
                <w:rFonts w:cs="Arial"/>
                <w:color w:val="FFFFFF"/>
                <w:sz w:val="16"/>
                <w:szCs w:val="16"/>
                <w:lang w:val="pt-BR" w:eastAsia="en-US"/>
              </w:rPr>
              <w:fldChar w:fldCharType="separate"/>
            </w:r>
            <w:r w:rsidR="00A83A59">
              <w:rPr>
                <w:rFonts w:cs="Arial"/>
                <w:color w:val="FFFFFF"/>
                <w:sz w:val="16"/>
                <w:szCs w:val="16"/>
                <w:lang w:val="pt-BR" w:eastAsia="en-US"/>
              </w:rPr>
              <w:t>6</w:t>
            </w:r>
            <w:r w:rsidRPr="00415725">
              <w:rPr>
                <w:rFonts w:cs="Arial"/>
                <w:color w:val="FFFFFF"/>
                <w:sz w:val="16"/>
                <w:szCs w:val="16"/>
                <w:lang w:val="pt-BR" w:eastAsia="en-US"/>
              </w:rPr>
              <w:fldChar w:fldCharType="end"/>
            </w:r>
          </w:p>
        </w:tc>
        <w:tc>
          <w:tcPr>
            <w:tcW w:w="1134" w:type="dxa"/>
            <w:gridSpan w:val="2"/>
            <w:tcBorders>
              <w:top w:val="nil"/>
              <w:left w:val="nil"/>
              <w:bottom w:val="nil"/>
              <w:right w:val="single" w:sz="4" w:space="0" w:color="FFFFFF"/>
            </w:tcBorders>
            <w:shd w:val="clear" w:color="000000" w:fill="00B9E4"/>
            <w:vAlign w:val="center"/>
            <w:hideMark/>
          </w:tcPr>
          <w:p w14:paraId="23378065" w14:textId="79D6CE0C" w:rsidR="0043340D" w:rsidRPr="00415725" w:rsidRDefault="00CD505B" w:rsidP="00CD505B">
            <w:pPr>
              <w:spacing w:line="240" w:lineRule="auto"/>
              <w:jc w:val="center"/>
              <w:rPr>
                <w:rFonts w:cs="Arial"/>
                <w:color w:val="FFFFFF"/>
                <w:sz w:val="16"/>
                <w:szCs w:val="16"/>
                <w:lang w:val="pt-BR" w:eastAsia="en-US"/>
              </w:rPr>
            </w:pPr>
            <w:r w:rsidRPr="00415725">
              <w:rPr>
                <w:rFonts w:cs="Arial"/>
                <w:color w:val="FFFFFF"/>
                <w:sz w:val="16"/>
                <w:szCs w:val="16"/>
                <w:lang w:val="pt-BR" w:eastAsia="en-US"/>
              </w:rPr>
              <w:t>diferencial</w:t>
            </w:r>
            <w:r w:rsidR="0043340D" w:rsidRPr="00415725">
              <w:rPr>
                <w:rFonts w:cs="Arial"/>
                <w:color w:val="FFFFFF"/>
                <w:sz w:val="16"/>
                <w:szCs w:val="16"/>
                <w:lang w:val="pt-BR" w:eastAsia="en-US"/>
              </w:rPr>
              <w:t xml:space="preserve"> 0.10 USD/kg</w:t>
            </w:r>
          </w:p>
        </w:tc>
        <w:tc>
          <w:tcPr>
            <w:tcW w:w="1374" w:type="dxa"/>
            <w:tcBorders>
              <w:top w:val="nil"/>
              <w:left w:val="nil"/>
              <w:bottom w:val="nil"/>
              <w:right w:val="single" w:sz="4" w:space="0" w:color="FFFFFF"/>
            </w:tcBorders>
            <w:shd w:val="clear" w:color="000000" w:fill="00B9E4"/>
            <w:vAlign w:val="center"/>
            <w:hideMark/>
          </w:tcPr>
          <w:p w14:paraId="23456348" w14:textId="254756C1" w:rsidR="0043340D" w:rsidRPr="00415725" w:rsidRDefault="00CD505B" w:rsidP="00CD505B">
            <w:pPr>
              <w:spacing w:line="240" w:lineRule="auto"/>
              <w:jc w:val="center"/>
              <w:rPr>
                <w:rFonts w:cs="Arial"/>
                <w:color w:val="FFFFFF"/>
                <w:sz w:val="16"/>
                <w:szCs w:val="16"/>
                <w:lang w:val="pt-BR" w:eastAsia="en-US"/>
              </w:rPr>
            </w:pPr>
            <w:r w:rsidRPr="00415725">
              <w:rPr>
                <w:rFonts w:cs="Arial"/>
                <w:color w:val="FFFFFF"/>
                <w:sz w:val="16"/>
                <w:szCs w:val="16"/>
                <w:lang w:val="pt-BR" w:eastAsia="en-US"/>
              </w:rPr>
              <w:t>diferencial</w:t>
            </w:r>
            <w:r w:rsidR="0043340D" w:rsidRPr="00415725">
              <w:rPr>
                <w:rFonts w:cs="Arial"/>
                <w:color w:val="FFFFFF"/>
                <w:sz w:val="16"/>
                <w:szCs w:val="16"/>
                <w:lang w:val="pt-BR" w:eastAsia="en-US"/>
              </w:rPr>
              <w:t xml:space="preserve"> 0.15 USD/kg</w:t>
            </w:r>
          </w:p>
        </w:tc>
        <w:tc>
          <w:tcPr>
            <w:tcW w:w="3260" w:type="dxa"/>
            <w:tcBorders>
              <w:top w:val="single" w:sz="4" w:space="0" w:color="FFFFFF"/>
              <w:left w:val="single" w:sz="4" w:space="0" w:color="FFFFFF"/>
              <w:bottom w:val="single" w:sz="4" w:space="0" w:color="FFFFFF"/>
              <w:right w:val="single" w:sz="4" w:space="0" w:color="FFFFFF"/>
            </w:tcBorders>
            <w:vAlign w:val="center"/>
            <w:hideMark/>
          </w:tcPr>
          <w:p w14:paraId="37FE8AA9" w14:textId="77777777" w:rsidR="0043340D" w:rsidRPr="00415725" w:rsidRDefault="0043340D" w:rsidP="00CD505B">
            <w:pPr>
              <w:spacing w:line="240" w:lineRule="auto"/>
              <w:rPr>
                <w:rFonts w:cs="Arial"/>
                <w:b/>
                <w:bCs/>
                <w:color w:val="FFFFFF"/>
                <w:sz w:val="16"/>
                <w:szCs w:val="16"/>
                <w:lang w:val="pt-BR" w:eastAsia="en-US"/>
              </w:rPr>
            </w:pPr>
          </w:p>
        </w:tc>
      </w:tr>
      <w:tr w:rsidR="00CD505B" w:rsidRPr="00415725" w14:paraId="311D853D" w14:textId="77777777" w:rsidTr="00436DC9">
        <w:trPr>
          <w:trHeight w:val="20"/>
        </w:trPr>
        <w:tc>
          <w:tcPr>
            <w:tcW w:w="1310" w:type="dxa"/>
            <w:vMerge w:val="restart"/>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7C7555EC" w14:textId="5CEBDFEC" w:rsidR="00CD505B" w:rsidRPr="00415725" w:rsidRDefault="00BE4DCD" w:rsidP="004C1B43">
            <w:pPr>
              <w:spacing w:line="240" w:lineRule="auto"/>
              <w:jc w:val="center"/>
              <w:rPr>
                <w:rFonts w:cs="Arial"/>
                <w:color w:val="000000"/>
                <w:sz w:val="16"/>
                <w:szCs w:val="16"/>
                <w:lang w:val="pt-BR" w:eastAsia="en-US"/>
              </w:rPr>
            </w:pPr>
            <w:r w:rsidRPr="00415725">
              <w:rPr>
                <w:rFonts w:cs="Arial"/>
                <w:color w:val="000000"/>
                <w:sz w:val="16"/>
                <w:szCs w:val="16"/>
                <w:lang w:val="pt-BR" w:eastAsia="en-US"/>
              </w:rPr>
              <w:t>Manga</w:t>
            </w:r>
            <w:r w:rsidR="00CD505B" w:rsidRPr="00415725">
              <w:rPr>
                <w:rFonts w:cs="Arial"/>
                <w:color w:val="000000"/>
                <w:sz w:val="16"/>
                <w:szCs w:val="16"/>
                <w:lang w:val="pt-BR" w:eastAsia="en-US"/>
              </w:rPr>
              <w:t xml:space="preserve"> fresc</w:t>
            </w:r>
            <w:r w:rsidR="004C1B43" w:rsidRPr="00415725">
              <w:rPr>
                <w:rFonts w:cs="Arial"/>
                <w:color w:val="000000"/>
                <w:sz w:val="16"/>
                <w:szCs w:val="16"/>
                <w:lang w:val="pt-BR" w:eastAsia="en-US"/>
              </w:rPr>
              <w:t>a</w:t>
            </w:r>
          </w:p>
        </w:tc>
        <w:tc>
          <w:tcPr>
            <w:tcW w:w="1495" w:type="dxa"/>
            <w:vMerge w:val="restart"/>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3C6E2E61" w14:textId="1F72B648" w:rsidR="00CD505B" w:rsidRPr="00415725" w:rsidRDefault="004C1B43" w:rsidP="00CD505B">
            <w:pPr>
              <w:spacing w:line="240" w:lineRule="auto"/>
              <w:rPr>
                <w:rFonts w:cs="Arial"/>
                <w:sz w:val="16"/>
                <w:szCs w:val="16"/>
                <w:lang w:val="pt-BR" w:eastAsia="en-US"/>
              </w:rPr>
            </w:pPr>
            <w:r w:rsidRPr="00415725">
              <w:rPr>
                <w:rFonts w:cs="Arial"/>
                <w:sz w:val="16"/>
                <w:szCs w:val="16"/>
                <w:lang w:val="pt-BR" w:eastAsia="en-US"/>
              </w:rPr>
              <w:t xml:space="preserve">América Central e México e </w:t>
            </w:r>
            <w:r w:rsidR="00CD505B" w:rsidRPr="00415725">
              <w:rPr>
                <w:rFonts w:cs="Arial"/>
                <w:sz w:val="16"/>
                <w:szCs w:val="16"/>
                <w:lang w:val="pt-BR" w:eastAsia="en-US"/>
              </w:rPr>
              <w:t>Caribe</w:t>
            </w:r>
          </w:p>
        </w:tc>
        <w:tc>
          <w:tcPr>
            <w:tcW w:w="706" w:type="dxa"/>
            <w:tcBorders>
              <w:top w:val="single" w:sz="8" w:space="0" w:color="00B9E4"/>
              <w:left w:val="nil"/>
              <w:bottom w:val="single" w:sz="8" w:space="0" w:color="00B9E4"/>
              <w:right w:val="single" w:sz="8" w:space="0" w:color="00B9E4"/>
            </w:tcBorders>
            <w:shd w:val="clear" w:color="auto" w:fill="auto"/>
            <w:noWrap/>
            <w:vAlign w:val="center"/>
            <w:hideMark/>
          </w:tcPr>
          <w:p w14:paraId="69F60B97"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EXW</w:t>
            </w:r>
          </w:p>
        </w:tc>
        <w:tc>
          <w:tcPr>
            <w:tcW w:w="919" w:type="dxa"/>
            <w:tcBorders>
              <w:top w:val="single" w:sz="8" w:space="0" w:color="00B9E4"/>
              <w:left w:val="nil"/>
              <w:bottom w:val="single" w:sz="8" w:space="0" w:color="00B9E4"/>
              <w:right w:val="single" w:sz="8" w:space="0" w:color="00B9E4"/>
            </w:tcBorders>
            <w:shd w:val="clear" w:color="auto" w:fill="auto"/>
            <w:noWrap/>
            <w:vAlign w:val="center"/>
            <w:hideMark/>
          </w:tcPr>
          <w:p w14:paraId="1F277D38"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USD/kg </w:t>
            </w:r>
          </w:p>
        </w:tc>
        <w:tc>
          <w:tcPr>
            <w:tcW w:w="1358" w:type="dxa"/>
            <w:tcBorders>
              <w:top w:val="single" w:sz="8" w:space="0" w:color="00B9E4"/>
              <w:left w:val="nil"/>
              <w:bottom w:val="single" w:sz="8" w:space="0" w:color="00B9E4"/>
              <w:right w:val="single" w:sz="8" w:space="0" w:color="00B9E4"/>
            </w:tcBorders>
            <w:shd w:val="clear" w:color="auto" w:fill="auto"/>
            <w:noWrap/>
            <w:vAlign w:val="center"/>
            <w:hideMark/>
          </w:tcPr>
          <w:p w14:paraId="48FB8D42"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0.62 </w:t>
            </w:r>
          </w:p>
        </w:tc>
        <w:tc>
          <w:tcPr>
            <w:tcW w:w="1290" w:type="dxa"/>
            <w:tcBorders>
              <w:top w:val="single" w:sz="8" w:space="0" w:color="00B9E4"/>
              <w:left w:val="nil"/>
              <w:bottom w:val="single" w:sz="8" w:space="0" w:color="00B9E4"/>
              <w:right w:val="single" w:sz="8" w:space="0" w:color="00B9E4"/>
            </w:tcBorders>
            <w:shd w:val="clear" w:color="auto" w:fill="auto"/>
            <w:noWrap/>
            <w:vAlign w:val="center"/>
            <w:hideMark/>
          </w:tcPr>
          <w:p w14:paraId="7566F47D"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0.72 </w:t>
            </w:r>
          </w:p>
        </w:tc>
        <w:tc>
          <w:tcPr>
            <w:tcW w:w="1310" w:type="dxa"/>
            <w:tcBorders>
              <w:top w:val="single" w:sz="8" w:space="0" w:color="00B9E4"/>
              <w:left w:val="nil"/>
              <w:bottom w:val="single" w:sz="8" w:space="0" w:color="00B9E4"/>
              <w:right w:val="single" w:sz="8" w:space="0" w:color="00B9E4"/>
            </w:tcBorders>
            <w:shd w:val="clear" w:color="auto" w:fill="auto"/>
            <w:noWrap/>
            <w:vAlign w:val="center"/>
            <w:hideMark/>
          </w:tcPr>
          <w:p w14:paraId="09BE659C"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0.77 </w:t>
            </w:r>
          </w:p>
        </w:tc>
        <w:tc>
          <w:tcPr>
            <w:tcW w:w="1290" w:type="dxa"/>
            <w:gridSpan w:val="2"/>
            <w:tcBorders>
              <w:top w:val="single" w:sz="8" w:space="0" w:color="00B9E4"/>
              <w:left w:val="nil"/>
              <w:bottom w:val="single" w:sz="8" w:space="0" w:color="00B9E4"/>
              <w:right w:val="single" w:sz="8" w:space="0" w:color="00B9E4"/>
            </w:tcBorders>
            <w:shd w:val="clear" w:color="auto" w:fill="auto"/>
            <w:noWrap/>
            <w:vAlign w:val="center"/>
            <w:hideMark/>
          </w:tcPr>
          <w:p w14:paraId="684CD16F"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0.093 </w:t>
            </w:r>
          </w:p>
        </w:tc>
        <w:tc>
          <w:tcPr>
            <w:tcW w:w="1134" w:type="dxa"/>
            <w:gridSpan w:val="2"/>
            <w:tcBorders>
              <w:top w:val="single" w:sz="8" w:space="0" w:color="00B9E4"/>
              <w:left w:val="nil"/>
              <w:bottom w:val="single" w:sz="8" w:space="0" w:color="00B9E4"/>
              <w:right w:val="single" w:sz="8" w:space="0" w:color="00B9E4"/>
            </w:tcBorders>
            <w:shd w:val="clear" w:color="auto" w:fill="auto"/>
            <w:noWrap/>
            <w:vAlign w:val="center"/>
            <w:hideMark/>
          </w:tcPr>
          <w:p w14:paraId="660B7F44"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0.108 </w:t>
            </w:r>
          </w:p>
        </w:tc>
        <w:tc>
          <w:tcPr>
            <w:tcW w:w="1374" w:type="dxa"/>
            <w:tcBorders>
              <w:top w:val="single" w:sz="8" w:space="0" w:color="00B9E4"/>
              <w:left w:val="nil"/>
              <w:bottom w:val="single" w:sz="8" w:space="0" w:color="00B9E4"/>
              <w:right w:val="single" w:sz="8" w:space="0" w:color="00B9E4"/>
            </w:tcBorders>
            <w:shd w:val="clear" w:color="auto" w:fill="auto"/>
            <w:noWrap/>
            <w:vAlign w:val="center"/>
            <w:hideMark/>
          </w:tcPr>
          <w:p w14:paraId="621E3BC7"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0.116 </w:t>
            </w:r>
          </w:p>
        </w:tc>
        <w:tc>
          <w:tcPr>
            <w:tcW w:w="3260" w:type="dxa"/>
            <w:tcBorders>
              <w:top w:val="single" w:sz="8" w:space="0" w:color="00B9E4"/>
              <w:left w:val="nil"/>
              <w:bottom w:val="single" w:sz="8" w:space="0" w:color="00B9E4"/>
              <w:right w:val="single" w:sz="8" w:space="0" w:color="00B9E4"/>
            </w:tcBorders>
            <w:shd w:val="clear" w:color="auto" w:fill="auto"/>
            <w:noWrap/>
            <w:vAlign w:val="center"/>
            <w:hideMark/>
          </w:tcPr>
          <w:p w14:paraId="3CE82699" w14:textId="77777777" w:rsidR="00CD505B" w:rsidRPr="00415725" w:rsidRDefault="00CD505B" w:rsidP="00CD505B">
            <w:pPr>
              <w:spacing w:line="240" w:lineRule="auto"/>
              <w:rPr>
                <w:rFonts w:cs="Arial"/>
                <w:color w:val="000000"/>
                <w:sz w:val="16"/>
                <w:szCs w:val="16"/>
                <w:lang w:val="pt-BR" w:eastAsia="en-US"/>
              </w:rPr>
            </w:pPr>
          </w:p>
        </w:tc>
      </w:tr>
      <w:tr w:rsidR="00CD505B" w:rsidRPr="00415725" w14:paraId="040D436C" w14:textId="77777777" w:rsidTr="00436DC9">
        <w:trPr>
          <w:trHeight w:val="279"/>
        </w:trPr>
        <w:tc>
          <w:tcPr>
            <w:tcW w:w="1310"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548D3DD7" w14:textId="77777777" w:rsidR="00CD505B" w:rsidRPr="00415725" w:rsidRDefault="00CD505B" w:rsidP="00CD505B">
            <w:pPr>
              <w:spacing w:line="240" w:lineRule="auto"/>
              <w:rPr>
                <w:rFonts w:cs="Arial"/>
                <w:color w:val="000000"/>
                <w:sz w:val="16"/>
                <w:szCs w:val="16"/>
                <w:lang w:val="pt-BR" w:eastAsia="en-US"/>
              </w:rPr>
            </w:pPr>
          </w:p>
        </w:tc>
        <w:tc>
          <w:tcPr>
            <w:tcW w:w="1495"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498A424A" w14:textId="77777777" w:rsidR="00CD505B" w:rsidRPr="00415725" w:rsidRDefault="00CD505B" w:rsidP="00CD505B">
            <w:pPr>
              <w:spacing w:line="240" w:lineRule="auto"/>
              <w:rPr>
                <w:rFonts w:cs="Arial"/>
                <w:sz w:val="16"/>
                <w:szCs w:val="16"/>
                <w:lang w:val="pt-BR" w:eastAsia="en-US"/>
              </w:rPr>
            </w:pPr>
          </w:p>
        </w:tc>
        <w:tc>
          <w:tcPr>
            <w:tcW w:w="706" w:type="dxa"/>
            <w:tcBorders>
              <w:top w:val="nil"/>
              <w:left w:val="nil"/>
              <w:bottom w:val="single" w:sz="8" w:space="0" w:color="00B9E4"/>
              <w:right w:val="single" w:sz="8" w:space="0" w:color="00B9E4"/>
            </w:tcBorders>
            <w:shd w:val="clear" w:color="auto" w:fill="C6F4FF" w:themeFill="accent1" w:themeFillTint="33"/>
            <w:noWrap/>
            <w:vAlign w:val="center"/>
            <w:hideMark/>
          </w:tcPr>
          <w:p w14:paraId="581DDAE9"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FOB</w:t>
            </w:r>
          </w:p>
        </w:tc>
        <w:tc>
          <w:tcPr>
            <w:tcW w:w="919" w:type="dxa"/>
            <w:tcBorders>
              <w:top w:val="nil"/>
              <w:left w:val="nil"/>
              <w:bottom w:val="single" w:sz="8" w:space="0" w:color="00B9E4"/>
              <w:right w:val="single" w:sz="8" w:space="0" w:color="00B9E4"/>
            </w:tcBorders>
            <w:shd w:val="clear" w:color="auto" w:fill="C6F4FF" w:themeFill="accent1" w:themeFillTint="33"/>
            <w:noWrap/>
            <w:vAlign w:val="center"/>
            <w:hideMark/>
          </w:tcPr>
          <w:p w14:paraId="0C64082C"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USD/kg </w:t>
            </w:r>
          </w:p>
        </w:tc>
        <w:tc>
          <w:tcPr>
            <w:tcW w:w="1358" w:type="dxa"/>
            <w:tcBorders>
              <w:top w:val="nil"/>
              <w:left w:val="nil"/>
              <w:bottom w:val="single" w:sz="8" w:space="0" w:color="00B9E4"/>
              <w:right w:val="single" w:sz="8" w:space="0" w:color="00B9E4"/>
            </w:tcBorders>
            <w:shd w:val="clear" w:color="auto" w:fill="C6F4FF" w:themeFill="accent1" w:themeFillTint="33"/>
            <w:noWrap/>
            <w:vAlign w:val="center"/>
            <w:hideMark/>
          </w:tcPr>
          <w:p w14:paraId="749A2632"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0.80 </w:t>
            </w:r>
          </w:p>
        </w:tc>
        <w:tc>
          <w:tcPr>
            <w:tcW w:w="1290" w:type="dxa"/>
            <w:tcBorders>
              <w:top w:val="nil"/>
              <w:left w:val="nil"/>
              <w:bottom w:val="single" w:sz="8" w:space="0" w:color="00B9E4"/>
              <w:right w:val="single" w:sz="8" w:space="0" w:color="00B9E4"/>
            </w:tcBorders>
            <w:shd w:val="clear" w:color="auto" w:fill="C6F4FF" w:themeFill="accent1" w:themeFillTint="33"/>
            <w:noWrap/>
            <w:vAlign w:val="center"/>
            <w:hideMark/>
          </w:tcPr>
          <w:p w14:paraId="58B83E6E"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0.90 </w:t>
            </w:r>
          </w:p>
        </w:tc>
        <w:tc>
          <w:tcPr>
            <w:tcW w:w="1310" w:type="dxa"/>
            <w:tcBorders>
              <w:top w:val="nil"/>
              <w:left w:val="nil"/>
              <w:bottom w:val="single" w:sz="8" w:space="0" w:color="00B9E4"/>
              <w:right w:val="single" w:sz="8" w:space="0" w:color="00B9E4"/>
            </w:tcBorders>
            <w:shd w:val="clear" w:color="auto" w:fill="C6F4FF" w:themeFill="accent1" w:themeFillTint="33"/>
            <w:noWrap/>
            <w:vAlign w:val="center"/>
            <w:hideMark/>
          </w:tcPr>
          <w:p w14:paraId="2F3FDBF3"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0.95 </w:t>
            </w:r>
          </w:p>
        </w:tc>
        <w:tc>
          <w:tcPr>
            <w:tcW w:w="1290" w:type="dxa"/>
            <w:gridSpan w:val="2"/>
            <w:tcBorders>
              <w:top w:val="nil"/>
              <w:left w:val="nil"/>
              <w:bottom w:val="single" w:sz="8" w:space="0" w:color="00B9E4"/>
              <w:right w:val="single" w:sz="8" w:space="0" w:color="00B9E4"/>
            </w:tcBorders>
            <w:shd w:val="clear" w:color="auto" w:fill="C6F4FF" w:themeFill="accent1" w:themeFillTint="33"/>
            <w:noWrap/>
            <w:vAlign w:val="center"/>
            <w:hideMark/>
          </w:tcPr>
          <w:p w14:paraId="3FE5D8E3"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0.093 </w:t>
            </w:r>
          </w:p>
        </w:tc>
        <w:tc>
          <w:tcPr>
            <w:tcW w:w="1134" w:type="dxa"/>
            <w:gridSpan w:val="2"/>
            <w:tcBorders>
              <w:top w:val="nil"/>
              <w:left w:val="nil"/>
              <w:bottom w:val="single" w:sz="8" w:space="0" w:color="00B9E4"/>
              <w:right w:val="single" w:sz="8" w:space="0" w:color="00B9E4"/>
            </w:tcBorders>
            <w:shd w:val="clear" w:color="auto" w:fill="C6F4FF" w:themeFill="accent1" w:themeFillTint="33"/>
            <w:noWrap/>
            <w:vAlign w:val="center"/>
            <w:hideMark/>
          </w:tcPr>
          <w:p w14:paraId="6FBE4D9C"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0.108 </w:t>
            </w:r>
          </w:p>
        </w:tc>
        <w:tc>
          <w:tcPr>
            <w:tcW w:w="1374" w:type="dxa"/>
            <w:tcBorders>
              <w:top w:val="nil"/>
              <w:left w:val="nil"/>
              <w:bottom w:val="single" w:sz="8" w:space="0" w:color="00B9E4"/>
              <w:right w:val="single" w:sz="8" w:space="0" w:color="00B9E4"/>
            </w:tcBorders>
            <w:shd w:val="clear" w:color="auto" w:fill="C6F4FF" w:themeFill="accent1" w:themeFillTint="33"/>
            <w:noWrap/>
            <w:vAlign w:val="center"/>
            <w:hideMark/>
          </w:tcPr>
          <w:p w14:paraId="72B44F02"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0.116 </w:t>
            </w:r>
          </w:p>
        </w:tc>
        <w:tc>
          <w:tcPr>
            <w:tcW w:w="3260" w:type="dxa"/>
            <w:tcBorders>
              <w:top w:val="nil"/>
              <w:left w:val="nil"/>
              <w:bottom w:val="single" w:sz="8" w:space="0" w:color="00B9E4"/>
              <w:right w:val="single" w:sz="8" w:space="0" w:color="00B9E4"/>
            </w:tcBorders>
            <w:shd w:val="clear" w:color="auto" w:fill="auto"/>
            <w:noWrap/>
            <w:vAlign w:val="center"/>
            <w:hideMark/>
          </w:tcPr>
          <w:p w14:paraId="0A47EAF4" w14:textId="29E6F7D6" w:rsidR="00CD505B" w:rsidRPr="00415725" w:rsidRDefault="00CD505B" w:rsidP="00415725">
            <w:pPr>
              <w:spacing w:line="240" w:lineRule="auto"/>
              <w:rPr>
                <w:rFonts w:cs="Arial"/>
                <w:color w:val="000000"/>
                <w:sz w:val="16"/>
                <w:szCs w:val="16"/>
                <w:lang w:val="pt-BR" w:eastAsia="en-US"/>
              </w:rPr>
            </w:pPr>
            <w:r w:rsidRPr="00415725">
              <w:rPr>
                <w:rFonts w:cs="Arial"/>
                <w:color w:val="000000"/>
                <w:sz w:val="16"/>
                <w:szCs w:val="16"/>
                <w:lang w:val="pt-BR" w:eastAsia="en-US"/>
              </w:rPr>
              <w:t xml:space="preserve">FOB diferencial </w:t>
            </w:r>
            <w:r w:rsidR="00881437" w:rsidRPr="00415725">
              <w:rPr>
                <w:rFonts w:cs="Arial"/>
                <w:color w:val="000000"/>
                <w:sz w:val="16"/>
                <w:szCs w:val="16"/>
                <w:lang w:val="pt-BR" w:eastAsia="en-US"/>
              </w:rPr>
              <w:t>em</w:t>
            </w:r>
            <w:r w:rsidRPr="00415725">
              <w:rPr>
                <w:rFonts w:cs="Arial"/>
                <w:color w:val="000000"/>
                <w:sz w:val="16"/>
                <w:szCs w:val="16"/>
                <w:lang w:val="pt-BR" w:eastAsia="en-US"/>
              </w:rPr>
              <w:t xml:space="preserve"> 0.18 USD / kg (</w:t>
            </w:r>
            <w:r w:rsidR="00415725" w:rsidRPr="00415725">
              <w:rPr>
                <w:rFonts w:cs="Arial"/>
                <w:color w:val="000000"/>
                <w:sz w:val="16"/>
                <w:szCs w:val="16"/>
                <w:lang w:val="pt-BR" w:eastAsia="en-US"/>
              </w:rPr>
              <w:fldChar w:fldCharType="begin"/>
            </w:r>
            <w:r w:rsidR="00415725" w:rsidRPr="00415725">
              <w:rPr>
                <w:rFonts w:cs="Arial"/>
                <w:color w:val="000000"/>
                <w:sz w:val="16"/>
                <w:szCs w:val="16"/>
                <w:lang w:val="pt-BR" w:eastAsia="en-US"/>
              </w:rPr>
              <w:instrText xml:space="preserve"> REF _Ref12253154 \h </w:instrText>
            </w:r>
            <w:r w:rsidR="00415725">
              <w:rPr>
                <w:rFonts w:cs="Arial"/>
                <w:color w:val="000000"/>
                <w:sz w:val="16"/>
                <w:szCs w:val="16"/>
                <w:lang w:val="pt-BR" w:eastAsia="en-US"/>
              </w:rPr>
              <w:instrText xml:space="preserve"> \* MERGEFORMAT </w:instrText>
            </w:r>
            <w:r w:rsidR="00415725" w:rsidRPr="00415725">
              <w:rPr>
                <w:rFonts w:cs="Arial"/>
                <w:color w:val="000000"/>
                <w:sz w:val="16"/>
                <w:szCs w:val="16"/>
                <w:lang w:val="pt-BR" w:eastAsia="en-US"/>
              </w:rPr>
            </w:r>
            <w:r w:rsidR="00415725" w:rsidRPr="00415725">
              <w:rPr>
                <w:rFonts w:cs="Arial"/>
                <w:color w:val="000000"/>
                <w:sz w:val="16"/>
                <w:szCs w:val="16"/>
                <w:lang w:val="pt-BR" w:eastAsia="en-US"/>
              </w:rPr>
              <w:fldChar w:fldCharType="separate"/>
            </w:r>
            <w:r w:rsidR="00A83A59" w:rsidRPr="00A83A59">
              <w:rPr>
                <w:sz w:val="16"/>
                <w:szCs w:val="16"/>
                <w:lang w:val="pt-BR"/>
              </w:rPr>
              <w:t>Pergunta 16</w:t>
            </w:r>
            <w:r w:rsidR="00415725" w:rsidRPr="00415725">
              <w:rPr>
                <w:rFonts w:cs="Arial"/>
                <w:color w:val="000000"/>
                <w:sz w:val="16"/>
                <w:szCs w:val="16"/>
                <w:lang w:val="pt-BR" w:eastAsia="en-US"/>
              </w:rPr>
              <w:fldChar w:fldCharType="end"/>
            </w:r>
            <w:r w:rsidRPr="00415725">
              <w:rPr>
                <w:rFonts w:cs="Arial"/>
                <w:color w:val="000000"/>
                <w:sz w:val="16"/>
                <w:szCs w:val="16"/>
                <w:lang w:val="pt-BR" w:eastAsia="en-US"/>
              </w:rPr>
              <w:t>)</w:t>
            </w:r>
          </w:p>
        </w:tc>
      </w:tr>
      <w:tr w:rsidR="00CD505B" w:rsidRPr="00415725" w14:paraId="4C97272A" w14:textId="77777777" w:rsidTr="00436DC9">
        <w:trPr>
          <w:trHeight w:val="20"/>
        </w:trPr>
        <w:tc>
          <w:tcPr>
            <w:tcW w:w="1310"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0BE0433B" w14:textId="77777777" w:rsidR="00CD505B" w:rsidRPr="00415725" w:rsidRDefault="00CD505B" w:rsidP="00CD505B">
            <w:pPr>
              <w:spacing w:line="240" w:lineRule="auto"/>
              <w:rPr>
                <w:rFonts w:cs="Arial"/>
                <w:color w:val="000000"/>
                <w:sz w:val="16"/>
                <w:szCs w:val="16"/>
                <w:lang w:val="pt-BR" w:eastAsia="en-US"/>
              </w:rPr>
            </w:pPr>
          </w:p>
        </w:tc>
        <w:tc>
          <w:tcPr>
            <w:tcW w:w="1495" w:type="dxa"/>
            <w:vMerge w:val="restart"/>
            <w:tcBorders>
              <w:top w:val="nil"/>
              <w:left w:val="single" w:sz="8" w:space="0" w:color="00B9E4"/>
              <w:bottom w:val="single" w:sz="8" w:space="0" w:color="00B9E4"/>
              <w:right w:val="single" w:sz="8" w:space="0" w:color="00B9E4"/>
            </w:tcBorders>
            <w:shd w:val="clear" w:color="auto" w:fill="auto"/>
            <w:vAlign w:val="center"/>
            <w:hideMark/>
          </w:tcPr>
          <w:p w14:paraId="357FDC5E" w14:textId="2CC3140F" w:rsidR="00CD505B" w:rsidRPr="00415725" w:rsidRDefault="004C1B43" w:rsidP="00CD505B">
            <w:pPr>
              <w:spacing w:line="240" w:lineRule="auto"/>
              <w:rPr>
                <w:rFonts w:cs="Arial"/>
                <w:sz w:val="16"/>
                <w:szCs w:val="16"/>
                <w:lang w:val="pt-BR" w:eastAsia="en-US"/>
              </w:rPr>
            </w:pPr>
            <w:r w:rsidRPr="00415725">
              <w:rPr>
                <w:rFonts w:cs="Arial"/>
                <w:sz w:val="16"/>
                <w:szCs w:val="16"/>
                <w:lang w:val="pt-BR" w:eastAsia="en-US"/>
              </w:rPr>
              <w:t>América do Sul</w:t>
            </w:r>
          </w:p>
        </w:tc>
        <w:tc>
          <w:tcPr>
            <w:tcW w:w="706" w:type="dxa"/>
            <w:tcBorders>
              <w:top w:val="nil"/>
              <w:left w:val="nil"/>
              <w:bottom w:val="single" w:sz="8" w:space="0" w:color="00B9E4"/>
              <w:right w:val="single" w:sz="8" w:space="0" w:color="00B9E4"/>
            </w:tcBorders>
            <w:shd w:val="clear" w:color="auto" w:fill="auto"/>
            <w:noWrap/>
            <w:vAlign w:val="center"/>
            <w:hideMark/>
          </w:tcPr>
          <w:p w14:paraId="0535C2E4"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EXW</w:t>
            </w:r>
          </w:p>
        </w:tc>
        <w:tc>
          <w:tcPr>
            <w:tcW w:w="919" w:type="dxa"/>
            <w:tcBorders>
              <w:top w:val="nil"/>
              <w:left w:val="nil"/>
              <w:bottom w:val="single" w:sz="8" w:space="0" w:color="00B9E4"/>
              <w:right w:val="single" w:sz="8" w:space="0" w:color="00B9E4"/>
            </w:tcBorders>
            <w:shd w:val="clear" w:color="auto" w:fill="auto"/>
            <w:noWrap/>
            <w:vAlign w:val="center"/>
            <w:hideMark/>
          </w:tcPr>
          <w:p w14:paraId="7A8255E7"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75267E25"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0.56 </w:t>
            </w:r>
          </w:p>
        </w:tc>
        <w:tc>
          <w:tcPr>
            <w:tcW w:w="1290" w:type="dxa"/>
            <w:tcBorders>
              <w:top w:val="nil"/>
              <w:left w:val="nil"/>
              <w:bottom w:val="single" w:sz="8" w:space="0" w:color="00B9E4"/>
              <w:right w:val="single" w:sz="8" w:space="0" w:color="00B9E4"/>
            </w:tcBorders>
            <w:shd w:val="clear" w:color="auto" w:fill="auto"/>
            <w:noWrap/>
            <w:vAlign w:val="center"/>
            <w:hideMark/>
          </w:tcPr>
          <w:p w14:paraId="60C23BC3"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0.66 </w:t>
            </w:r>
          </w:p>
        </w:tc>
        <w:tc>
          <w:tcPr>
            <w:tcW w:w="1310" w:type="dxa"/>
            <w:tcBorders>
              <w:top w:val="nil"/>
              <w:left w:val="nil"/>
              <w:bottom w:val="single" w:sz="8" w:space="0" w:color="00B9E4"/>
              <w:right w:val="single" w:sz="8" w:space="0" w:color="00B9E4"/>
            </w:tcBorders>
            <w:shd w:val="clear" w:color="auto" w:fill="auto"/>
            <w:noWrap/>
            <w:vAlign w:val="center"/>
            <w:hideMark/>
          </w:tcPr>
          <w:p w14:paraId="167B9E74"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0.71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1F7A9039"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0.084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3BFBAA82"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0.099 </w:t>
            </w:r>
          </w:p>
        </w:tc>
        <w:tc>
          <w:tcPr>
            <w:tcW w:w="1374" w:type="dxa"/>
            <w:tcBorders>
              <w:top w:val="nil"/>
              <w:left w:val="nil"/>
              <w:bottom w:val="single" w:sz="8" w:space="0" w:color="00B9E4"/>
              <w:right w:val="single" w:sz="8" w:space="0" w:color="00B9E4"/>
            </w:tcBorders>
            <w:shd w:val="clear" w:color="auto" w:fill="auto"/>
            <w:noWrap/>
            <w:vAlign w:val="center"/>
            <w:hideMark/>
          </w:tcPr>
          <w:p w14:paraId="40C901DC"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0.107 </w:t>
            </w:r>
          </w:p>
        </w:tc>
        <w:tc>
          <w:tcPr>
            <w:tcW w:w="3260" w:type="dxa"/>
            <w:tcBorders>
              <w:top w:val="nil"/>
              <w:left w:val="nil"/>
              <w:bottom w:val="single" w:sz="8" w:space="0" w:color="00B9E4"/>
              <w:right w:val="single" w:sz="8" w:space="0" w:color="00B9E4"/>
            </w:tcBorders>
            <w:shd w:val="clear" w:color="auto" w:fill="auto"/>
            <w:noWrap/>
            <w:vAlign w:val="center"/>
            <w:hideMark/>
          </w:tcPr>
          <w:p w14:paraId="7A593D72" w14:textId="77777777" w:rsidR="00CD505B" w:rsidRPr="00415725" w:rsidRDefault="00CD505B" w:rsidP="00CD505B">
            <w:pPr>
              <w:spacing w:line="240" w:lineRule="auto"/>
              <w:rPr>
                <w:rFonts w:cs="Arial"/>
                <w:color w:val="000000"/>
                <w:sz w:val="16"/>
                <w:szCs w:val="16"/>
                <w:lang w:val="pt-BR" w:eastAsia="en-US"/>
              </w:rPr>
            </w:pPr>
          </w:p>
        </w:tc>
      </w:tr>
      <w:tr w:rsidR="00CD505B" w:rsidRPr="00415725" w14:paraId="6BC487CF" w14:textId="77777777" w:rsidTr="00436DC9">
        <w:trPr>
          <w:trHeight w:val="20"/>
        </w:trPr>
        <w:tc>
          <w:tcPr>
            <w:tcW w:w="1310"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5DC64DB3" w14:textId="77777777" w:rsidR="00CD505B" w:rsidRPr="00415725" w:rsidRDefault="00CD505B" w:rsidP="00CD505B">
            <w:pPr>
              <w:spacing w:line="240" w:lineRule="auto"/>
              <w:rPr>
                <w:rFonts w:cs="Arial"/>
                <w:color w:val="000000"/>
                <w:sz w:val="16"/>
                <w:szCs w:val="16"/>
                <w:lang w:val="pt-BR" w:eastAsia="en-US"/>
              </w:rPr>
            </w:pPr>
          </w:p>
        </w:tc>
        <w:tc>
          <w:tcPr>
            <w:tcW w:w="1495" w:type="dxa"/>
            <w:vMerge/>
            <w:tcBorders>
              <w:top w:val="nil"/>
              <w:left w:val="single" w:sz="8" w:space="0" w:color="00B9E4"/>
              <w:bottom w:val="single" w:sz="8" w:space="0" w:color="00B9E4"/>
              <w:right w:val="single" w:sz="8" w:space="0" w:color="00B9E4"/>
            </w:tcBorders>
            <w:shd w:val="clear" w:color="auto" w:fill="auto"/>
            <w:vAlign w:val="center"/>
            <w:hideMark/>
          </w:tcPr>
          <w:p w14:paraId="1B9FA4E5" w14:textId="77777777" w:rsidR="00CD505B" w:rsidRPr="00415725" w:rsidRDefault="00CD505B" w:rsidP="00CD505B">
            <w:pPr>
              <w:spacing w:line="240" w:lineRule="auto"/>
              <w:rPr>
                <w:rFonts w:cs="Arial"/>
                <w:sz w:val="16"/>
                <w:szCs w:val="16"/>
                <w:lang w:val="pt-BR" w:eastAsia="en-US"/>
              </w:rPr>
            </w:pPr>
          </w:p>
        </w:tc>
        <w:tc>
          <w:tcPr>
            <w:tcW w:w="706" w:type="dxa"/>
            <w:tcBorders>
              <w:top w:val="nil"/>
              <w:left w:val="nil"/>
              <w:bottom w:val="single" w:sz="8" w:space="0" w:color="00B9E4"/>
              <w:right w:val="single" w:sz="8" w:space="0" w:color="00B9E4"/>
            </w:tcBorders>
            <w:shd w:val="clear" w:color="auto" w:fill="C6F4FF" w:themeFill="accent1" w:themeFillTint="33"/>
            <w:noWrap/>
            <w:vAlign w:val="center"/>
            <w:hideMark/>
          </w:tcPr>
          <w:p w14:paraId="5685A900"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FOB</w:t>
            </w:r>
          </w:p>
        </w:tc>
        <w:tc>
          <w:tcPr>
            <w:tcW w:w="919" w:type="dxa"/>
            <w:tcBorders>
              <w:top w:val="nil"/>
              <w:left w:val="nil"/>
              <w:bottom w:val="single" w:sz="8" w:space="0" w:color="00B9E4"/>
              <w:right w:val="single" w:sz="8" w:space="0" w:color="00B9E4"/>
            </w:tcBorders>
            <w:shd w:val="clear" w:color="auto" w:fill="C6F4FF" w:themeFill="accent1" w:themeFillTint="33"/>
            <w:noWrap/>
            <w:vAlign w:val="center"/>
            <w:hideMark/>
          </w:tcPr>
          <w:p w14:paraId="60B14D99"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USD/kg </w:t>
            </w:r>
          </w:p>
        </w:tc>
        <w:tc>
          <w:tcPr>
            <w:tcW w:w="1358" w:type="dxa"/>
            <w:tcBorders>
              <w:top w:val="nil"/>
              <w:left w:val="nil"/>
              <w:bottom w:val="single" w:sz="8" w:space="0" w:color="00B9E4"/>
              <w:right w:val="single" w:sz="8" w:space="0" w:color="00B9E4"/>
            </w:tcBorders>
            <w:shd w:val="clear" w:color="auto" w:fill="C6F4FF" w:themeFill="accent1" w:themeFillTint="33"/>
            <w:noWrap/>
            <w:vAlign w:val="center"/>
            <w:hideMark/>
          </w:tcPr>
          <w:p w14:paraId="0CFAD64E"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0.74 </w:t>
            </w:r>
          </w:p>
        </w:tc>
        <w:tc>
          <w:tcPr>
            <w:tcW w:w="1290" w:type="dxa"/>
            <w:tcBorders>
              <w:top w:val="nil"/>
              <w:left w:val="nil"/>
              <w:bottom w:val="single" w:sz="8" w:space="0" w:color="00B9E4"/>
              <w:right w:val="single" w:sz="8" w:space="0" w:color="00B9E4"/>
            </w:tcBorders>
            <w:shd w:val="clear" w:color="auto" w:fill="C6F4FF" w:themeFill="accent1" w:themeFillTint="33"/>
            <w:noWrap/>
            <w:vAlign w:val="center"/>
            <w:hideMark/>
          </w:tcPr>
          <w:p w14:paraId="0DFC1B25"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0.84 </w:t>
            </w:r>
          </w:p>
        </w:tc>
        <w:tc>
          <w:tcPr>
            <w:tcW w:w="1310" w:type="dxa"/>
            <w:tcBorders>
              <w:top w:val="nil"/>
              <w:left w:val="nil"/>
              <w:bottom w:val="single" w:sz="8" w:space="0" w:color="00B9E4"/>
              <w:right w:val="single" w:sz="8" w:space="0" w:color="00B9E4"/>
            </w:tcBorders>
            <w:shd w:val="clear" w:color="auto" w:fill="C6F4FF" w:themeFill="accent1" w:themeFillTint="33"/>
            <w:noWrap/>
            <w:vAlign w:val="center"/>
            <w:hideMark/>
          </w:tcPr>
          <w:p w14:paraId="1BAA25BF"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0.89 </w:t>
            </w:r>
          </w:p>
        </w:tc>
        <w:tc>
          <w:tcPr>
            <w:tcW w:w="1290" w:type="dxa"/>
            <w:gridSpan w:val="2"/>
            <w:tcBorders>
              <w:top w:val="nil"/>
              <w:left w:val="nil"/>
              <w:bottom w:val="single" w:sz="8" w:space="0" w:color="00B9E4"/>
              <w:right w:val="single" w:sz="8" w:space="0" w:color="00B9E4"/>
            </w:tcBorders>
            <w:shd w:val="clear" w:color="auto" w:fill="C6F4FF" w:themeFill="accent1" w:themeFillTint="33"/>
            <w:noWrap/>
            <w:vAlign w:val="center"/>
            <w:hideMark/>
          </w:tcPr>
          <w:p w14:paraId="6976D8EA"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0.084 </w:t>
            </w:r>
          </w:p>
        </w:tc>
        <w:tc>
          <w:tcPr>
            <w:tcW w:w="1134" w:type="dxa"/>
            <w:gridSpan w:val="2"/>
            <w:tcBorders>
              <w:top w:val="nil"/>
              <w:left w:val="nil"/>
              <w:bottom w:val="single" w:sz="8" w:space="0" w:color="00B9E4"/>
              <w:right w:val="single" w:sz="8" w:space="0" w:color="00B9E4"/>
            </w:tcBorders>
            <w:shd w:val="clear" w:color="auto" w:fill="C6F4FF" w:themeFill="accent1" w:themeFillTint="33"/>
            <w:noWrap/>
            <w:vAlign w:val="center"/>
            <w:hideMark/>
          </w:tcPr>
          <w:p w14:paraId="0F6C829F"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0.099 </w:t>
            </w:r>
          </w:p>
        </w:tc>
        <w:tc>
          <w:tcPr>
            <w:tcW w:w="1374" w:type="dxa"/>
            <w:tcBorders>
              <w:top w:val="nil"/>
              <w:left w:val="nil"/>
              <w:bottom w:val="single" w:sz="8" w:space="0" w:color="00B9E4"/>
              <w:right w:val="single" w:sz="8" w:space="0" w:color="00B9E4"/>
            </w:tcBorders>
            <w:shd w:val="clear" w:color="auto" w:fill="C6F4FF" w:themeFill="accent1" w:themeFillTint="33"/>
            <w:noWrap/>
            <w:vAlign w:val="center"/>
            <w:hideMark/>
          </w:tcPr>
          <w:p w14:paraId="50DBB9AB"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0.107 </w:t>
            </w:r>
          </w:p>
        </w:tc>
        <w:tc>
          <w:tcPr>
            <w:tcW w:w="3260" w:type="dxa"/>
            <w:tcBorders>
              <w:top w:val="nil"/>
              <w:left w:val="nil"/>
              <w:bottom w:val="single" w:sz="8" w:space="0" w:color="00B9E4"/>
              <w:right w:val="single" w:sz="8" w:space="0" w:color="00B9E4"/>
            </w:tcBorders>
            <w:shd w:val="clear" w:color="auto" w:fill="auto"/>
            <w:noWrap/>
            <w:vAlign w:val="center"/>
            <w:hideMark/>
          </w:tcPr>
          <w:p w14:paraId="186EBFE6" w14:textId="519BCEE1" w:rsidR="00CD505B" w:rsidRPr="00415725" w:rsidRDefault="00CD505B" w:rsidP="00415725">
            <w:pPr>
              <w:spacing w:line="240" w:lineRule="auto"/>
              <w:rPr>
                <w:rFonts w:cs="Arial"/>
                <w:color w:val="000000"/>
                <w:sz w:val="16"/>
                <w:szCs w:val="16"/>
                <w:lang w:val="pt-BR" w:eastAsia="en-US"/>
              </w:rPr>
            </w:pPr>
            <w:r w:rsidRPr="00415725">
              <w:rPr>
                <w:rFonts w:cs="Arial"/>
                <w:color w:val="000000"/>
                <w:sz w:val="16"/>
                <w:szCs w:val="16"/>
                <w:lang w:val="pt-BR" w:eastAsia="en-US"/>
              </w:rPr>
              <w:t xml:space="preserve">FOB diferencial </w:t>
            </w:r>
            <w:r w:rsidR="00881437" w:rsidRPr="00415725">
              <w:rPr>
                <w:rFonts w:cs="Arial"/>
                <w:color w:val="000000"/>
                <w:sz w:val="16"/>
                <w:szCs w:val="16"/>
                <w:lang w:val="pt-BR" w:eastAsia="en-US"/>
              </w:rPr>
              <w:t xml:space="preserve">em </w:t>
            </w:r>
            <w:r w:rsidRPr="00415725">
              <w:rPr>
                <w:rFonts w:cs="Arial"/>
                <w:color w:val="000000"/>
                <w:sz w:val="16"/>
                <w:szCs w:val="16"/>
                <w:lang w:val="pt-BR" w:eastAsia="en-US"/>
              </w:rPr>
              <w:t>0.18 USD / kg</w:t>
            </w:r>
            <w:r w:rsidR="00415725" w:rsidRPr="00415725">
              <w:rPr>
                <w:rFonts w:cs="Arial"/>
                <w:color w:val="000000"/>
                <w:sz w:val="16"/>
                <w:szCs w:val="16"/>
                <w:lang w:val="pt-BR" w:eastAsia="en-US"/>
              </w:rPr>
              <w:t xml:space="preserve"> (</w:t>
            </w:r>
            <w:r w:rsidR="00415725" w:rsidRPr="00415725">
              <w:rPr>
                <w:rFonts w:cs="Arial"/>
                <w:color w:val="000000"/>
                <w:sz w:val="16"/>
                <w:szCs w:val="16"/>
                <w:lang w:val="pt-BR" w:eastAsia="en-US"/>
              </w:rPr>
              <w:fldChar w:fldCharType="begin"/>
            </w:r>
            <w:r w:rsidR="00415725" w:rsidRPr="00415725">
              <w:rPr>
                <w:rFonts w:cs="Arial"/>
                <w:color w:val="000000"/>
                <w:sz w:val="16"/>
                <w:szCs w:val="16"/>
                <w:lang w:val="pt-BR" w:eastAsia="en-US"/>
              </w:rPr>
              <w:instrText xml:space="preserve"> REF _Ref12253154 \h </w:instrText>
            </w:r>
            <w:r w:rsidR="00415725">
              <w:rPr>
                <w:rFonts w:cs="Arial"/>
                <w:color w:val="000000"/>
                <w:sz w:val="16"/>
                <w:szCs w:val="16"/>
                <w:lang w:val="pt-BR" w:eastAsia="en-US"/>
              </w:rPr>
              <w:instrText xml:space="preserve"> \* MERGEFORMAT </w:instrText>
            </w:r>
            <w:r w:rsidR="00415725" w:rsidRPr="00415725">
              <w:rPr>
                <w:rFonts w:cs="Arial"/>
                <w:color w:val="000000"/>
                <w:sz w:val="16"/>
                <w:szCs w:val="16"/>
                <w:lang w:val="pt-BR" w:eastAsia="en-US"/>
              </w:rPr>
            </w:r>
            <w:r w:rsidR="00415725" w:rsidRPr="00415725">
              <w:rPr>
                <w:rFonts w:cs="Arial"/>
                <w:color w:val="000000"/>
                <w:sz w:val="16"/>
                <w:szCs w:val="16"/>
                <w:lang w:val="pt-BR" w:eastAsia="en-US"/>
              </w:rPr>
              <w:fldChar w:fldCharType="separate"/>
            </w:r>
            <w:r w:rsidR="00A83A59" w:rsidRPr="00A83A59">
              <w:rPr>
                <w:sz w:val="16"/>
                <w:szCs w:val="16"/>
                <w:lang w:val="pt-BR"/>
              </w:rPr>
              <w:t>Pergunta 16</w:t>
            </w:r>
            <w:r w:rsidR="00415725" w:rsidRPr="00415725">
              <w:rPr>
                <w:rFonts w:cs="Arial"/>
                <w:color w:val="000000"/>
                <w:sz w:val="16"/>
                <w:szCs w:val="16"/>
                <w:lang w:val="pt-BR" w:eastAsia="en-US"/>
              </w:rPr>
              <w:fldChar w:fldCharType="end"/>
            </w:r>
            <w:r w:rsidR="000E7E3B" w:rsidRPr="00415725">
              <w:rPr>
                <w:rFonts w:cs="Arial"/>
                <w:color w:val="000000"/>
                <w:sz w:val="16"/>
                <w:szCs w:val="16"/>
                <w:lang w:val="pt-BR" w:eastAsia="en-US"/>
              </w:rPr>
              <w:t>)</w:t>
            </w:r>
          </w:p>
        </w:tc>
      </w:tr>
      <w:tr w:rsidR="00CD505B" w:rsidRPr="00415725" w14:paraId="4330EFDF" w14:textId="77777777" w:rsidTr="00436DC9">
        <w:trPr>
          <w:trHeight w:val="20"/>
        </w:trPr>
        <w:tc>
          <w:tcPr>
            <w:tcW w:w="1310"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6D9B054F" w14:textId="77777777" w:rsidR="00CD505B" w:rsidRPr="00415725" w:rsidRDefault="00CD505B" w:rsidP="00CD505B">
            <w:pPr>
              <w:spacing w:line="240" w:lineRule="auto"/>
              <w:rPr>
                <w:rFonts w:cs="Arial"/>
                <w:color w:val="000000"/>
                <w:sz w:val="16"/>
                <w:szCs w:val="16"/>
                <w:lang w:val="pt-BR" w:eastAsia="en-US"/>
              </w:rPr>
            </w:pPr>
          </w:p>
        </w:tc>
        <w:tc>
          <w:tcPr>
            <w:tcW w:w="1495" w:type="dxa"/>
            <w:tcBorders>
              <w:top w:val="nil"/>
              <w:left w:val="nil"/>
              <w:bottom w:val="single" w:sz="8" w:space="0" w:color="00B9E4"/>
              <w:right w:val="single" w:sz="8" w:space="0" w:color="00B9E4"/>
            </w:tcBorders>
            <w:shd w:val="clear" w:color="auto" w:fill="auto"/>
            <w:vAlign w:val="center"/>
            <w:hideMark/>
          </w:tcPr>
          <w:p w14:paraId="6F27A44D" w14:textId="4B18A268" w:rsidR="00CD505B" w:rsidRPr="00415725" w:rsidRDefault="004C1B43" w:rsidP="00CD505B">
            <w:pPr>
              <w:spacing w:line="240" w:lineRule="auto"/>
              <w:rPr>
                <w:rFonts w:cs="Arial"/>
                <w:sz w:val="16"/>
                <w:szCs w:val="16"/>
                <w:lang w:val="pt-BR" w:eastAsia="en-US"/>
              </w:rPr>
            </w:pPr>
            <w:r w:rsidRPr="00415725">
              <w:rPr>
                <w:rFonts w:cs="Arial"/>
                <w:sz w:val="16"/>
                <w:szCs w:val="16"/>
                <w:lang w:val="pt-BR" w:eastAsia="en-US"/>
              </w:rPr>
              <w:t>Sul da Ásia</w:t>
            </w:r>
          </w:p>
        </w:tc>
        <w:tc>
          <w:tcPr>
            <w:tcW w:w="706" w:type="dxa"/>
            <w:tcBorders>
              <w:top w:val="nil"/>
              <w:left w:val="nil"/>
              <w:bottom w:val="single" w:sz="8" w:space="0" w:color="00B9E4"/>
              <w:right w:val="single" w:sz="8" w:space="0" w:color="00B9E4"/>
            </w:tcBorders>
            <w:shd w:val="clear" w:color="auto" w:fill="auto"/>
            <w:noWrap/>
            <w:vAlign w:val="center"/>
            <w:hideMark/>
          </w:tcPr>
          <w:p w14:paraId="5ED720DF"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EXW </w:t>
            </w:r>
          </w:p>
        </w:tc>
        <w:tc>
          <w:tcPr>
            <w:tcW w:w="919" w:type="dxa"/>
            <w:tcBorders>
              <w:top w:val="nil"/>
              <w:left w:val="nil"/>
              <w:bottom w:val="single" w:sz="8" w:space="0" w:color="00B9E4"/>
              <w:right w:val="single" w:sz="8" w:space="0" w:color="00B9E4"/>
            </w:tcBorders>
            <w:shd w:val="clear" w:color="auto" w:fill="auto"/>
            <w:noWrap/>
            <w:vAlign w:val="center"/>
            <w:hideMark/>
          </w:tcPr>
          <w:p w14:paraId="7E14F16F"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047F3B25"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0.51 </w:t>
            </w:r>
          </w:p>
        </w:tc>
        <w:tc>
          <w:tcPr>
            <w:tcW w:w="1290" w:type="dxa"/>
            <w:tcBorders>
              <w:top w:val="nil"/>
              <w:left w:val="nil"/>
              <w:bottom w:val="single" w:sz="8" w:space="0" w:color="00B9E4"/>
              <w:right w:val="single" w:sz="8" w:space="0" w:color="00B9E4"/>
            </w:tcBorders>
            <w:shd w:val="clear" w:color="auto" w:fill="auto"/>
            <w:noWrap/>
            <w:vAlign w:val="center"/>
            <w:hideMark/>
          </w:tcPr>
          <w:p w14:paraId="200CABD2"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0.61 </w:t>
            </w:r>
          </w:p>
        </w:tc>
        <w:tc>
          <w:tcPr>
            <w:tcW w:w="1310" w:type="dxa"/>
            <w:tcBorders>
              <w:top w:val="nil"/>
              <w:left w:val="nil"/>
              <w:bottom w:val="single" w:sz="8" w:space="0" w:color="00B9E4"/>
              <w:right w:val="single" w:sz="8" w:space="0" w:color="00B9E4"/>
            </w:tcBorders>
            <w:shd w:val="clear" w:color="auto" w:fill="auto"/>
            <w:noWrap/>
            <w:vAlign w:val="center"/>
            <w:hideMark/>
          </w:tcPr>
          <w:p w14:paraId="212865AB"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0.66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25D10473"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0.077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5EA47383"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0.092 </w:t>
            </w:r>
          </w:p>
        </w:tc>
        <w:tc>
          <w:tcPr>
            <w:tcW w:w="1374" w:type="dxa"/>
            <w:tcBorders>
              <w:top w:val="nil"/>
              <w:left w:val="nil"/>
              <w:bottom w:val="single" w:sz="8" w:space="0" w:color="00B9E4"/>
              <w:right w:val="single" w:sz="8" w:space="0" w:color="00B9E4"/>
            </w:tcBorders>
            <w:shd w:val="clear" w:color="auto" w:fill="auto"/>
            <w:noWrap/>
            <w:vAlign w:val="center"/>
            <w:hideMark/>
          </w:tcPr>
          <w:p w14:paraId="65F04A38"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0.099 </w:t>
            </w:r>
          </w:p>
        </w:tc>
        <w:tc>
          <w:tcPr>
            <w:tcW w:w="3260" w:type="dxa"/>
            <w:tcBorders>
              <w:top w:val="nil"/>
              <w:left w:val="nil"/>
              <w:bottom w:val="single" w:sz="8" w:space="0" w:color="00B9E4"/>
              <w:right w:val="single" w:sz="8" w:space="0" w:color="00B9E4"/>
            </w:tcBorders>
            <w:shd w:val="clear" w:color="auto" w:fill="auto"/>
            <w:noWrap/>
            <w:vAlign w:val="center"/>
            <w:hideMark/>
          </w:tcPr>
          <w:p w14:paraId="4E5C3A2F" w14:textId="77777777" w:rsidR="00CD505B" w:rsidRPr="00415725" w:rsidRDefault="00CD505B" w:rsidP="00CD505B">
            <w:pPr>
              <w:spacing w:line="240" w:lineRule="auto"/>
              <w:rPr>
                <w:rFonts w:cs="Arial"/>
                <w:color w:val="000000"/>
                <w:sz w:val="16"/>
                <w:szCs w:val="16"/>
                <w:lang w:val="pt-BR" w:eastAsia="en-US"/>
              </w:rPr>
            </w:pPr>
          </w:p>
        </w:tc>
      </w:tr>
      <w:tr w:rsidR="00CD505B" w:rsidRPr="00415725" w14:paraId="10CC9E80" w14:textId="77777777" w:rsidTr="00436DC9">
        <w:trPr>
          <w:trHeight w:val="20"/>
        </w:trPr>
        <w:tc>
          <w:tcPr>
            <w:tcW w:w="1310"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476F0CD6" w14:textId="77777777" w:rsidR="00CD505B" w:rsidRPr="00415725" w:rsidRDefault="00CD505B" w:rsidP="00CD505B">
            <w:pPr>
              <w:spacing w:line="240" w:lineRule="auto"/>
              <w:rPr>
                <w:rFonts w:cs="Arial"/>
                <w:color w:val="000000"/>
                <w:sz w:val="16"/>
                <w:szCs w:val="16"/>
                <w:lang w:val="pt-BR" w:eastAsia="en-US"/>
              </w:rPr>
            </w:pPr>
          </w:p>
        </w:tc>
        <w:tc>
          <w:tcPr>
            <w:tcW w:w="1495" w:type="dxa"/>
            <w:tcBorders>
              <w:top w:val="nil"/>
              <w:left w:val="nil"/>
              <w:bottom w:val="single" w:sz="8" w:space="0" w:color="00B9E4"/>
              <w:right w:val="single" w:sz="8" w:space="0" w:color="00B9E4"/>
            </w:tcBorders>
            <w:shd w:val="clear" w:color="auto" w:fill="auto"/>
            <w:vAlign w:val="center"/>
          </w:tcPr>
          <w:p w14:paraId="0A4C4AE2" w14:textId="76995C9E" w:rsidR="00CD505B" w:rsidRPr="00415725" w:rsidRDefault="00CD505B" w:rsidP="00CD505B">
            <w:pPr>
              <w:spacing w:line="240" w:lineRule="auto"/>
              <w:rPr>
                <w:rFonts w:cs="Arial"/>
                <w:sz w:val="16"/>
                <w:szCs w:val="16"/>
                <w:lang w:val="pt-BR" w:eastAsia="en-US"/>
              </w:rPr>
            </w:pPr>
            <w:r w:rsidRPr="00415725">
              <w:rPr>
                <w:rFonts w:cs="Arial"/>
                <w:sz w:val="16"/>
                <w:szCs w:val="16"/>
                <w:lang w:val="pt-BR" w:eastAsia="en-US"/>
              </w:rPr>
              <w:t>Sudeste Asiático</w:t>
            </w:r>
          </w:p>
        </w:tc>
        <w:tc>
          <w:tcPr>
            <w:tcW w:w="706" w:type="dxa"/>
            <w:tcBorders>
              <w:top w:val="nil"/>
              <w:left w:val="nil"/>
              <w:bottom w:val="single" w:sz="8" w:space="0" w:color="00B9E4"/>
              <w:right w:val="single" w:sz="8" w:space="0" w:color="00B9E4"/>
            </w:tcBorders>
            <w:shd w:val="clear" w:color="auto" w:fill="auto"/>
            <w:noWrap/>
            <w:vAlign w:val="center"/>
            <w:hideMark/>
          </w:tcPr>
          <w:p w14:paraId="2BE16B1D"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EXW </w:t>
            </w:r>
          </w:p>
        </w:tc>
        <w:tc>
          <w:tcPr>
            <w:tcW w:w="919" w:type="dxa"/>
            <w:tcBorders>
              <w:top w:val="nil"/>
              <w:left w:val="nil"/>
              <w:bottom w:val="single" w:sz="8" w:space="0" w:color="00B9E4"/>
              <w:right w:val="single" w:sz="8" w:space="0" w:color="00B9E4"/>
            </w:tcBorders>
            <w:shd w:val="clear" w:color="auto" w:fill="auto"/>
            <w:noWrap/>
            <w:vAlign w:val="center"/>
            <w:hideMark/>
          </w:tcPr>
          <w:p w14:paraId="01D6F50E"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2E83D26F"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0.51 </w:t>
            </w:r>
          </w:p>
        </w:tc>
        <w:tc>
          <w:tcPr>
            <w:tcW w:w="1290" w:type="dxa"/>
            <w:tcBorders>
              <w:top w:val="nil"/>
              <w:left w:val="nil"/>
              <w:bottom w:val="single" w:sz="8" w:space="0" w:color="00B9E4"/>
              <w:right w:val="single" w:sz="8" w:space="0" w:color="00B9E4"/>
            </w:tcBorders>
            <w:shd w:val="clear" w:color="auto" w:fill="auto"/>
            <w:noWrap/>
            <w:vAlign w:val="center"/>
            <w:hideMark/>
          </w:tcPr>
          <w:p w14:paraId="122CB695"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0.61 </w:t>
            </w:r>
          </w:p>
        </w:tc>
        <w:tc>
          <w:tcPr>
            <w:tcW w:w="1310" w:type="dxa"/>
            <w:tcBorders>
              <w:top w:val="nil"/>
              <w:left w:val="nil"/>
              <w:bottom w:val="single" w:sz="8" w:space="0" w:color="00B9E4"/>
              <w:right w:val="single" w:sz="8" w:space="0" w:color="00B9E4"/>
            </w:tcBorders>
            <w:shd w:val="clear" w:color="auto" w:fill="auto"/>
            <w:noWrap/>
            <w:vAlign w:val="center"/>
            <w:hideMark/>
          </w:tcPr>
          <w:p w14:paraId="58653CD5"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0.66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3EDB94E4"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0.077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08EBBCAF"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0.092 </w:t>
            </w:r>
          </w:p>
        </w:tc>
        <w:tc>
          <w:tcPr>
            <w:tcW w:w="1374" w:type="dxa"/>
            <w:tcBorders>
              <w:top w:val="nil"/>
              <w:left w:val="nil"/>
              <w:bottom w:val="single" w:sz="8" w:space="0" w:color="00B9E4"/>
              <w:right w:val="single" w:sz="8" w:space="0" w:color="00B9E4"/>
            </w:tcBorders>
            <w:shd w:val="clear" w:color="auto" w:fill="auto"/>
            <w:noWrap/>
            <w:vAlign w:val="center"/>
            <w:hideMark/>
          </w:tcPr>
          <w:p w14:paraId="56B22E7C"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0.099 </w:t>
            </w:r>
          </w:p>
        </w:tc>
        <w:tc>
          <w:tcPr>
            <w:tcW w:w="3260" w:type="dxa"/>
            <w:tcBorders>
              <w:top w:val="nil"/>
              <w:left w:val="nil"/>
              <w:bottom w:val="single" w:sz="8" w:space="0" w:color="00B9E4"/>
              <w:right w:val="single" w:sz="8" w:space="0" w:color="00B9E4"/>
            </w:tcBorders>
            <w:shd w:val="clear" w:color="auto" w:fill="auto"/>
            <w:noWrap/>
            <w:vAlign w:val="center"/>
            <w:hideMark/>
          </w:tcPr>
          <w:p w14:paraId="0CAE2BA2" w14:textId="355C49D4" w:rsidR="00CD505B" w:rsidRPr="00415725" w:rsidRDefault="00CD505B" w:rsidP="004C1B43">
            <w:pPr>
              <w:spacing w:line="240" w:lineRule="auto"/>
              <w:rPr>
                <w:rFonts w:cs="Arial"/>
                <w:color w:val="000000"/>
                <w:sz w:val="16"/>
                <w:szCs w:val="16"/>
                <w:lang w:val="pt-BR" w:eastAsia="en-US"/>
              </w:rPr>
            </w:pPr>
            <w:r w:rsidRPr="00415725">
              <w:rPr>
                <w:rFonts w:cs="Arial"/>
                <w:color w:val="000000"/>
                <w:sz w:val="16"/>
                <w:szCs w:val="16"/>
                <w:lang w:val="pt-BR" w:eastAsia="en-US"/>
              </w:rPr>
              <w:t>Bas</w:t>
            </w:r>
            <w:r w:rsidR="004C1B43" w:rsidRPr="00415725">
              <w:rPr>
                <w:rFonts w:cs="Arial"/>
                <w:color w:val="000000"/>
                <w:sz w:val="16"/>
                <w:szCs w:val="16"/>
                <w:lang w:val="pt-BR" w:eastAsia="en-US"/>
              </w:rPr>
              <w:t>e</w:t>
            </w:r>
            <w:r w:rsidRPr="00415725">
              <w:rPr>
                <w:rFonts w:cs="Arial"/>
                <w:color w:val="000000"/>
                <w:sz w:val="16"/>
                <w:szCs w:val="16"/>
                <w:lang w:val="pt-BR" w:eastAsia="en-US"/>
              </w:rPr>
              <w:t xml:space="preserve">ados </w:t>
            </w:r>
            <w:r w:rsidR="004C1B43" w:rsidRPr="00415725">
              <w:rPr>
                <w:rFonts w:cs="Arial"/>
                <w:color w:val="000000"/>
                <w:sz w:val="16"/>
                <w:szCs w:val="16"/>
                <w:lang w:val="pt-BR" w:eastAsia="en-US"/>
              </w:rPr>
              <w:t>no</w:t>
            </w:r>
            <w:r w:rsidRPr="00415725">
              <w:rPr>
                <w:rFonts w:cs="Arial"/>
                <w:color w:val="000000"/>
                <w:sz w:val="16"/>
                <w:szCs w:val="16"/>
                <w:lang w:val="pt-BR" w:eastAsia="en-US"/>
              </w:rPr>
              <w:t xml:space="preserve"> </w:t>
            </w:r>
            <w:r w:rsidR="004C1B43" w:rsidRPr="00415725">
              <w:rPr>
                <w:rFonts w:cs="Arial"/>
                <w:sz w:val="16"/>
                <w:szCs w:val="16"/>
                <w:lang w:val="pt-BR" w:eastAsia="en-US"/>
              </w:rPr>
              <w:t>Sul da Ásia</w:t>
            </w:r>
          </w:p>
        </w:tc>
      </w:tr>
      <w:tr w:rsidR="00CD505B" w:rsidRPr="00415725" w14:paraId="66CF4083" w14:textId="77777777" w:rsidTr="00436DC9">
        <w:trPr>
          <w:trHeight w:val="20"/>
        </w:trPr>
        <w:tc>
          <w:tcPr>
            <w:tcW w:w="1310"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14E95444" w14:textId="77777777" w:rsidR="00CD505B" w:rsidRPr="00415725" w:rsidRDefault="00CD505B" w:rsidP="00CD505B">
            <w:pPr>
              <w:spacing w:line="240" w:lineRule="auto"/>
              <w:rPr>
                <w:rFonts w:cs="Arial"/>
                <w:color w:val="000000"/>
                <w:sz w:val="16"/>
                <w:szCs w:val="16"/>
                <w:lang w:val="pt-BR" w:eastAsia="en-US"/>
              </w:rPr>
            </w:pPr>
          </w:p>
        </w:tc>
        <w:tc>
          <w:tcPr>
            <w:tcW w:w="1495" w:type="dxa"/>
            <w:vMerge w:val="restart"/>
            <w:tcBorders>
              <w:top w:val="nil"/>
              <w:left w:val="single" w:sz="8" w:space="0" w:color="00B9E4"/>
              <w:bottom w:val="single" w:sz="8" w:space="0" w:color="00B9E4"/>
              <w:right w:val="single" w:sz="8" w:space="0" w:color="00B9E4"/>
            </w:tcBorders>
            <w:shd w:val="clear" w:color="auto" w:fill="auto"/>
            <w:vAlign w:val="center"/>
          </w:tcPr>
          <w:p w14:paraId="56527E48" w14:textId="3273CF76" w:rsidR="00CD505B" w:rsidRPr="00415725" w:rsidRDefault="004C1B43" w:rsidP="00CD505B">
            <w:pPr>
              <w:spacing w:line="240" w:lineRule="auto"/>
              <w:rPr>
                <w:rFonts w:cs="Arial"/>
                <w:sz w:val="16"/>
                <w:szCs w:val="16"/>
                <w:lang w:val="pt-BR" w:eastAsia="en-US"/>
              </w:rPr>
            </w:pPr>
            <w:r w:rsidRPr="00415725">
              <w:rPr>
                <w:rFonts w:cs="Arial"/>
                <w:sz w:val="16"/>
                <w:szCs w:val="16"/>
                <w:lang w:val="pt-BR" w:eastAsia="en-US"/>
              </w:rPr>
              <w:t>África O</w:t>
            </w:r>
            <w:r w:rsidR="00CD505B" w:rsidRPr="00415725">
              <w:rPr>
                <w:rFonts w:cs="Arial"/>
                <w:sz w:val="16"/>
                <w:szCs w:val="16"/>
                <w:lang w:val="pt-BR" w:eastAsia="en-US"/>
              </w:rPr>
              <w:t>cidental</w:t>
            </w:r>
          </w:p>
        </w:tc>
        <w:tc>
          <w:tcPr>
            <w:tcW w:w="706" w:type="dxa"/>
            <w:tcBorders>
              <w:top w:val="nil"/>
              <w:left w:val="nil"/>
              <w:bottom w:val="single" w:sz="8" w:space="0" w:color="00B9E4"/>
              <w:right w:val="single" w:sz="8" w:space="0" w:color="00B9E4"/>
            </w:tcBorders>
            <w:shd w:val="clear" w:color="auto" w:fill="auto"/>
            <w:noWrap/>
            <w:vAlign w:val="center"/>
            <w:hideMark/>
          </w:tcPr>
          <w:p w14:paraId="35C3783C"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EXW</w:t>
            </w:r>
          </w:p>
        </w:tc>
        <w:tc>
          <w:tcPr>
            <w:tcW w:w="919" w:type="dxa"/>
            <w:tcBorders>
              <w:top w:val="nil"/>
              <w:left w:val="nil"/>
              <w:bottom w:val="single" w:sz="8" w:space="0" w:color="00B9E4"/>
              <w:right w:val="single" w:sz="8" w:space="0" w:color="00B9E4"/>
            </w:tcBorders>
            <w:shd w:val="clear" w:color="auto" w:fill="auto"/>
            <w:noWrap/>
            <w:vAlign w:val="center"/>
            <w:hideMark/>
          </w:tcPr>
          <w:p w14:paraId="26E854BD"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EUR/kg </w:t>
            </w:r>
          </w:p>
        </w:tc>
        <w:tc>
          <w:tcPr>
            <w:tcW w:w="1358" w:type="dxa"/>
            <w:tcBorders>
              <w:top w:val="nil"/>
              <w:left w:val="nil"/>
              <w:bottom w:val="single" w:sz="8" w:space="0" w:color="00B9E4"/>
              <w:right w:val="single" w:sz="8" w:space="0" w:color="00B9E4"/>
            </w:tcBorders>
            <w:shd w:val="clear" w:color="auto" w:fill="auto"/>
            <w:noWrap/>
            <w:vAlign w:val="center"/>
            <w:hideMark/>
          </w:tcPr>
          <w:p w14:paraId="3A07A051"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0.38 </w:t>
            </w:r>
          </w:p>
        </w:tc>
        <w:tc>
          <w:tcPr>
            <w:tcW w:w="1290" w:type="dxa"/>
            <w:tcBorders>
              <w:top w:val="nil"/>
              <w:left w:val="nil"/>
              <w:bottom w:val="single" w:sz="8" w:space="0" w:color="00B9E4"/>
              <w:right w:val="single" w:sz="8" w:space="0" w:color="00B9E4"/>
            </w:tcBorders>
            <w:shd w:val="clear" w:color="auto" w:fill="auto"/>
            <w:noWrap/>
            <w:vAlign w:val="center"/>
            <w:hideMark/>
          </w:tcPr>
          <w:p w14:paraId="519E0C1B"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0.47 </w:t>
            </w:r>
          </w:p>
        </w:tc>
        <w:tc>
          <w:tcPr>
            <w:tcW w:w="1310" w:type="dxa"/>
            <w:tcBorders>
              <w:top w:val="nil"/>
              <w:left w:val="nil"/>
              <w:bottom w:val="single" w:sz="8" w:space="0" w:color="00B9E4"/>
              <w:right w:val="single" w:sz="8" w:space="0" w:color="00B9E4"/>
            </w:tcBorders>
            <w:shd w:val="clear" w:color="auto" w:fill="auto"/>
            <w:noWrap/>
            <w:vAlign w:val="center"/>
            <w:hideMark/>
          </w:tcPr>
          <w:p w14:paraId="374348FE"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0.51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2B54024E"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0.057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50E92F7E"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0.070 </w:t>
            </w:r>
          </w:p>
        </w:tc>
        <w:tc>
          <w:tcPr>
            <w:tcW w:w="1374" w:type="dxa"/>
            <w:tcBorders>
              <w:top w:val="nil"/>
              <w:left w:val="nil"/>
              <w:bottom w:val="single" w:sz="8" w:space="0" w:color="00B9E4"/>
              <w:right w:val="single" w:sz="8" w:space="0" w:color="00B9E4"/>
            </w:tcBorders>
            <w:shd w:val="clear" w:color="auto" w:fill="auto"/>
            <w:noWrap/>
            <w:vAlign w:val="center"/>
            <w:hideMark/>
          </w:tcPr>
          <w:p w14:paraId="1CCFE7B7"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0.077 </w:t>
            </w:r>
          </w:p>
        </w:tc>
        <w:tc>
          <w:tcPr>
            <w:tcW w:w="3260" w:type="dxa"/>
            <w:tcBorders>
              <w:top w:val="nil"/>
              <w:left w:val="nil"/>
              <w:bottom w:val="single" w:sz="8" w:space="0" w:color="00B9E4"/>
              <w:right w:val="single" w:sz="8" w:space="0" w:color="00B9E4"/>
            </w:tcBorders>
            <w:shd w:val="clear" w:color="auto" w:fill="auto"/>
            <w:noWrap/>
            <w:vAlign w:val="center"/>
            <w:hideMark/>
          </w:tcPr>
          <w:p w14:paraId="6EF92361" w14:textId="2ED81F19" w:rsidR="00CD505B" w:rsidRPr="00415725" w:rsidRDefault="00CD505B" w:rsidP="00881437">
            <w:pPr>
              <w:spacing w:line="240" w:lineRule="auto"/>
              <w:rPr>
                <w:rFonts w:cs="Arial"/>
                <w:color w:val="000000"/>
                <w:sz w:val="16"/>
                <w:szCs w:val="16"/>
                <w:lang w:val="pt-BR" w:eastAsia="en-US"/>
              </w:rPr>
            </w:pPr>
            <w:r w:rsidRPr="00415725">
              <w:rPr>
                <w:rFonts w:cs="Arial"/>
                <w:color w:val="000000"/>
                <w:sz w:val="16"/>
                <w:szCs w:val="16"/>
                <w:lang w:val="pt-BR" w:eastAsia="en-US"/>
              </w:rPr>
              <w:t xml:space="preserve">Tipo de </w:t>
            </w:r>
            <w:r w:rsidR="00881437" w:rsidRPr="00415725">
              <w:rPr>
                <w:rFonts w:cs="Arial"/>
                <w:color w:val="000000"/>
                <w:sz w:val="16"/>
                <w:szCs w:val="16"/>
                <w:lang w:val="pt-BR" w:eastAsia="en-US"/>
              </w:rPr>
              <w:t>câ</w:t>
            </w:r>
            <w:r w:rsidRPr="00415725">
              <w:rPr>
                <w:rFonts w:cs="Arial"/>
                <w:color w:val="000000"/>
                <w:sz w:val="16"/>
                <w:szCs w:val="16"/>
                <w:lang w:val="pt-BR" w:eastAsia="en-US"/>
              </w:rPr>
              <w:t>mbio 1 USD = 0.88 EUR</w:t>
            </w:r>
          </w:p>
        </w:tc>
      </w:tr>
      <w:tr w:rsidR="0043340D" w:rsidRPr="00415725" w14:paraId="685FC1B0" w14:textId="77777777" w:rsidTr="00436DC9">
        <w:trPr>
          <w:trHeight w:val="20"/>
        </w:trPr>
        <w:tc>
          <w:tcPr>
            <w:tcW w:w="1310"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37EAE098" w14:textId="77777777" w:rsidR="0043340D" w:rsidRPr="00415725" w:rsidRDefault="0043340D" w:rsidP="00CD505B">
            <w:pPr>
              <w:spacing w:line="240" w:lineRule="auto"/>
              <w:rPr>
                <w:rFonts w:cs="Arial"/>
                <w:color w:val="000000"/>
                <w:sz w:val="16"/>
                <w:szCs w:val="16"/>
                <w:lang w:val="pt-BR" w:eastAsia="en-US"/>
              </w:rPr>
            </w:pPr>
          </w:p>
        </w:tc>
        <w:tc>
          <w:tcPr>
            <w:tcW w:w="1495" w:type="dxa"/>
            <w:vMerge/>
            <w:tcBorders>
              <w:top w:val="nil"/>
              <w:left w:val="single" w:sz="8" w:space="0" w:color="00B9E4"/>
              <w:bottom w:val="single" w:sz="8" w:space="0" w:color="00B9E4"/>
              <w:right w:val="single" w:sz="8" w:space="0" w:color="00B9E4"/>
            </w:tcBorders>
            <w:shd w:val="clear" w:color="auto" w:fill="auto"/>
            <w:vAlign w:val="center"/>
          </w:tcPr>
          <w:p w14:paraId="48B6FC7D" w14:textId="77777777" w:rsidR="0043340D" w:rsidRPr="00415725" w:rsidRDefault="0043340D" w:rsidP="00CD505B">
            <w:pPr>
              <w:spacing w:line="240" w:lineRule="auto"/>
              <w:rPr>
                <w:rFonts w:cs="Arial"/>
                <w:color w:val="000000"/>
                <w:sz w:val="16"/>
                <w:szCs w:val="16"/>
                <w:lang w:val="pt-BR" w:eastAsia="en-US"/>
              </w:rPr>
            </w:pPr>
          </w:p>
        </w:tc>
        <w:tc>
          <w:tcPr>
            <w:tcW w:w="706" w:type="dxa"/>
            <w:tcBorders>
              <w:top w:val="nil"/>
              <w:left w:val="nil"/>
              <w:bottom w:val="single" w:sz="8" w:space="0" w:color="00B9E4"/>
              <w:right w:val="single" w:sz="8" w:space="0" w:color="00B9E4"/>
            </w:tcBorders>
            <w:shd w:val="clear" w:color="auto" w:fill="C6F4FF" w:themeFill="accent1" w:themeFillTint="33"/>
            <w:noWrap/>
            <w:vAlign w:val="center"/>
            <w:hideMark/>
          </w:tcPr>
          <w:p w14:paraId="2F011603" w14:textId="77777777" w:rsidR="0043340D" w:rsidRPr="00415725" w:rsidRDefault="0043340D"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FOB</w:t>
            </w:r>
          </w:p>
        </w:tc>
        <w:tc>
          <w:tcPr>
            <w:tcW w:w="919" w:type="dxa"/>
            <w:tcBorders>
              <w:top w:val="nil"/>
              <w:left w:val="nil"/>
              <w:bottom w:val="single" w:sz="8" w:space="0" w:color="00B9E4"/>
              <w:right w:val="single" w:sz="8" w:space="0" w:color="00B9E4"/>
            </w:tcBorders>
            <w:shd w:val="clear" w:color="auto" w:fill="C6F4FF" w:themeFill="accent1" w:themeFillTint="33"/>
            <w:noWrap/>
            <w:vAlign w:val="center"/>
            <w:hideMark/>
          </w:tcPr>
          <w:p w14:paraId="57B63952" w14:textId="77777777" w:rsidR="0043340D" w:rsidRPr="00415725" w:rsidRDefault="0043340D"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EUR/kg </w:t>
            </w:r>
          </w:p>
        </w:tc>
        <w:tc>
          <w:tcPr>
            <w:tcW w:w="1358" w:type="dxa"/>
            <w:tcBorders>
              <w:top w:val="nil"/>
              <w:left w:val="nil"/>
              <w:bottom w:val="single" w:sz="8" w:space="0" w:color="00B9E4"/>
              <w:right w:val="single" w:sz="8" w:space="0" w:color="00B9E4"/>
            </w:tcBorders>
            <w:shd w:val="clear" w:color="auto" w:fill="C6F4FF" w:themeFill="accent1" w:themeFillTint="33"/>
            <w:noWrap/>
            <w:vAlign w:val="center"/>
            <w:hideMark/>
          </w:tcPr>
          <w:p w14:paraId="04C1DC87" w14:textId="77777777" w:rsidR="0043340D" w:rsidRPr="00415725" w:rsidRDefault="0043340D"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0.54 </w:t>
            </w:r>
          </w:p>
        </w:tc>
        <w:tc>
          <w:tcPr>
            <w:tcW w:w="1290" w:type="dxa"/>
            <w:tcBorders>
              <w:top w:val="nil"/>
              <w:left w:val="nil"/>
              <w:bottom w:val="single" w:sz="8" w:space="0" w:color="00B9E4"/>
              <w:right w:val="single" w:sz="8" w:space="0" w:color="00B9E4"/>
            </w:tcBorders>
            <w:shd w:val="clear" w:color="auto" w:fill="C6F4FF" w:themeFill="accent1" w:themeFillTint="33"/>
            <w:noWrap/>
            <w:vAlign w:val="center"/>
            <w:hideMark/>
          </w:tcPr>
          <w:p w14:paraId="1C35E370" w14:textId="77777777" w:rsidR="0043340D" w:rsidRPr="00415725" w:rsidRDefault="0043340D"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0.63 </w:t>
            </w:r>
          </w:p>
        </w:tc>
        <w:tc>
          <w:tcPr>
            <w:tcW w:w="1310" w:type="dxa"/>
            <w:tcBorders>
              <w:top w:val="nil"/>
              <w:left w:val="nil"/>
              <w:bottom w:val="single" w:sz="8" w:space="0" w:color="00B9E4"/>
              <w:right w:val="single" w:sz="8" w:space="0" w:color="00B9E4"/>
            </w:tcBorders>
            <w:shd w:val="clear" w:color="auto" w:fill="C6F4FF" w:themeFill="accent1" w:themeFillTint="33"/>
            <w:noWrap/>
            <w:vAlign w:val="center"/>
            <w:hideMark/>
          </w:tcPr>
          <w:p w14:paraId="5A630299" w14:textId="77777777" w:rsidR="0043340D" w:rsidRPr="00415725" w:rsidRDefault="0043340D"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0.67 </w:t>
            </w:r>
          </w:p>
        </w:tc>
        <w:tc>
          <w:tcPr>
            <w:tcW w:w="1290" w:type="dxa"/>
            <w:gridSpan w:val="2"/>
            <w:tcBorders>
              <w:top w:val="nil"/>
              <w:left w:val="nil"/>
              <w:bottom w:val="single" w:sz="8" w:space="0" w:color="00B9E4"/>
              <w:right w:val="single" w:sz="8" w:space="0" w:color="00B9E4"/>
            </w:tcBorders>
            <w:shd w:val="clear" w:color="auto" w:fill="C6F4FF" w:themeFill="accent1" w:themeFillTint="33"/>
            <w:noWrap/>
            <w:vAlign w:val="center"/>
            <w:hideMark/>
          </w:tcPr>
          <w:p w14:paraId="2367894A" w14:textId="77777777" w:rsidR="0043340D" w:rsidRPr="00415725" w:rsidRDefault="0043340D"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0.057 </w:t>
            </w:r>
          </w:p>
        </w:tc>
        <w:tc>
          <w:tcPr>
            <w:tcW w:w="1134" w:type="dxa"/>
            <w:gridSpan w:val="2"/>
            <w:tcBorders>
              <w:top w:val="nil"/>
              <w:left w:val="nil"/>
              <w:bottom w:val="single" w:sz="8" w:space="0" w:color="00B9E4"/>
              <w:right w:val="single" w:sz="8" w:space="0" w:color="00B9E4"/>
            </w:tcBorders>
            <w:shd w:val="clear" w:color="auto" w:fill="C6F4FF" w:themeFill="accent1" w:themeFillTint="33"/>
            <w:noWrap/>
            <w:vAlign w:val="center"/>
            <w:hideMark/>
          </w:tcPr>
          <w:p w14:paraId="560AB053" w14:textId="77777777" w:rsidR="0043340D" w:rsidRPr="00415725" w:rsidRDefault="0043340D"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0.070 </w:t>
            </w:r>
          </w:p>
        </w:tc>
        <w:tc>
          <w:tcPr>
            <w:tcW w:w="1374" w:type="dxa"/>
            <w:tcBorders>
              <w:top w:val="nil"/>
              <w:left w:val="nil"/>
              <w:bottom w:val="single" w:sz="8" w:space="0" w:color="00B9E4"/>
              <w:right w:val="single" w:sz="8" w:space="0" w:color="00B9E4"/>
            </w:tcBorders>
            <w:shd w:val="clear" w:color="auto" w:fill="C6F4FF" w:themeFill="accent1" w:themeFillTint="33"/>
            <w:noWrap/>
            <w:vAlign w:val="center"/>
            <w:hideMark/>
          </w:tcPr>
          <w:p w14:paraId="731B5530" w14:textId="77777777" w:rsidR="0043340D" w:rsidRPr="00415725" w:rsidRDefault="0043340D"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0.077 </w:t>
            </w:r>
          </w:p>
        </w:tc>
        <w:tc>
          <w:tcPr>
            <w:tcW w:w="3260" w:type="dxa"/>
            <w:tcBorders>
              <w:top w:val="nil"/>
              <w:left w:val="nil"/>
              <w:bottom w:val="single" w:sz="8" w:space="0" w:color="00B9E4"/>
              <w:right w:val="single" w:sz="8" w:space="0" w:color="00B9E4"/>
            </w:tcBorders>
            <w:shd w:val="clear" w:color="auto" w:fill="auto"/>
            <w:vAlign w:val="center"/>
            <w:hideMark/>
          </w:tcPr>
          <w:p w14:paraId="7AA007FF" w14:textId="7A899A57" w:rsidR="0043340D" w:rsidRPr="00415725" w:rsidRDefault="00CD505B" w:rsidP="00415725">
            <w:pPr>
              <w:spacing w:line="240" w:lineRule="auto"/>
              <w:rPr>
                <w:rFonts w:cs="Arial"/>
                <w:color w:val="000000"/>
                <w:sz w:val="16"/>
                <w:szCs w:val="16"/>
                <w:lang w:val="pt-BR" w:eastAsia="en-US"/>
              </w:rPr>
            </w:pPr>
            <w:r w:rsidRPr="00415725">
              <w:rPr>
                <w:rFonts w:cs="Arial"/>
                <w:color w:val="000000"/>
                <w:sz w:val="16"/>
                <w:szCs w:val="16"/>
                <w:lang w:val="pt-BR" w:eastAsia="en-US"/>
              </w:rPr>
              <w:t>Tipo de c</w:t>
            </w:r>
            <w:r w:rsidR="00881437" w:rsidRPr="00415725">
              <w:rPr>
                <w:rFonts w:cs="Arial"/>
                <w:color w:val="000000"/>
                <w:sz w:val="16"/>
                <w:szCs w:val="16"/>
                <w:lang w:val="pt-BR" w:eastAsia="en-US"/>
              </w:rPr>
              <w:t>âm</w:t>
            </w:r>
            <w:r w:rsidRPr="00415725">
              <w:rPr>
                <w:rFonts w:cs="Arial"/>
                <w:color w:val="000000"/>
                <w:sz w:val="16"/>
                <w:szCs w:val="16"/>
                <w:lang w:val="pt-BR" w:eastAsia="en-US"/>
              </w:rPr>
              <w:t xml:space="preserve">bio </w:t>
            </w:r>
            <w:r w:rsidR="0043340D" w:rsidRPr="00415725">
              <w:rPr>
                <w:rFonts w:cs="Arial"/>
                <w:color w:val="000000"/>
                <w:sz w:val="16"/>
                <w:szCs w:val="16"/>
                <w:lang w:val="pt-BR" w:eastAsia="en-US"/>
              </w:rPr>
              <w:t>1 USD = 0.88 EUR</w:t>
            </w:r>
            <w:r w:rsidR="0043340D" w:rsidRPr="00415725">
              <w:rPr>
                <w:rFonts w:cs="Arial"/>
                <w:color w:val="000000"/>
                <w:sz w:val="16"/>
                <w:szCs w:val="16"/>
                <w:lang w:val="pt-BR" w:eastAsia="en-US"/>
              </w:rPr>
              <w:br/>
              <w:t xml:space="preserve">FOB </w:t>
            </w:r>
            <w:r w:rsidRPr="00415725">
              <w:rPr>
                <w:rFonts w:cs="Arial"/>
                <w:color w:val="000000"/>
                <w:sz w:val="16"/>
                <w:szCs w:val="16"/>
                <w:lang w:val="pt-BR" w:eastAsia="en-US"/>
              </w:rPr>
              <w:t>diferencial</w:t>
            </w:r>
            <w:r w:rsidR="0043340D" w:rsidRPr="00415725">
              <w:rPr>
                <w:rFonts w:cs="Arial"/>
                <w:color w:val="000000"/>
                <w:sz w:val="16"/>
                <w:szCs w:val="16"/>
                <w:lang w:val="pt-BR" w:eastAsia="en-US"/>
              </w:rPr>
              <w:t xml:space="preserve"> </w:t>
            </w:r>
            <w:r w:rsidR="00881437" w:rsidRPr="00415725">
              <w:rPr>
                <w:rFonts w:cs="Arial"/>
                <w:color w:val="000000"/>
                <w:sz w:val="16"/>
                <w:szCs w:val="16"/>
                <w:lang w:val="pt-BR" w:eastAsia="en-US"/>
              </w:rPr>
              <w:t>em</w:t>
            </w:r>
            <w:r w:rsidR="0043340D" w:rsidRPr="00415725">
              <w:rPr>
                <w:rFonts w:cs="Arial"/>
                <w:color w:val="000000"/>
                <w:sz w:val="16"/>
                <w:szCs w:val="16"/>
                <w:lang w:val="pt-BR" w:eastAsia="en-US"/>
              </w:rPr>
              <w:t xml:space="preserve"> 0.16 EUR/kg (</w:t>
            </w:r>
            <w:r w:rsidR="00415725" w:rsidRPr="00415725">
              <w:rPr>
                <w:rFonts w:cs="Arial"/>
                <w:color w:val="000000"/>
                <w:sz w:val="16"/>
                <w:szCs w:val="16"/>
                <w:lang w:val="pt-BR" w:eastAsia="en-US"/>
              </w:rPr>
              <w:fldChar w:fldCharType="begin"/>
            </w:r>
            <w:r w:rsidR="00415725" w:rsidRPr="00415725">
              <w:rPr>
                <w:rFonts w:cs="Arial"/>
                <w:color w:val="000000"/>
                <w:sz w:val="16"/>
                <w:szCs w:val="16"/>
                <w:lang w:val="pt-BR" w:eastAsia="en-US"/>
              </w:rPr>
              <w:instrText xml:space="preserve"> REF _Ref12253154 \h </w:instrText>
            </w:r>
            <w:r w:rsidR="00415725">
              <w:rPr>
                <w:rFonts w:cs="Arial"/>
                <w:color w:val="000000"/>
                <w:sz w:val="16"/>
                <w:szCs w:val="16"/>
                <w:lang w:val="pt-BR" w:eastAsia="en-US"/>
              </w:rPr>
              <w:instrText xml:space="preserve"> \* MERGEFORMAT </w:instrText>
            </w:r>
            <w:r w:rsidR="00415725" w:rsidRPr="00415725">
              <w:rPr>
                <w:rFonts w:cs="Arial"/>
                <w:color w:val="000000"/>
                <w:sz w:val="16"/>
                <w:szCs w:val="16"/>
                <w:lang w:val="pt-BR" w:eastAsia="en-US"/>
              </w:rPr>
            </w:r>
            <w:r w:rsidR="00415725" w:rsidRPr="00415725">
              <w:rPr>
                <w:rFonts w:cs="Arial"/>
                <w:color w:val="000000"/>
                <w:sz w:val="16"/>
                <w:szCs w:val="16"/>
                <w:lang w:val="pt-BR" w:eastAsia="en-US"/>
              </w:rPr>
              <w:fldChar w:fldCharType="separate"/>
            </w:r>
            <w:r w:rsidR="00A83A59" w:rsidRPr="00A83A59">
              <w:rPr>
                <w:sz w:val="16"/>
                <w:szCs w:val="16"/>
                <w:lang w:val="pt-BR"/>
              </w:rPr>
              <w:t>Pergunta 16</w:t>
            </w:r>
            <w:r w:rsidR="00415725" w:rsidRPr="00415725">
              <w:rPr>
                <w:rFonts w:cs="Arial"/>
                <w:color w:val="000000"/>
                <w:sz w:val="16"/>
                <w:szCs w:val="16"/>
                <w:lang w:val="pt-BR" w:eastAsia="en-US"/>
              </w:rPr>
              <w:fldChar w:fldCharType="end"/>
            </w:r>
            <w:r w:rsidR="0043340D" w:rsidRPr="00415725">
              <w:rPr>
                <w:rFonts w:cs="Arial"/>
                <w:color w:val="000000"/>
                <w:sz w:val="16"/>
                <w:szCs w:val="16"/>
                <w:lang w:val="pt-BR" w:eastAsia="en-US"/>
              </w:rPr>
              <w:t>)</w:t>
            </w:r>
          </w:p>
        </w:tc>
      </w:tr>
      <w:tr w:rsidR="0043340D" w:rsidRPr="00415725" w14:paraId="2352DC5E" w14:textId="77777777" w:rsidTr="00436DC9">
        <w:trPr>
          <w:trHeight w:val="20"/>
        </w:trPr>
        <w:tc>
          <w:tcPr>
            <w:tcW w:w="1310"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3C96671D" w14:textId="77777777" w:rsidR="0043340D" w:rsidRPr="00415725" w:rsidRDefault="0043340D" w:rsidP="00CD505B">
            <w:pPr>
              <w:spacing w:line="240" w:lineRule="auto"/>
              <w:rPr>
                <w:rFonts w:cs="Arial"/>
                <w:color w:val="000000"/>
                <w:sz w:val="16"/>
                <w:szCs w:val="16"/>
                <w:lang w:val="pt-BR" w:eastAsia="en-US"/>
              </w:rPr>
            </w:pPr>
          </w:p>
        </w:tc>
        <w:tc>
          <w:tcPr>
            <w:tcW w:w="1495" w:type="dxa"/>
            <w:tcBorders>
              <w:top w:val="nil"/>
              <w:left w:val="nil"/>
              <w:bottom w:val="single" w:sz="8" w:space="0" w:color="00B9E4"/>
              <w:right w:val="single" w:sz="8" w:space="0" w:color="00B9E4"/>
            </w:tcBorders>
            <w:shd w:val="clear" w:color="auto" w:fill="auto"/>
            <w:vAlign w:val="center"/>
            <w:hideMark/>
          </w:tcPr>
          <w:p w14:paraId="70FE85C5" w14:textId="7B13698A" w:rsidR="0043340D" w:rsidRPr="00415725" w:rsidRDefault="004C1B43" w:rsidP="004C1B43">
            <w:pPr>
              <w:spacing w:line="240" w:lineRule="auto"/>
              <w:rPr>
                <w:rFonts w:cs="Arial"/>
                <w:sz w:val="16"/>
                <w:szCs w:val="16"/>
                <w:lang w:val="pt-BR" w:eastAsia="en-US"/>
              </w:rPr>
            </w:pPr>
            <w:r w:rsidRPr="00415725">
              <w:rPr>
                <w:rFonts w:cs="Arial"/>
                <w:sz w:val="16"/>
                <w:szCs w:val="16"/>
                <w:lang w:val="pt-BR" w:eastAsia="en-US"/>
              </w:rPr>
              <w:t>A ní</w:t>
            </w:r>
            <w:r w:rsidR="00CD505B" w:rsidRPr="00415725">
              <w:rPr>
                <w:rFonts w:cs="Arial"/>
                <w:sz w:val="16"/>
                <w:szCs w:val="16"/>
                <w:lang w:val="pt-BR" w:eastAsia="en-US"/>
              </w:rPr>
              <w:t>vel mundial</w:t>
            </w:r>
            <w:r w:rsidR="0043340D" w:rsidRPr="00415725">
              <w:rPr>
                <w:rFonts w:cs="Arial"/>
                <w:sz w:val="16"/>
                <w:szCs w:val="16"/>
                <w:lang w:val="pt-BR" w:eastAsia="en-US"/>
              </w:rPr>
              <w:t xml:space="preserve"> (</w:t>
            </w:r>
            <w:r w:rsidRPr="00415725">
              <w:rPr>
                <w:rFonts w:cs="Arial"/>
                <w:sz w:val="16"/>
                <w:szCs w:val="16"/>
                <w:lang w:val="pt-BR" w:eastAsia="en-US"/>
              </w:rPr>
              <w:t>exce</w:t>
            </w:r>
            <w:r w:rsidR="00CD505B" w:rsidRPr="00415725">
              <w:rPr>
                <w:rFonts w:cs="Arial"/>
                <w:sz w:val="16"/>
                <w:szCs w:val="16"/>
                <w:lang w:val="pt-BR" w:eastAsia="en-US"/>
              </w:rPr>
              <w:t xml:space="preserve">to </w:t>
            </w:r>
            <w:r w:rsidRPr="00415725">
              <w:rPr>
                <w:rFonts w:cs="Arial"/>
                <w:sz w:val="16"/>
                <w:szCs w:val="16"/>
                <w:lang w:val="pt-BR" w:eastAsia="en-US"/>
              </w:rPr>
              <w:t>regiões</w:t>
            </w:r>
            <w:r w:rsidR="00CD505B" w:rsidRPr="00415725">
              <w:rPr>
                <w:rFonts w:cs="Arial"/>
                <w:sz w:val="16"/>
                <w:szCs w:val="16"/>
                <w:lang w:val="pt-BR" w:eastAsia="en-US"/>
              </w:rPr>
              <w:t xml:space="preserve"> co</w:t>
            </w:r>
            <w:r w:rsidRPr="00415725">
              <w:rPr>
                <w:rFonts w:cs="Arial"/>
                <w:sz w:val="16"/>
                <w:szCs w:val="16"/>
                <w:lang w:val="pt-BR" w:eastAsia="en-US"/>
              </w:rPr>
              <w:t>m preços</w:t>
            </w:r>
            <w:r w:rsidR="00CD505B" w:rsidRPr="00415725">
              <w:rPr>
                <w:rFonts w:cs="Arial"/>
                <w:sz w:val="16"/>
                <w:szCs w:val="16"/>
                <w:lang w:val="pt-BR" w:eastAsia="en-US"/>
              </w:rPr>
              <w:t xml:space="preserve"> específicos</w:t>
            </w:r>
            <w:r w:rsidR="0043340D" w:rsidRPr="00415725">
              <w:rPr>
                <w:rFonts w:cs="Arial"/>
                <w:sz w:val="16"/>
                <w:szCs w:val="16"/>
                <w:lang w:val="pt-BR" w:eastAsia="en-US"/>
              </w:rPr>
              <w:t>)</w:t>
            </w:r>
          </w:p>
        </w:tc>
        <w:tc>
          <w:tcPr>
            <w:tcW w:w="706" w:type="dxa"/>
            <w:tcBorders>
              <w:top w:val="nil"/>
              <w:left w:val="nil"/>
              <w:bottom w:val="single" w:sz="8" w:space="0" w:color="00B9E4"/>
              <w:right w:val="single" w:sz="8" w:space="0" w:color="00B9E4"/>
            </w:tcBorders>
            <w:shd w:val="clear" w:color="auto" w:fill="auto"/>
            <w:noWrap/>
            <w:vAlign w:val="center"/>
            <w:hideMark/>
          </w:tcPr>
          <w:p w14:paraId="6F5EC648" w14:textId="77777777" w:rsidR="0043340D" w:rsidRPr="00415725" w:rsidRDefault="0043340D" w:rsidP="00CD505B">
            <w:pPr>
              <w:spacing w:line="240" w:lineRule="auto"/>
              <w:jc w:val="center"/>
              <w:rPr>
                <w:rFonts w:cs="Arial"/>
                <w:sz w:val="16"/>
                <w:szCs w:val="16"/>
                <w:lang w:val="pt-BR" w:eastAsia="en-US"/>
              </w:rPr>
            </w:pPr>
            <w:r w:rsidRPr="00415725">
              <w:rPr>
                <w:rFonts w:cs="Arial"/>
                <w:sz w:val="16"/>
                <w:szCs w:val="16"/>
                <w:lang w:val="pt-BR" w:eastAsia="en-US"/>
              </w:rPr>
              <w:t>EXW</w:t>
            </w:r>
          </w:p>
        </w:tc>
        <w:tc>
          <w:tcPr>
            <w:tcW w:w="919" w:type="dxa"/>
            <w:tcBorders>
              <w:top w:val="nil"/>
              <w:left w:val="nil"/>
              <w:bottom w:val="single" w:sz="8" w:space="0" w:color="00B9E4"/>
              <w:right w:val="single" w:sz="8" w:space="0" w:color="00B9E4"/>
            </w:tcBorders>
            <w:shd w:val="clear" w:color="auto" w:fill="auto"/>
            <w:noWrap/>
            <w:vAlign w:val="center"/>
            <w:hideMark/>
          </w:tcPr>
          <w:p w14:paraId="21E9B1C4" w14:textId="77777777" w:rsidR="0043340D" w:rsidRPr="00415725" w:rsidRDefault="0043340D"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1D557E8D" w14:textId="77777777" w:rsidR="0043340D" w:rsidRPr="00415725" w:rsidRDefault="0043340D"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0.53 </w:t>
            </w:r>
          </w:p>
        </w:tc>
        <w:tc>
          <w:tcPr>
            <w:tcW w:w="1290" w:type="dxa"/>
            <w:tcBorders>
              <w:top w:val="nil"/>
              <w:left w:val="nil"/>
              <w:bottom w:val="single" w:sz="8" w:space="0" w:color="00B9E4"/>
              <w:right w:val="single" w:sz="8" w:space="0" w:color="00B9E4"/>
            </w:tcBorders>
            <w:shd w:val="clear" w:color="auto" w:fill="auto"/>
            <w:noWrap/>
            <w:vAlign w:val="center"/>
            <w:hideMark/>
          </w:tcPr>
          <w:p w14:paraId="73E4B299" w14:textId="77777777" w:rsidR="0043340D" w:rsidRPr="00415725" w:rsidRDefault="0043340D"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0.63 </w:t>
            </w:r>
          </w:p>
        </w:tc>
        <w:tc>
          <w:tcPr>
            <w:tcW w:w="1310" w:type="dxa"/>
            <w:tcBorders>
              <w:top w:val="nil"/>
              <w:left w:val="nil"/>
              <w:bottom w:val="single" w:sz="8" w:space="0" w:color="00B9E4"/>
              <w:right w:val="single" w:sz="8" w:space="0" w:color="00B9E4"/>
            </w:tcBorders>
            <w:shd w:val="clear" w:color="auto" w:fill="auto"/>
            <w:noWrap/>
            <w:vAlign w:val="center"/>
            <w:hideMark/>
          </w:tcPr>
          <w:p w14:paraId="27A48D72" w14:textId="77777777" w:rsidR="0043340D" w:rsidRPr="00415725" w:rsidRDefault="0043340D"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0.68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6ED31D9C" w14:textId="77777777" w:rsidR="0043340D" w:rsidRPr="00415725" w:rsidRDefault="0043340D"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0.080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3423E9A7" w14:textId="77777777" w:rsidR="0043340D" w:rsidRPr="00415725" w:rsidRDefault="0043340D"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0.095 </w:t>
            </w:r>
          </w:p>
        </w:tc>
        <w:tc>
          <w:tcPr>
            <w:tcW w:w="1374" w:type="dxa"/>
            <w:tcBorders>
              <w:top w:val="nil"/>
              <w:left w:val="nil"/>
              <w:bottom w:val="single" w:sz="8" w:space="0" w:color="00B9E4"/>
              <w:right w:val="single" w:sz="8" w:space="0" w:color="00B9E4"/>
            </w:tcBorders>
            <w:shd w:val="clear" w:color="auto" w:fill="auto"/>
            <w:noWrap/>
            <w:vAlign w:val="center"/>
            <w:hideMark/>
          </w:tcPr>
          <w:p w14:paraId="60C7686F" w14:textId="77777777" w:rsidR="0043340D" w:rsidRPr="00415725" w:rsidRDefault="0043340D"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0.102 </w:t>
            </w:r>
          </w:p>
        </w:tc>
        <w:tc>
          <w:tcPr>
            <w:tcW w:w="3260" w:type="dxa"/>
            <w:tcBorders>
              <w:top w:val="nil"/>
              <w:left w:val="nil"/>
              <w:bottom w:val="single" w:sz="8" w:space="0" w:color="00B9E4"/>
              <w:right w:val="single" w:sz="8" w:space="0" w:color="00B9E4"/>
            </w:tcBorders>
            <w:shd w:val="clear" w:color="auto" w:fill="auto"/>
            <w:noWrap/>
            <w:vAlign w:val="center"/>
            <w:hideMark/>
          </w:tcPr>
          <w:p w14:paraId="5CFE5013" w14:textId="72DDE5CF" w:rsidR="0043340D" w:rsidRPr="00415725" w:rsidRDefault="00881437" w:rsidP="00881437">
            <w:pPr>
              <w:spacing w:line="240" w:lineRule="auto"/>
              <w:rPr>
                <w:rFonts w:cs="Arial"/>
                <w:color w:val="000000"/>
                <w:sz w:val="16"/>
                <w:szCs w:val="16"/>
                <w:lang w:val="pt-BR" w:eastAsia="en-US"/>
              </w:rPr>
            </w:pPr>
            <w:r w:rsidRPr="00415725">
              <w:rPr>
                <w:rFonts w:cs="Arial"/>
                <w:color w:val="000000"/>
                <w:sz w:val="16"/>
                <w:szCs w:val="16"/>
                <w:lang w:val="pt-BR" w:eastAsia="en-US"/>
              </w:rPr>
              <w:t>Média d</w:t>
            </w:r>
            <w:r w:rsidR="00CD505B" w:rsidRPr="00415725">
              <w:rPr>
                <w:rFonts w:cs="Arial"/>
                <w:color w:val="000000"/>
                <w:sz w:val="16"/>
                <w:szCs w:val="16"/>
                <w:lang w:val="pt-BR" w:eastAsia="en-US"/>
              </w:rPr>
              <w:t xml:space="preserve">as cinco </w:t>
            </w:r>
            <w:r w:rsidRPr="00415725">
              <w:rPr>
                <w:rFonts w:cs="Arial"/>
                <w:color w:val="000000"/>
                <w:sz w:val="16"/>
                <w:szCs w:val="16"/>
                <w:lang w:val="pt-BR" w:eastAsia="en-US"/>
              </w:rPr>
              <w:t>regiões</w:t>
            </w:r>
          </w:p>
        </w:tc>
      </w:tr>
      <w:tr w:rsidR="00CD505B" w:rsidRPr="00415725" w14:paraId="13973F72" w14:textId="77777777" w:rsidTr="00436DC9">
        <w:trPr>
          <w:trHeight w:val="20"/>
        </w:trPr>
        <w:tc>
          <w:tcPr>
            <w:tcW w:w="1310" w:type="dxa"/>
            <w:vMerge w:val="restart"/>
            <w:tcBorders>
              <w:top w:val="nil"/>
              <w:left w:val="single" w:sz="8" w:space="0" w:color="00B9E4"/>
              <w:bottom w:val="single" w:sz="8" w:space="0" w:color="00B9E4"/>
              <w:right w:val="single" w:sz="8" w:space="0" w:color="00B9E4"/>
            </w:tcBorders>
            <w:shd w:val="clear" w:color="auto" w:fill="auto"/>
            <w:vAlign w:val="center"/>
            <w:hideMark/>
          </w:tcPr>
          <w:p w14:paraId="3CDCD877" w14:textId="7DB91460" w:rsidR="00CD505B" w:rsidRPr="00415725" w:rsidRDefault="00BE4DCD"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Manga</w:t>
            </w:r>
            <w:r w:rsidR="00CD505B" w:rsidRPr="00415725">
              <w:rPr>
                <w:rFonts w:cs="Arial"/>
                <w:color w:val="000000"/>
                <w:sz w:val="16"/>
                <w:szCs w:val="16"/>
                <w:lang w:val="pt-BR" w:eastAsia="en-US"/>
              </w:rPr>
              <w:t xml:space="preserve"> para </w:t>
            </w:r>
            <w:r w:rsidR="00C73DC1" w:rsidRPr="00415725">
              <w:rPr>
                <w:rFonts w:cs="Arial"/>
                <w:color w:val="000000"/>
                <w:sz w:val="16"/>
                <w:szCs w:val="16"/>
                <w:lang w:val="pt-BR" w:eastAsia="en-US"/>
              </w:rPr>
              <w:t>processamento</w:t>
            </w:r>
          </w:p>
        </w:tc>
        <w:tc>
          <w:tcPr>
            <w:tcW w:w="1495" w:type="dxa"/>
            <w:tcBorders>
              <w:top w:val="nil"/>
              <w:left w:val="nil"/>
              <w:bottom w:val="single" w:sz="8" w:space="0" w:color="00B9E4"/>
              <w:right w:val="single" w:sz="8" w:space="0" w:color="00B9E4"/>
            </w:tcBorders>
            <w:shd w:val="clear" w:color="auto" w:fill="auto"/>
            <w:vAlign w:val="center"/>
            <w:hideMark/>
          </w:tcPr>
          <w:p w14:paraId="7F6930A8" w14:textId="5B2A7B7B" w:rsidR="00CD505B" w:rsidRPr="00415725" w:rsidRDefault="004C1B43" w:rsidP="00CD505B">
            <w:pPr>
              <w:spacing w:line="240" w:lineRule="auto"/>
              <w:rPr>
                <w:rFonts w:cs="Arial"/>
                <w:sz w:val="16"/>
                <w:szCs w:val="16"/>
                <w:lang w:val="pt-BR" w:eastAsia="en-US"/>
              </w:rPr>
            </w:pPr>
            <w:r w:rsidRPr="00415725">
              <w:rPr>
                <w:rFonts w:cs="Arial"/>
                <w:sz w:val="16"/>
                <w:szCs w:val="16"/>
                <w:lang w:val="pt-BR" w:eastAsia="en-US"/>
              </w:rPr>
              <w:t>América Central e México e Caribe</w:t>
            </w:r>
          </w:p>
        </w:tc>
        <w:tc>
          <w:tcPr>
            <w:tcW w:w="706" w:type="dxa"/>
            <w:vMerge w:val="restart"/>
            <w:tcBorders>
              <w:top w:val="nil"/>
              <w:left w:val="single" w:sz="8" w:space="0" w:color="00B9E4"/>
              <w:bottom w:val="single" w:sz="8" w:space="0" w:color="00B9E4"/>
              <w:right w:val="single" w:sz="8" w:space="0" w:color="00B9E4"/>
            </w:tcBorders>
            <w:shd w:val="clear" w:color="auto" w:fill="auto"/>
            <w:noWrap/>
            <w:vAlign w:val="center"/>
            <w:hideMark/>
          </w:tcPr>
          <w:p w14:paraId="017C9EA9"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EXW</w:t>
            </w:r>
          </w:p>
        </w:tc>
        <w:tc>
          <w:tcPr>
            <w:tcW w:w="919" w:type="dxa"/>
            <w:tcBorders>
              <w:top w:val="nil"/>
              <w:left w:val="nil"/>
              <w:bottom w:val="single" w:sz="8" w:space="0" w:color="00B9E4"/>
              <w:right w:val="single" w:sz="8" w:space="0" w:color="00B9E4"/>
            </w:tcBorders>
            <w:shd w:val="clear" w:color="auto" w:fill="auto"/>
            <w:noWrap/>
            <w:vAlign w:val="center"/>
            <w:hideMark/>
          </w:tcPr>
          <w:p w14:paraId="24DF762A"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2BC4E8A6"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0.38 </w:t>
            </w:r>
          </w:p>
        </w:tc>
        <w:tc>
          <w:tcPr>
            <w:tcW w:w="1290" w:type="dxa"/>
            <w:tcBorders>
              <w:top w:val="nil"/>
              <w:left w:val="nil"/>
              <w:bottom w:val="single" w:sz="8" w:space="0" w:color="00B9E4"/>
              <w:right w:val="single" w:sz="8" w:space="0" w:color="00B9E4"/>
            </w:tcBorders>
            <w:shd w:val="clear" w:color="auto" w:fill="auto"/>
            <w:noWrap/>
            <w:vAlign w:val="center"/>
            <w:hideMark/>
          </w:tcPr>
          <w:p w14:paraId="3C1E00E8"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0.48 </w:t>
            </w:r>
          </w:p>
        </w:tc>
        <w:tc>
          <w:tcPr>
            <w:tcW w:w="1310" w:type="dxa"/>
            <w:tcBorders>
              <w:top w:val="nil"/>
              <w:left w:val="nil"/>
              <w:bottom w:val="single" w:sz="8" w:space="0" w:color="00B9E4"/>
              <w:right w:val="single" w:sz="8" w:space="0" w:color="00B9E4"/>
            </w:tcBorders>
            <w:shd w:val="clear" w:color="auto" w:fill="auto"/>
            <w:noWrap/>
            <w:vAlign w:val="center"/>
            <w:hideMark/>
          </w:tcPr>
          <w:p w14:paraId="6615A93F"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0.53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680AB9B0"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0.057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7E82930A"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0.072 </w:t>
            </w:r>
          </w:p>
        </w:tc>
        <w:tc>
          <w:tcPr>
            <w:tcW w:w="1374" w:type="dxa"/>
            <w:tcBorders>
              <w:top w:val="nil"/>
              <w:left w:val="nil"/>
              <w:bottom w:val="single" w:sz="8" w:space="0" w:color="00B9E4"/>
              <w:right w:val="single" w:sz="8" w:space="0" w:color="00B9E4"/>
            </w:tcBorders>
            <w:shd w:val="clear" w:color="auto" w:fill="auto"/>
            <w:noWrap/>
            <w:vAlign w:val="center"/>
            <w:hideMark/>
          </w:tcPr>
          <w:p w14:paraId="724FDB5E"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0.080 </w:t>
            </w:r>
          </w:p>
        </w:tc>
        <w:tc>
          <w:tcPr>
            <w:tcW w:w="3260" w:type="dxa"/>
            <w:tcBorders>
              <w:top w:val="nil"/>
              <w:left w:val="nil"/>
              <w:bottom w:val="single" w:sz="8" w:space="0" w:color="00B9E4"/>
              <w:right w:val="single" w:sz="8" w:space="0" w:color="00B9E4"/>
            </w:tcBorders>
            <w:shd w:val="clear" w:color="auto" w:fill="auto"/>
            <w:noWrap/>
            <w:vAlign w:val="center"/>
            <w:hideMark/>
          </w:tcPr>
          <w:p w14:paraId="7C9FA559" w14:textId="77777777" w:rsidR="00CD505B" w:rsidRPr="00415725" w:rsidRDefault="00CD505B" w:rsidP="00CD505B">
            <w:pPr>
              <w:spacing w:line="240" w:lineRule="auto"/>
              <w:rPr>
                <w:rFonts w:cs="Arial"/>
                <w:color w:val="000000"/>
                <w:sz w:val="16"/>
                <w:szCs w:val="16"/>
                <w:lang w:val="pt-BR" w:eastAsia="en-US"/>
              </w:rPr>
            </w:pPr>
          </w:p>
        </w:tc>
      </w:tr>
      <w:tr w:rsidR="00CD505B" w:rsidRPr="00415725" w14:paraId="51397400" w14:textId="77777777" w:rsidTr="00436DC9">
        <w:trPr>
          <w:trHeight w:val="20"/>
        </w:trPr>
        <w:tc>
          <w:tcPr>
            <w:tcW w:w="1310" w:type="dxa"/>
            <w:vMerge/>
            <w:tcBorders>
              <w:top w:val="nil"/>
              <w:left w:val="single" w:sz="8" w:space="0" w:color="00B9E4"/>
              <w:bottom w:val="single" w:sz="8" w:space="0" w:color="00B9E4"/>
              <w:right w:val="single" w:sz="8" w:space="0" w:color="00B9E4"/>
            </w:tcBorders>
            <w:shd w:val="clear" w:color="auto" w:fill="auto"/>
            <w:vAlign w:val="center"/>
            <w:hideMark/>
          </w:tcPr>
          <w:p w14:paraId="2C69B27C" w14:textId="77777777" w:rsidR="00CD505B" w:rsidRPr="00415725" w:rsidRDefault="00CD505B" w:rsidP="00CD505B">
            <w:pPr>
              <w:spacing w:line="240" w:lineRule="auto"/>
              <w:rPr>
                <w:rFonts w:cs="Arial"/>
                <w:color w:val="000000"/>
                <w:sz w:val="16"/>
                <w:szCs w:val="16"/>
                <w:lang w:val="pt-BR" w:eastAsia="en-US"/>
              </w:rPr>
            </w:pPr>
          </w:p>
        </w:tc>
        <w:tc>
          <w:tcPr>
            <w:tcW w:w="1495" w:type="dxa"/>
            <w:tcBorders>
              <w:top w:val="nil"/>
              <w:left w:val="nil"/>
              <w:bottom w:val="single" w:sz="8" w:space="0" w:color="00B9E4"/>
              <w:right w:val="single" w:sz="8" w:space="0" w:color="00B9E4"/>
            </w:tcBorders>
            <w:shd w:val="clear" w:color="auto" w:fill="auto"/>
            <w:vAlign w:val="center"/>
            <w:hideMark/>
          </w:tcPr>
          <w:p w14:paraId="6DF1101E" w14:textId="0FC1600B" w:rsidR="00CD505B" w:rsidRPr="00415725" w:rsidRDefault="004C1B43" w:rsidP="00CD505B">
            <w:pPr>
              <w:spacing w:line="240" w:lineRule="auto"/>
              <w:rPr>
                <w:rFonts w:cs="Arial"/>
                <w:sz w:val="16"/>
                <w:szCs w:val="16"/>
                <w:lang w:val="pt-BR" w:eastAsia="en-US"/>
              </w:rPr>
            </w:pPr>
            <w:r w:rsidRPr="00415725">
              <w:rPr>
                <w:rFonts w:cs="Arial"/>
                <w:sz w:val="16"/>
                <w:szCs w:val="16"/>
                <w:lang w:val="pt-BR" w:eastAsia="en-US"/>
              </w:rPr>
              <w:t>América do Sul</w:t>
            </w:r>
          </w:p>
        </w:tc>
        <w:tc>
          <w:tcPr>
            <w:tcW w:w="706" w:type="dxa"/>
            <w:vMerge/>
            <w:tcBorders>
              <w:top w:val="nil"/>
              <w:left w:val="single" w:sz="8" w:space="0" w:color="00B9E4"/>
              <w:bottom w:val="single" w:sz="8" w:space="0" w:color="00B9E4"/>
              <w:right w:val="single" w:sz="8" w:space="0" w:color="00B9E4"/>
            </w:tcBorders>
            <w:shd w:val="clear" w:color="auto" w:fill="auto"/>
            <w:vAlign w:val="center"/>
            <w:hideMark/>
          </w:tcPr>
          <w:p w14:paraId="54043D44" w14:textId="77777777" w:rsidR="00CD505B" w:rsidRPr="00415725" w:rsidRDefault="00CD505B" w:rsidP="00CD505B">
            <w:pPr>
              <w:spacing w:line="240" w:lineRule="auto"/>
              <w:rPr>
                <w:rFonts w:cs="Arial"/>
                <w:color w:val="000000"/>
                <w:sz w:val="16"/>
                <w:szCs w:val="16"/>
                <w:lang w:val="pt-BR" w:eastAsia="en-US"/>
              </w:rPr>
            </w:pPr>
          </w:p>
        </w:tc>
        <w:tc>
          <w:tcPr>
            <w:tcW w:w="919" w:type="dxa"/>
            <w:tcBorders>
              <w:top w:val="nil"/>
              <w:left w:val="nil"/>
              <w:bottom w:val="single" w:sz="8" w:space="0" w:color="00B9E4"/>
              <w:right w:val="single" w:sz="8" w:space="0" w:color="00B9E4"/>
            </w:tcBorders>
            <w:shd w:val="clear" w:color="auto" w:fill="auto"/>
            <w:noWrap/>
            <w:vAlign w:val="center"/>
            <w:hideMark/>
          </w:tcPr>
          <w:p w14:paraId="41AF48F9"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7C8F482D"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0.33 </w:t>
            </w:r>
          </w:p>
        </w:tc>
        <w:tc>
          <w:tcPr>
            <w:tcW w:w="1290" w:type="dxa"/>
            <w:tcBorders>
              <w:top w:val="nil"/>
              <w:left w:val="nil"/>
              <w:bottom w:val="single" w:sz="8" w:space="0" w:color="00B9E4"/>
              <w:right w:val="single" w:sz="8" w:space="0" w:color="00B9E4"/>
            </w:tcBorders>
            <w:shd w:val="clear" w:color="auto" w:fill="auto"/>
            <w:noWrap/>
            <w:vAlign w:val="center"/>
            <w:hideMark/>
          </w:tcPr>
          <w:p w14:paraId="1FD0F0BE"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0.43 </w:t>
            </w:r>
          </w:p>
        </w:tc>
        <w:tc>
          <w:tcPr>
            <w:tcW w:w="1310" w:type="dxa"/>
            <w:tcBorders>
              <w:top w:val="nil"/>
              <w:left w:val="nil"/>
              <w:bottom w:val="single" w:sz="8" w:space="0" w:color="00B9E4"/>
              <w:right w:val="single" w:sz="8" w:space="0" w:color="00B9E4"/>
            </w:tcBorders>
            <w:shd w:val="clear" w:color="auto" w:fill="auto"/>
            <w:noWrap/>
            <w:vAlign w:val="center"/>
            <w:hideMark/>
          </w:tcPr>
          <w:p w14:paraId="2DB06F62"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0.48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64ADCB94"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0.050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7A67E9D1"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0.065 </w:t>
            </w:r>
          </w:p>
        </w:tc>
        <w:tc>
          <w:tcPr>
            <w:tcW w:w="1374" w:type="dxa"/>
            <w:tcBorders>
              <w:top w:val="nil"/>
              <w:left w:val="nil"/>
              <w:bottom w:val="single" w:sz="8" w:space="0" w:color="00B9E4"/>
              <w:right w:val="single" w:sz="8" w:space="0" w:color="00B9E4"/>
            </w:tcBorders>
            <w:shd w:val="clear" w:color="auto" w:fill="auto"/>
            <w:noWrap/>
            <w:vAlign w:val="center"/>
            <w:hideMark/>
          </w:tcPr>
          <w:p w14:paraId="7F81FD32"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0.072 </w:t>
            </w:r>
          </w:p>
        </w:tc>
        <w:tc>
          <w:tcPr>
            <w:tcW w:w="3260" w:type="dxa"/>
            <w:tcBorders>
              <w:top w:val="nil"/>
              <w:left w:val="nil"/>
              <w:bottom w:val="single" w:sz="8" w:space="0" w:color="00B9E4"/>
              <w:right w:val="single" w:sz="8" w:space="0" w:color="00B9E4"/>
            </w:tcBorders>
            <w:shd w:val="clear" w:color="auto" w:fill="auto"/>
            <w:noWrap/>
            <w:vAlign w:val="center"/>
            <w:hideMark/>
          </w:tcPr>
          <w:p w14:paraId="38DB542F" w14:textId="77777777" w:rsidR="00CD505B" w:rsidRPr="00415725" w:rsidRDefault="00CD505B" w:rsidP="00CD505B">
            <w:pPr>
              <w:spacing w:line="240" w:lineRule="auto"/>
              <w:rPr>
                <w:rFonts w:cs="Arial"/>
                <w:color w:val="000000"/>
                <w:sz w:val="16"/>
                <w:szCs w:val="16"/>
                <w:lang w:val="pt-BR" w:eastAsia="en-US"/>
              </w:rPr>
            </w:pPr>
          </w:p>
        </w:tc>
      </w:tr>
      <w:tr w:rsidR="00CD505B" w:rsidRPr="00415725" w14:paraId="3B069C1F" w14:textId="77777777" w:rsidTr="00436DC9">
        <w:trPr>
          <w:trHeight w:val="20"/>
        </w:trPr>
        <w:tc>
          <w:tcPr>
            <w:tcW w:w="1310" w:type="dxa"/>
            <w:vMerge/>
            <w:tcBorders>
              <w:top w:val="nil"/>
              <w:left w:val="single" w:sz="8" w:space="0" w:color="00B9E4"/>
              <w:bottom w:val="single" w:sz="8" w:space="0" w:color="00B9E4"/>
              <w:right w:val="single" w:sz="8" w:space="0" w:color="00B9E4"/>
            </w:tcBorders>
            <w:shd w:val="clear" w:color="auto" w:fill="auto"/>
            <w:vAlign w:val="center"/>
            <w:hideMark/>
          </w:tcPr>
          <w:p w14:paraId="2424178B" w14:textId="77777777" w:rsidR="00CD505B" w:rsidRPr="00415725" w:rsidRDefault="00CD505B" w:rsidP="00CD505B">
            <w:pPr>
              <w:spacing w:line="240" w:lineRule="auto"/>
              <w:rPr>
                <w:rFonts w:cs="Arial"/>
                <w:color w:val="000000"/>
                <w:sz w:val="16"/>
                <w:szCs w:val="16"/>
                <w:lang w:val="pt-BR" w:eastAsia="en-US"/>
              </w:rPr>
            </w:pPr>
          </w:p>
        </w:tc>
        <w:tc>
          <w:tcPr>
            <w:tcW w:w="1495" w:type="dxa"/>
            <w:tcBorders>
              <w:top w:val="nil"/>
              <w:left w:val="nil"/>
              <w:bottom w:val="single" w:sz="8" w:space="0" w:color="00B9E4"/>
              <w:right w:val="single" w:sz="8" w:space="0" w:color="00B9E4"/>
            </w:tcBorders>
            <w:shd w:val="clear" w:color="auto" w:fill="auto"/>
            <w:vAlign w:val="center"/>
          </w:tcPr>
          <w:p w14:paraId="17A7E66C" w14:textId="573D5256" w:rsidR="00CD505B" w:rsidRPr="00415725" w:rsidRDefault="004C1B43" w:rsidP="004C1B43">
            <w:pPr>
              <w:spacing w:line="240" w:lineRule="auto"/>
              <w:rPr>
                <w:rFonts w:cs="Arial"/>
                <w:sz w:val="16"/>
                <w:szCs w:val="16"/>
                <w:lang w:val="pt-BR" w:eastAsia="en-US"/>
              </w:rPr>
            </w:pPr>
            <w:r w:rsidRPr="00415725">
              <w:rPr>
                <w:rFonts w:cs="Arial"/>
                <w:sz w:val="16"/>
                <w:szCs w:val="16"/>
                <w:lang w:val="pt-BR" w:eastAsia="en-US"/>
              </w:rPr>
              <w:t>Sudeste Asiático</w:t>
            </w:r>
          </w:p>
        </w:tc>
        <w:tc>
          <w:tcPr>
            <w:tcW w:w="706" w:type="dxa"/>
            <w:vMerge/>
            <w:tcBorders>
              <w:top w:val="nil"/>
              <w:left w:val="single" w:sz="8" w:space="0" w:color="00B9E4"/>
              <w:bottom w:val="single" w:sz="8" w:space="0" w:color="00B9E4"/>
              <w:right w:val="single" w:sz="8" w:space="0" w:color="00B9E4"/>
            </w:tcBorders>
            <w:shd w:val="clear" w:color="auto" w:fill="auto"/>
            <w:vAlign w:val="center"/>
            <w:hideMark/>
          </w:tcPr>
          <w:p w14:paraId="1F3F762F" w14:textId="77777777" w:rsidR="00CD505B" w:rsidRPr="00415725" w:rsidRDefault="00CD505B" w:rsidP="00CD505B">
            <w:pPr>
              <w:spacing w:line="240" w:lineRule="auto"/>
              <w:rPr>
                <w:rFonts w:cs="Arial"/>
                <w:color w:val="000000"/>
                <w:sz w:val="16"/>
                <w:szCs w:val="16"/>
                <w:lang w:val="pt-BR" w:eastAsia="en-US"/>
              </w:rPr>
            </w:pPr>
          </w:p>
        </w:tc>
        <w:tc>
          <w:tcPr>
            <w:tcW w:w="919" w:type="dxa"/>
            <w:tcBorders>
              <w:top w:val="nil"/>
              <w:left w:val="nil"/>
              <w:bottom w:val="single" w:sz="8" w:space="0" w:color="00B9E4"/>
              <w:right w:val="single" w:sz="8" w:space="0" w:color="00B9E4"/>
            </w:tcBorders>
            <w:shd w:val="clear" w:color="auto" w:fill="auto"/>
            <w:noWrap/>
            <w:vAlign w:val="center"/>
            <w:hideMark/>
          </w:tcPr>
          <w:p w14:paraId="60A59E59"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4CB89BCA"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0.28 </w:t>
            </w:r>
          </w:p>
        </w:tc>
        <w:tc>
          <w:tcPr>
            <w:tcW w:w="1290" w:type="dxa"/>
            <w:tcBorders>
              <w:top w:val="nil"/>
              <w:left w:val="nil"/>
              <w:bottom w:val="single" w:sz="8" w:space="0" w:color="00B9E4"/>
              <w:right w:val="single" w:sz="8" w:space="0" w:color="00B9E4"/>
            </w:tcBorders>
            <w:shd w:val="clear" w:color="auto" w:fill="auto"/>
            <w:noWrap/>
            <w:vAlign w:val="center"/>
            <w:hideMark/>
          </w:tcPr>
          <w:p w14:paraId="613D7DF4"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0.38 </w:t>
            </w:r>
          </w:p>
        </w:tc>
        <w:tc>
          <w:tcPr>
            <w:tcW w:w="1310" w:type="dxa"/>
            <w:tcBorders>
              <w:top w:val="nil"/>
              <w:left w:val="nil"/>
              <w:bottom w:val="single" w:sz="8" w:space="0" w:color="00B9E4"/>
              <w:right w:val="single" w:sz="8" w:space="0" w:color="00B9E4"/>
            </w:tcBorders>
            <w:shd w:val="clear" w:color="auto" w:fill="auto"/>
            <w:noWrap/>
            <w:vAlign w:val="center"/>
            <w:hideMark/>
          </w:tcPr>
          <w:p w14:paraId="0F15F739"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0.43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58BA09AA"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0.042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7411B54B"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0.057 </w:t>
            </w:r>
          </w:p>
        </w:tc>
        <w:tc>
          <w:tcPr>
            <w:tcW w:w="1374" w:type="dxa"/>
            <w:tcBorders>
              <w:top w:val="nil"/>
              <w:left w:val="nil"/>
              <w:bottom w:val="single" w:sz="8" w:space="0" w:color="00B9E4"/>
              <w:right w:val="single" w:sz="8" w:space="0" w:color="00B9E4"/>
            </w:tcBorders>
            <w:shd w:val="clear" w:color="auto" w:fill="auto"/>
            <w:noWrap/>
            <w:vAlign w:val="center"/>
            <w:hideMark/>
          </w:tcPr>
          <w:p w14:paraId="6664E5B8"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0.065 </w:t>
            </w:r>
          </w:p>
        </w:tc>
        <w:tc>
          <w:tcPr>
            <w:tcW w:w="3260" w:type="dxa"/>
            <w:tcBorders>
              <w:top w:val="nil"/>
              <w:left w:val="nil"/>
              <w:bottom w:val="single" w:sz="8" w:space="0" w:color="00B9E4"/>
              <w:right w:val="single" w:sz="8" w:space="0" w:color="00B9E4"/>
            </w:tcBorders>
            <w:shd w:val="clear" w:color="auto" w:fill="auto"/>
            <w:noWrap/>
            <w:vAlign w:val="center"/>
            <w:hideMark/>
          </w:tcPr>
          <w:p w14:paraId="47CDBE34" w14:textId="77777777" w:rsidR="00CD505B" w:rsidRPr="00415725" w:rsidRDefault="00CD505B" w:rsidP="00CD505B">
            <w:pPr>
              <w:spacing w:line="240" w:lineRule="auto"/>
              <w:rPr>
                <w:rFonts w:cs="Arial"/>
                <w:color w:val="000000"/>
                <w:sz w:val="16"/>
                <w:szCs w:val="16"/>
                <w:lang w:val="pt-BR" w:eastAsia="en-US"/>
              </w:rPr>
            </w:pPr>
          </w:p>
        </w:tc>
      </w:tr>
      <w:tr w:rsidR="00CD505B" w:rsidRPr="00415725" w14:paraId="45CA7150" w14:textId="77777777" w:rsidTr="00436DC9">
        <w:trPr>
          <w:trHeight w:val="20"/>
        </w:trPr>
        <w:tc>
          <w:tcPr>
            <w:tcW w:w="1310" w:type="dxa"/>
            <w:vMerge/>
            <w:tcBorders>
              <w:top w:val="nil"/>
              <w:left w:val="single" w:sz="8" w:space="0" w:color="00B9E4"/>
              <w:bottom w:val="single" w:sz="8" w:space="0" w:color="00B9E4"/>
              <w:right w:val="single" w:sz="8" w:space="0" w:color="00B9E4"/>
            </w:tcBorders>
            <w:shd w:val="clear" w:color="auto" w:fill="auto"/>
            <w:vAlign w:val="center"/>
            <w:hideMark/>
          </w:tcPr>
          <w:p w14:paraId="07A012D4" w14:textId="77777777" w:rsidR="00CD505B" w:rsidRPr="00415725" w:rsidRDefault="00CD505B" w:rsidP="00CD505B">
            <w:pPr>
              <w:spacing w:line="240" w:lineRule="auto"/>
              <w:rPr>
                <w:rFonts w:cs="Arial"/>
                <w:color w:val="000000"/>
                <w:sz w:val="16"/>
                <w:szCs w:val="16"/>
                <w:lang w:val="pt-BR" w:eastAsia="en-US"/>
              </w:rPr>
            </w:pPr>
          </w:p>
        </w:tc>
        <w:tc>
          <w:tcPr>
            <w:tcW w:w="1495" w:type="dxa"/>
            <w:tcBorders>
              <w:top w:val="nil"/>
              <w:left w:val="nil"/>
              <w:bottom w:val="single" w:sz="8" w:space="0" w:color="00B9E4"/>
              <w:right w:val="single" w:sz="8" w:space="0" w:color="00B9E4"/>
            </w:tcBorders>
            <w:shd w:val="clear" w:color="auto" w:fill="auto"/>
            <w:vAlign w:val="center"/>
          </w:tcPr>
          <w:p w14:paraId="22FF0005" w14:textId="5AB5991B" w:rsidR="00CD505B" w:rsidRPr="00415725" w:rsidRDefault="004C1B43" w:rsidP="00CD505B">
            <w:pPr>
              <w:spacing w:line="240" w:lineRule="auto"/>
              <w:rPr>
                <w:rFonts w:cs="Arial"/>
                <w:sz w:val="16"/>
                <w:szCs w:val="16"/>
                <w:lang w:val="pt-BR" w:eastAsia="en-US"/>
              </w:rPr>
            </w:pPr>
            <w:r w:rsidRPr="00415725">
              <w:rPr>
                <w:rFonts w:cs="Arial"/>
                <w:sz w:val="16"/>
                <w:szCs w:val="16"/>
                <w:lang w:val="pt-BR" w:eastAsia="en-US"/>
              </w:rPr>
              <w:t>Sul da Ásia</w:t>
            </w:r>
          </w:p>
        </w:tc>
        <w:tc>
          <w:tcPr>
            <w:tcW w:w="706" w:type="dxa"/>
            <w:vMerge/>
            <w:tcBorders>
              <w:top w:val="nil"/>
              <w:left w:val="single" w:sz="8" w:space="0" w:color="00B9E4"/>
              <w:bottom w:val="single" w:sz="8" w:space="0" w:color="00B9E4"/>
              <w:right w:val="single" w:sz="8" w:space="0" w:color="00B9E4"/>
            </w:tcBorders>
            <w:shd w:val="clear" w:color="auto" w:fill="auto"/>
            <w:vAlign w:val="center"/>
            <w:hideMark/>
          </w:tcPr>
          <w:p w14:paraId="2BB091B7" w14:textId="77777777" w:rsidR="00CD505B" w:rsidRPr="00415725" w:rsidRDefault="00CD505B" w:rsidP="00CD505B">
            <w:pPr>
              <w:spacing w:line="240" w:lineRule="auto"/>
              <w:rPr>
                <w:rFonts w:cs="Arial"/>
                <w:color w:val="000000"/>
                <w:sz w:val="16"/>
                <w:szCs w:val="16"/>
                <w:lang w:val="pt-BR" w:eastAsia="en-US"/>
              </w:rPr>
            </w:pPr>
          </w:p>
        </w:tc>
        <w:tc>
          <w:tcPr>
            <w:tcW w:w="919" w:type="dxa"/>
            <w:tcBorders>
              <w:top w:val="nil"/>
              <w:left w:val="nil"/>
              <w:bottom w:val="single" w:sz="8" w:space="0" w:color="00B9E4"/>
              <w:right w:val="single" w:sz="8" w:space="0" w:color="00B9E4"/>
            </w:tcBorders>
            <w:shd w:val="clear" w:color="auto" w:fill="auto"/>
            <w:noWrap/>
            <w:vAlign w:val="center"/>
            <w:hideMark/>
          </w:tcPr>
          <w:p w14:paraId="2FD2E16A"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481E615F"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0.28 </w:t>
            </w:r>
          </w:p>
        </w:tc>
        <w:tc>
          <w:tcPr>
            <w:tcW w:w="1290" w:type="dxa"/>
            <w:tcBorders>
              <w:top w:val="nil"/>
              <w:left w:val="nil"/>
              <w:bottom w:val="single" w:sz="8" w:space="0" w:color="00B9E4"/>
              <w:right w:val="single" w:sz="8" w:space="0" w:color="00B9E4"/>
            </w:tcBorders>
            <w:shd w:val="clear" w:color="auto" w:fill="auto"/>
            <w:noWrap/>
            <w:vAlign w:val="center"/>
            <w:hideMark/>
          </w:tcPr>
          <w:p w14:paraId="508A4663"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0.38 </w:t>
            </w:r>
          </w:p>
        </w:tc>
        <w:tc>
          <w:tcPr>
            <w:tcW w:w="1310" w:type="dxa"/>
            <w:tcBorders>
              <w:top w:val="nil"/>
              <w:left w:val="nil"/>
              <w:bottom w:val="single" w:sz="8" w:space="0" w:color="00B9E4"/>
              <w:right w:val="single" w:sz="8" w:space="0" w:color="00B9E4"/>
            </w:tcBorders>
            <w:shd w:val="clear" w:color="auto" w:fill="auto"/>
            <w:noWrap/>
            <w:vAlign w:val="center"/>
            <w:hideMark/>
          </w:tcPr>
          <w:p w14:paraId="63BB2BBD"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0.43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1E89E175"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0.042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2A9AF948"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0.057 </w:t>
            </w:r>
          </w:p>
        </w:tc>
        <w:tc>
          <w:tcPr>
            <w:tcW w:w="1374" w:type="dxa"/>
            <w:tcBorders>
              <w:top w:val="nil"/>
              <w:left w:val="nil"/>
              <w:bottom w:val="single" w:sz="8" w:space="0" w:color="00B9E4"/>
              <w:right w:val="single" w:sz="8" w:space="0" w:color="00B9E4"/>
            </w:tcBorders>
            <w:shd w:val="clear" w:color="auto" w:fill="auto"/>
            <w:noWrap/>
            <w:vAlign w:val="center"/>
            <w:hideMark/>
          </w:tcPr>
          <w:p w14:paraId="165A0657"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0.065 </w:t>
            </w:r>
          </w:p>
        </w:tc>
        <w:tc>
          <w:tcPr>
            <w:tcW w:w="3260" w:type="dxa"/>
            <w:tcBorders>
              <w:top w:val="nil"/>
              <w:left w:val="nil"/>
              <w:bottom w:val="single" w:sz="8" w:space="0" w:color="00B9E4"/>
              <w:right w:val="single" w:sz="8" w:space="0" w:color="00B9E4"/>
            </w:tcBorders>
            <w:shd w:val="clear" w:color="auto" w:fill="auto"/>
            <w:noWrap/>
            <w:vAlign w:val="center"/>
            <w:hideMark/>
          </w:tcPr>
          <w:p w14:paraId="16B20083" w14:textId="5800A5F5" w:rsidR="00CD505B" w:rsidRPr="00415725" w:rsidRDefault="00881437" w:rsidP="00881437">
            <w:pPr>
              <w:spacing w:line="240" w:lineRule="auto"/>
              <w:rPr>
                <w:rFonts w:cs="Arial"/>
                <w:color w:val="000000"/>
                <w:sz w:val="16"/>
                <w:szCs w:val="16"/>
                <w:lang w:val="pt-BR" w:eastAsia="en-US"/>
              </w:rPr>
            </w:pPr>
            <w:r w:rsidRPr="00415725">
              <w:rPr>
                <w:rFonts w:cs="Arial"/>
                <w:color w:val="000000"/>
                <w:sz w:val="16"/>
                <w:szCs w:val="16"/>
                <w:lang w:val="pt-BR" w:eastAsia="en-US"/>
              </w:rPr>
              <w:t>Baseados no Sul da Ásia</w:t>
            </w:r>
          </w:p>
        </w:tc>
      </w:tr>
      <w:tr w:rsidR="00CD505B" w:rsidRPr="00415725" w14:paraId="00BC139B" w14:textId="77777777" w:rsidTr="00436DC9">
        <w:trPr>
          <w:trHeight w:val="20"/>
        </w:trPr>
        <w:tc>
          <w:tcPr>
            <w:tcW w:w="1310" w:type="dxa"/>
            <w:vMerge/>
            <w:tcBorders>
              <w:top w:val="nil"/>
              <w:left w:val="single" w:sz="8" w:space="0" w:color="00B9E4"/>
              <w:bottom w:val="single" w:sz="8" w:space="0" w:color="00B9E4"/>
              <w:right w:val="single" w:sz="8" w:space="0" w:color="00B9E4"/>
            </w:tcBorders>
            <w:shd w:val="clear" w:color="auto" w:fill="auto"/>
            <w:vAlign w:val="center"/>
            <w:hideMark/>
          </w:tcPr>
          <w:p w14:paraId="0269EE19" w14:textId="77777777" w:rsidR="00CD505B" w:rsidRPr="00415725" w:rsidRDefault="00CD505B" w:rsidP="00CD505B">
            <w:pPr>
              <w:spacing w:line="240" w:lineRule="auto"/>
              <w:rPr>
                <w:rFonts w:cs="Arial"/>
                <w:color w:val="000000"/>
                <w:sz w:val="16"/>
                <w:szCs w:val="16"/>
                <w:lang w:val="pt-BR" w:eastAsia="en-US"/>
              </w:rPr>
            </w:pPr>
          </w:p>
        </w:tc>
        <w:tc>
          <w:tcPr>
            <w:tcW w:w="1495" w:type="dxa"/>
            <w:tcBorders>
              <w:top w:val="nil"/>
              <w:left w:val="nil"/>
              <w:bottom w:val="single" w:sz="8" w:space="0" w:color="00B9E4"/>
              <w:right w:val="single" w:sz="8" w:space="0" w:color="00B9E4"/>
            </w:tcBorders>
            <w:shd w:val="clear" w:color="auto" w:fill="auto"/>
            <w:vAlign w:val="center"/>
            <w:hideMark/>
          </w:tcPr>
          <w:p w14:paraId="34DFD501" w14:textId="683D9105" w:rsidR="00CD505B" w:rsidRPr="00415725" w:rsidRDefault="004C1B43" w:rsidP="00CD505B">
            <w:pPr>
              <w:spacing w:line="240" w:lineRule="auto"/>
              <w:rPr>
                <w:rFonts w:cs="Arial"/>
                <w:sz w:val="16"/>
                <w:szCs w:val="16"/>
                <w:lang w:val="pt-BR" w:eastAsia="en-US"/>
              </w:rPr>
            </w:pPr>
            <w:r w:rsidRPr="00415725">
              <w:rPr>
                <w:rFonts w:cs="Arial"/>
                <w:sz w:val="16"/>
                <w:szCs w:val="16"/>
                <w:lang w:val="pt-BR" w:eastAsia="en-US"/>
              </w:rPr>
              <w:t>África Oc</w:t>
            </w:r>
            <w:r w:rsidR="00CD505B" w:rsidRPr="00415725">
              <w:rPr>
                <w:rFonts w:cs="Arial"/>
                <w:sz w:val="16"/>
                <w:szCs w:val="16"/>
                <w:lang w:val="pt-BR" w:eastAsia="en-US"/>
              </w:rPr>
              <w:t>idental</w:t>
            </w:r>
          </w:p>
        </w:tc>
        <w:tc>
          <w:tcPr>
            <w:tcW w:w="706" w:type="dxa"/>
            <w:vMerge/>
            <w:tcBorders>
              <w:top w:val="nil"/>
              <w:left w:val="single" w:sz="8" w:space="0" w:color="00B9E4"/>
              <w:bottom w:val="single" w:sz="8" w:space="0" w:color="00B9E4"/>
              <w:right w:val="single" w:sz="8" w:space="0" w:color="00B9E4"/>
            </w:tcBorders>
            <w:shd w:val="clear" w:color="auto" w:fill="auto"/>
            <w:vAlign w:val="center"/>
            <w:hideMark/>
          </w:tcPr>
          <w:p w14:paraId="09FB4962" w14:textId="77777777" w:rsidR="00CD505B" w:rsidRPr="00415725" w:rsidRDefault="00CD505B" w:rsidP="00CD505B">
            <w:pPr>
              <w:spacing w:line="240" w:lineRule="auto"/>
              <w:rPr>
                <w:rFonts w:cs="Arial"/>
                <w:color w:val="000000"/>
                <w:sz w:val="16"/>
                <w:szCs w:val="16"/>
                <w:lang w:val="pt-BR" w:eastAsia="en-US"/>
              </w:rPr>
            </w:pPr>
          </w:p>
        </w:tc>
        <w:tc>
          <w:tcPr>
            <w:tcW w:w="919" w:type="dxa"/>
            <w:tcBorders>
              <w:top w:val="nil"/>
              <w:left w:val="nil"/>
              <w:bottom w:val="single" w:sz="8" w:space="0" w:color="00B9E4"/>
              <w:right w:val="single" w:sz="8" w:space="0" w:color="00B9E4"/>
            </w:tcBorders>
            <w:shd w:val="clear" w:color="auto" w:fill="auto"/>
            <w:noWrap/>
            <w:vAlign w:val="center"/>
            <w:hideMark/>
          </w:tcPr>
          <w:p w14:paraId="083AD9B2"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EUR/kg </w:t>
            </w:r>
          </w:p>
        </w:tc>
        <w:tc>
          <w:tcPr>
            <w:tcW w:w="1358" w:type="dxa"/>
            <w:tcBorders>
              <w:top w:val="nil"/>
              <w:left w:val="nil"/>
              <w:bottom w:val="single" w:sz="8" w:space="0" w:color="00B9E4"/>
              <w:right w:val="single" w:sz="8" w:space="0" w:color="00B9E4"/>
            </w:tcBorders>
            <w:shd w:val="clear" w:color="auto" w:fill="auto"/>
            <w:noWrap/>
            <w:vAlign w:val="center"/>
            <w:hideMark/>
          </w:tcPr>
          <w:p w14:paraId="54BE31C4"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0.18 </w:t>
            </w:r>
          </w:p>
        </w:tc>
        <w:tc>
          <w:tcPr>
            <w:tcW w:w="1290" w:type="dxa"/>
            <w:tcBorders>
              <w:top w:val="nil"/>
              <w:left w:val="nil"/>
              <w:bottom w:val="single" w:sz="8" w:space="0" w:color="00B9E4"/>
              <w:right w:val="single" w:sz="8" w:space="0" w:color="00B9E4"/>
            </w:tcBorders>
            <w:shd w:val="clear" w:color="auto" w:fill="auto"/>
            <w:noWrap/>
            <w:vAlign w:val="center"/>
            <w:hideMark/>
          </w:tcPr>
          <w:p w14:paraId="1F881D92"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0.27 </w:t>
            </w:r>
          </w:p>
        </w:tc>
        <w:tc>
          <w:tcPr>
            <w:tcW w:w="1310" w:type="dxa"/>
            <w:tcBorders>
              <w:top w:val="nil"/>
              <w:left w:val="nil"/>
              <w:bottom w:val="single" w:sz="8" w:space="0" w:color="00B9E4"/>
              <w:right w:val="single" w:sz="8" w:space="0" w:color="00B9E4"/>
            </w:tcBorders>
            <w:shd w:val="clear" w:color="auto" w:fill="auto"/>
            <w:noWrap/>
            <w:vAlign w:val="center"/>
            <w:hideMark/>
          </w:tcPr>
          <w:p w14:paraId="43E33D0F"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0.31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7FAA4C2D"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0.027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4339517C"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0.040 </w:t>
            </w:r>
          </w:p>
        </w:tc>
        <w:tc>
          <w:tcPr>
            <w:tcW w:w="1374" w:type="dxa"/>
            <w:tcBorders>
              <w:top w:val="nil"/>
              <w:left w:val="nil"/>
              <w:bottom w:val="single" w:sz="8" w:space="0" w:color="00B9E4"/>
              <w:right w:val="single" w:sz="8" w:space="0" w:color="00B9E4"/>
            </w:tcBorders>
            <w:shd w:val="clear" w:color="auto" w:fill="auto"/>
            <w:noWrap/>
            <w:vAlign w:val="center"/>
            <w:hideMark/>
          </w:tcPr>
          <w:p w14:paraId="08F7D4B2"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0.047 </w:t>
            </w:r>
          </w:p>
        </w:tc>
        <w:tc>
          <w:tcPr>
            <w:tcW w:w="3260" w:type="dxa"/>
            <w:tcBorders>
              <w:top w:val="nil"/>
              <w:left w:val="nil"/>
              <w:bottom w:val="single" w:sz="8" w:space="0" w:color="00B9E4"/>
              <w:right w:val="single" w:sz="8" w:space="0" w:color="00B9E4"/>
            </w:tcBorders>
            <w:shd w:val="clear" w:color="auto" w:fill="auto"/>
            <w:noWrap/>
            <w:vAlign w:val="center"/>
            <w:hideMark/>
          </w:tcPr>
          <w:p w14:paraId="26A7718E" w14:textId="7359FF1F" w:rsidR="00CD505B" w:rsidRPr="00415725" w:rsidRDefault="00CD505B" w:rsidP="00CD505B">
            <w:pPr>
              <w:spacing w:line="240" w:lineRule="auto"/>
              <w:rPr>
                <w:rFonts w:cs="Arial"/>
                <w:color w:val="000000"/>
                <w:sz w:val="16"/>
                <w:szCs w:val="16"/>
                <w:lang w:val="pt-BR" w:eastAsia="en-US"/>
              </w:rPr>
            </w:pPr>
            <w:r w:rsidRPr="00415725">
              <w:rPr>
                <w:rFonts w:cs="Arial"/>
                <w:color w:val="000000"/>
                <w:sz w:val="16"/>
                <w:szCs w:val="16"/>
                <w:lang w:val="pt-BR" w:eastAsia="en-US"/>
              </w:rPr>
              <w:t xml:space="preserve">Tipo de </w:t>
            </w:r>
            <w:r w:rsidR="00881437" w:rsidRPr="00415725">
              <w:rPr>
                <w:rFonts w:cs="Arial"/>
                <w:color w:val="000000"/>
                <w:sz w:val="16"/>
                <w:szCs w:val="16"/>
                <w:lang w:val="pt-BR" w:eastAsia="en-US"/>
              </w:rPr>
              <w:t>câmbio</w:t>
            </w:r>
            <w:r w:rsidRPr="00415725">
              <w:rPr>
                <w:rFonts w:cs="Arial"/>
                <w:color w:val="000000"/>
                <w:sz w:val="16"/>
                <w:szCs w:val="16"/>
                <w:lang w:val="pt-BR" w:eastAsia="en-US"/>
              </w:rPr>
              <w:t xml:space="preserve"> 1 USD = 0.88 EUR</w:t>
            </w:r>
          </w:p>
        </w:tc>
      </w:tr>
      <w:tr w:rsidR="00CD505B" w:rsidRPr="00415725" w14:paraId="76CB297B" w14:textId="77777777" w:rsidTr="00436DC9">
        <w:trPr>
          <w:trHeight w:val="20"/>
        </w:trPr>
        <w:tc>
          <w:tcPr>
            <w:tcW w:w="1310" w:type="dxa"/>
            <w:vMerge/>
            <w:tcBorders>
              <w:top w:val="nil"/>
              <w:left w:val="single" w:sz="8" w:space="0" w:color="00B9E4"/>
              <w:bottom w:val="single" w:sz="8" w:space="0" w:color="00B9E4"/>
              <w:right w:val="single" w:sz="8" w:space="0" w:color="00B9E4"/>
            </w:tcBorders>
            <w:shd w:val="clear" w:color="auto" w:fill="auto"/>
            <w:vAlign w:val="center"/>
            <w:hideMark/>
          </w:tcPr>
          <w:p w14:paraId="4A48CB91" w14:textId="77777777" w:rsidR="00CD505B" w:rsidRPr="00415725" w:rsidRDefault="00CD505B" w:rsidP="00CD505B">
            <w:pPr>
              <w:spacing w:line="240" w:lineRule="auto"/>
              <w:rPr>
                <w:rFonts w:cs="Arial"/>
                <w:color w:val="000000"/>
                <w:sz w:val="16"/>
                <w:szCs w:val="16"/>
                <w:lang w:val="pt-BR" w:eastAsia="en-US"/>
              </w:rPr>
            </w:pPr>
          </w:p>
        </w:tc>
        <w:tc>
          <w:tcPr>
            <w:tcW w:w="1495" w:type="dxa"/>
            <w:tcBorders>
              <w:top w:val="nil"/>
              <w:left w:val="nil"/>
              <w:bottom w:val="single" w:sz="8" w:space="0" w:color="00B9E4"/>
              <w:right w:val="single" w:sz="8" w:space="0" w:color="00B9E4"/>
            </w:tcBorders>
            <w:shd w:val="clear" w:color="auto" w:fill="auto"/>
            <w:vAlign w:val="center"/>
            <w:hideMark/>
          </w:tcPr>
          <w:p w14:paraId="65B66499" w14:textId="43C9DD8A" w:rsidR="00CD505B" w:rsidRPr="00415725" w:rsidRDefault="000E7E3B" w:rsidP="00CD505B">
            <w:pPr>
              <w:spacing w:line="240" w:lineRule="auto"/>
              <w:rPr>
                <w:rFonts w:cs="Arial"/>
                <w:sz w:val="16"/>
                <w:szCs w:val="16"/>
                <w:lang w:val="pt-BR" w:eastAsia="en-US"/>
              </w:rPr>
            </w:pPr>
            <w:r w:rsidRPr="00415725">
              <w:rPr>
                <w:rFonts w:cs="Arial"/>
                <w:sz w:val="16"/>
                <w:szCs w:val="16"/>
                <w:lang w:val="pt-BR" w:eastAsia="en-US"/>
              </w:rPr>
              <w:t>A nível mundial (exceto</w:t>
            </w:r>
            <w:r w:rsidR="004C1B43" w:rsidRPr="00415725">
              <w:rPr>
                <w:rFonts w:cs="Arial"/>
                <w:sz w:val="16"/>
                <w:szCs w:val="16"/>
                <w:lang w:val="pt-BR" w:eastAsia="en-US"/>
              </w:rPr>
              <w:t xml:space="preserve"> regiões com preços específicos)</w:t>
            </w:r>
          </w:p>
        </w:tc>
        <w:tc>
          <w:tcPr>
            <w:tcW w:w="706" w:type="dxa"/>
            <w:vMerge/>
            <w:tcBorders>
              <w:top w:val="nil"/>
              <w:left w:val="single" w:sz="8" w:space="0" w:color="00B9E4"/>
              <w:bottom w:val="single" w:sz="8" w:space="0" w:color="00B9E4"/>
              <w:right w:val="single" w:sz="8" w:space="0" w:color="00B9E4"/>
            </w:tcBorders>
            <w:shd w:val="clear" w:color="auto" w:fill="auto"/>
            <w:vAlign w:val="center"/>
            <w:hideMark/>
          </w:tcPr>
          <w:p w14:paraId="213E2E9B" w14:textId="77777777" w:rsidR="00CD505B" w:rsidRPr="00415725" w:rsidRDefault="00CD505B" w:rsidP="00CD505B">
            <w:pPr>
              <w:spacing w:line="240" w:lineRule="auto"/>
              <w:rPr>
                <w:rFonts w:cs="Arial"/>
                <w:color w:val="000000"/>
                <w:sz w:val="16"/>
                <w:szCs w:val="16"/>
                <w:lang w:val="pt-BR" w:eastAsia="en-US"/>
              </w:rPr>
            </w:pPr>
          </w:p>
        </w:tc>
        <w:tc>
          <w:tcPr>
            <w:tcW w:w="919" w:type="dxa"/>
            <w:tcBorders>
              <w:top w:val="nil"/>
              <w:left w:val="nil"/>
              <w:bottom w:val="single" w:sz="8" w:space="0" w:color="00B9E4"/>
              <w:right w:val="single" w:sz="8" w:space="0" w:color="00B9E4"/>
            </w:tcBorders>
            <w:shd w:val="clear" w:color="auto" w:fill="auto"/>
            <w:noWrap/>
            <w:vAlign w:val="center"/>
            <w:hideMark/>
          </w:tcPr>
          <w:p w14:paraId="698EAECC"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21D4B4AF"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0.30 </w:t>
            </w:r>
          </w:p>
        </w:tc>
        <w:tc>
          <w:tcPr>
            <w:tcW w:w="1290" w:type="dxa"/>
            <w:tcBorders>
              <w:top w:val="nil"/>
              <w:left w:val="nil"/>
              <w:bottom w:val="single" w:sz="8" w:space="0" w:color="00B9E4"/>
              <w:right w:val="single" w:sz="8" w:space="0" w:color="00B9E4"/>
            </w:tcBorders>
            <w:shd w:val="clear" w:color="auto" w:fill="auto"/>
            <w:noWrap/>
            <w:vAlign w:val="center"/>
            <w:hideMark/>
          </w:tcPr>
          <w:p w14:paraId="7824589D"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0.40 </w:t>
            </w:r>
          </w:p>
        </w:tc>
        <w:tc>
          <w:tcPr>
            <w:tcW w:w="1310" w:type="dxa"/>
            <w:tcBorders>
              <w:top w:val="nil"/>
              <w:left w:val="nil"/>
              <w:bottom w:val="single" w:sz="8" w:space="0" w:color="00B9E4"/>
              <w:right w:val="single" w:sz="8" w:space="0" w:color="00B9E4"/>
            </w:tcBorders>
            <w:shd w:val="clear" w:color="auto" w:fill="auto"/>
            <w:noWrap/>
            <w:vAlign w:val="center"/>
            <w:hideMark/>
          </w:tcPr>
          <w:p w14:paraId="25688456"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0.45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35A9901D"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0.045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450A7D34"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0.060 </w:t>
            </w:r>
          </w:p>
        </w:tc>
        <w:tc>
          <w:tcPr>
            <w:tcW w:w="1374" w:type="dxa"/>
            <w:tcBorders>
              <w:top w:val="nil"/>
              <w:left w:val="nil"/>
              <w:bottom w:val="single" w:sz="8" w:space="0" w:color="00B9E4"/>
              <w:right w:val="single" w:sz="8" w:space="0" w:color="00B9E4"/>
            </w:tcBorders>
            <w:shd w:val="clear" w:color="auto" w:fill="auto"/>
            <w:noWrap/>
            <w:vAlign w:val="center"/>
            <w:hideMark/>
          </w:tcPr>
          <w:p w14:paraId="3E721779"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0.068 </w:t>
            </w:r>
          </w:p>
        </w:tc>
        <w:tc>
          <w:tcPr>
            <w:tcW w:w="3260" w:type="dxa"/>
            <w:tcBorders>
              <w:top w:val="nil"/>
              <w:left w:val="nil"/>
              <w:bottom w:val="single" w:sz="8" w:space="0" w:color="00B9E4"/>
              <w:right w:val="single" w:sz="8" w:space="0" w:color="00B9E4"/>
            </w:tcBorders>
            <w:shd w:val="clear" w:color="auto" w:fill="auto"/>
            <w:noWrap/>
            <w:vAlign w:val="center"/>
            <w:hideMark/>
          </w:tcPr>
          <w:p w14:paraId="39FB3FCB" w14:textId="788BCAA9" w:rsidR="00CD505B" w:rsidRPr="00415725" w:rsidRDefault="00881437" w:rsidP="00CD505B">
            <w:pPr>
              <w:spacing w:line="240" w:lineRule="auto"/>
              <w:rPr>
                <w:rFonts w:cs="Arial"/>
                <w:color w:val="000000"/>
                <w:sz w:val="16"/>
                <w:szCs w:val="16"/>
                <w:lang w:val="pt-BR" w:eastAsia="en-US"/>
              </w:rPr>
            </w:pPr>
            <w:r w:rsidRPr="00415725">
              <w:rPr>
                <w:rFonts w:cs="Arial"/>
                <w:color w:val="000000"/>
                <w:sz w:val="16"/>
                <w:szCs w:val="16"/>
                <w:lang w:val="pt-BR" w:eastAsia="en-US"/>
              </w:rPr>
              <w:t>Média das cinco regiões</w:t>
            </w:r>
          </w:p>
        </w:tc>
      </w:tr>
      <w:tr w:rsidR="00CD505B" w:rsidRPr="00415725" w14:paraId="3BA789A0" w14:textId="77777777" w:rsidTr="00436DC9">
        <w:trPr>
          <w:trHeight w:val="20"/>
        </w:trPr>
        <w:tc>
          <w:tcPr>
            <w:tcW w:w="1310" w:type="dxa"/>
            <w:tcBorders>
              <w:top w:val="nil"/>
              <w:left w:val="single" w:sz="8" w:space="0" w:color="00B9E4"/>
              <w:bottom w:val="single" w:sz="4" w:space="0" w:color="00B9E4" w:themeColor="accent1"/>
              <w:right w:val="single" w:sz="8" w:space="0" w:color="00B9E4"/>
            </w:tcBorders>
            <w:shd w:val="clear" w:color="auto" w:fill="C6F4FF" w:themeFill="accent1" w:themeFillTint="33"/>
            <w:vAlign w:val="center"/>
            <w:hideMark/>
          </w:tcPr>
          <w:p w14:paraId="6B03529C" w14:textId="0A8286CF" w:rsidR="00CD505B" w:rsidRPr="00415725" w:rsidRDefault="008952F1" w:rsidP="00CD505B">
            <w:pPr>
              <w:spacing w:line="240" w:lineRule="auto"/>
              <w:jc w:val="center"/>
              <w:rPr>
                <w:rFonts w:cs="Arial"/>
                <w:sz w:val="16"/>
                <w:szCs w:val="16"/>
                <w:lang w:val="pt-BR" w:eastAsia="en-US"/>
              </w:rPr>
            </w:pPr>
            <w:r w:rsidRPr="00415725">
              <w:rPr>
                <w:rFonts w:cs="Arial"/>
                <w:sz w:val="16"/>
                <w:szCs w:val="16"/>
                <w:lang w:val="pt-BR" w:eastAsia="en-US"/>
              </w:rPr>
              <w:t>Polpa</w:t>
            </w:r>
            <w:r w:rsidR="003B131D" w:rsidRPr="00415725">
              <w:rPr>
                <w:rFonts w:cs="Arial"/>
                <w:sz w:val="16"/>
                <w:szCs w:val="16"/>
                <w:lang w:val="pt-BR" w:eastAsia="en-US"/>
              </w:rPr>
              <w:t xml:space="preserve"> da</w:t>
            </w:r>
            <w:r w:rsidR="00CD505B" w:rsidRPr="00415725">
              <w:rPr>
                <w:rFonts w:cs="Arial"/>
                <w:sz w:val="16"/>
                <w:szCs w:val="16"/>
                <w:lang w:val="pt-BR" w:eastAsia="en-US"/>
              </w:rPr>
              <w:t xml:space="preserve"> </w:t>
            </w:r>
            <w:r w:rsidR="000E7E3B" w:rsidRPr="00415725">
              <w:rPr>
                <w:rFonts w:cs="Arial"/>
                <w:sz w:val="16"/>
                <w:szCs w:val="16"/>
                <w:lang w:val="pt-BR" w:eastAsia="en-US"/>
              </w:rPr>
              <w:t>m</w:t>
            </w:r>
            <w:r w:rsidR="00BE4DCD" w:rsidRPr="00415725">
              <w:rPr>
                <w:rFonts w:cs="Arial"/>
                <w:sz w:val="16"/>
                <w:szCs w:val="16"/>
                <w:lang w:val="pt-BR" w:eastAsia="en-US"/>
              </w:rPr>
              <w:t>anga</w:t>
            </w:r>
          </w:p>
        </w:tc>
        <w:tc>
          <w:tcPr>
            <w:tcW w:w="1495" w:type="dxa"/>
            <w:tcBorders>
              <w:top w:val="nil"/>
              <w:left w:val="nil"/>
              <w:bottom w:val="single" w:sz="4" w:space="0" w:color="00B9E4" w:themeColor="accent1"/>
              <w:right w:val="single" w:sz="8" w:space="0" w:color="00B9E4"/>
            </w:tcBorders>
            <w:shd w:val="clear" w:color="auto" w:fill="C6F4FF" w:themeFill="accent1" w:themeFillTint="33"/>
            <w:vAlign w:val="center"/>
            <w:hideMark/>
          </w:tcPr>
          <w:p w14:paraId="79851F7B" w14:textId="418FF1CA" w:rsidR="00CD505B" w:rsidRPr="00415725" w:rsidRDefault="004C1B43" w:rsidP="00CD505B">
            <w:pPr>
              <w:spacing w:line="240" w:lineRule="auto"/>
              <w:rPr>
                <w:rFonts w:cs="Arial"/>
                <w:sz w:val="16"/>
                <w:szCs w:val="16"/>
                <w:lang w:val="pt-BR" w:eastAsia="en-US"/>
              </w:rPr>
            </w:pPr>
            <w:r w:rsidRPr="00415725">
              <w:rPr>
                <w:rFonts w:cs="Arial"/>
                <w:sz w:val="16"/>
                <w:szCs w:val="16"/>
                <w:lang w:val="pt-BR" w:eastAsia="en-US"/>
              </w:rPr>
              <w:t>A ní</w:t>
            </w:r>
            <w:r w:rsidR="00CD505B" w:rsidRPr="00415725">
              <w:rPr>
                <w:rFonts w:cs="Arial"/>
                <w:sz w:val="16"/>
                <w:szCs w:val="16"/>
                <w:lang w:val="pt-BR" w:eastAsia="en-US"/>
              </w:rPr>
              <w:t>vel mundial</w:t>
            </w:r>
          </w:p>
        </w:tc>
        <w:tc>
          <w:tcPr>
            <w:tcW w:w="706"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0315B8C9"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EXW</w:t>
            </w:r>
          </w:p>
        </w:tc>
        <w:tc>
          <w:tcPr>
            <w:tcW w:w="919"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735E9750"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USD/kg </w:t>
            </w:r>
          </w:p>
        </w:tc>
        <w:tc>
          <w:tcPr>
            <w:tcW w:w="1358"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0EDFBCEC"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0.74 </w:t>
            </w:r>
          </w:p>
        </w:tc>
        <w:tc>
          <w:tcPr>
            <w:tcW w:w="1290"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385F60A8"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0.84 </w:t>
            </w:r>
          </w:p>
        </w:tc>
        <w:tc>
          <w:tcPr>
            <w:tcW w:w="1310"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3E0BEC57"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0.89 </w:t>
            </w:r>
          </w:p>
        </w:tc>
        <w:tc>
          <w:tcPr>
            <w:tcW w:w="1290" w:type="dxa"/>
            <w:gridSpan w:val="2"/>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6A76A13E"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0.111 </w:t>
            </w:r>
          </w:p>
        </w:tc>
        <w:tc>
          <w:tcPr>
            <w:tcW w:w="1134" w:type="dxa"/>
            <w:gridSpan w:val="2"/>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6414A6FB"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0.126 </w:t>
            </w:r>
          </w:p>
        </w:tc>
        <w:tc>
          <w:tcPr>
            <w:tcW w:w="1374"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0756D4C3" w14:textId="77777777" w:rsidR="00CD505B" w:rsidRPr="00415725" w:rsidRDefault="00CD505B" w:rsidP="00CD505B">
            <w:pPr>
              <w:spacing w:line="240" w:lineRule="auto"/>
              <w:jc w:val="center"/>
              <w:rPr>
                <w:rFonts w:cs="Arial"/>
                <w:color w:val="000000"/>
                <w:sz w:val="16"/>
                <w:szCs w:val="16"/>
                <w:lang w:val="pt-BR" w:eastAsia="en-US"/>
              </w:rPr>
            </w:pPr>
            <w:r w:rsidRPr="00415725">
              <w:rPr>
                <w:rFonts w:cs="Arial"/>
                <w:color w:val="000000"/>
                <w:sz w:val="16"/>
                <w:szCs w:val="16"/>
                <w:lang w:val="pt-BR" w:eastAsia="en-US"/>
              </w:rPr>
              <w:t xml:space="preserve"> 0.134 </w:t>
            </w:r>
          </w:p>
        </w:tc>
        <w:tc>
          <w:tcPr>
            <w:tcW w:w="3260" w:type="dxa"/>
            <w:tcBorders>
              <w:top w:val="nil"/>
              <w:left w:val="nil"/>
              <w:bottom w:val="single" w:sz="4" w:space="0" w:color="00B9E4" w:themeColor="accent1"/>
              <w:right w:val="single" w:sz="8" w:space="0" w:color="00B9E4"/>
            </w:tcBorders>
            <w:shd w:val="clear" w:color="auto" w:fill="auto"/>
            <w:vAlign w:val="center"/>
            <w:hideMark/>
          </w:tcPr>
          <w:p w14:paraId="292CEDB2" w14:textId="7FDF5A97" w:rsidR="00CD505B" w:rsidRPr="00415725" w:rsidRDefault="00415725" w:rsidP="00415725">
            <w:pPr>
              <w:spacing w:line="240" w:lineRule="auto"/>
              <w:rPr>
                <w:rFonts w:cs="Arial"/>
                <w:color w:val="000000"/>
                <w:sz w:val="16"/>
                <w:szCs w:val="16"/>
                <w:lang w:val="pt-BR" w:eastAsia="en-US"/>
              </w:rPr>
            </w:pPr>
            <w:r w:rsidRPr="00415725">
              <w:rPr>
                <w:rFonts w:cs="Arial"/>
                <w:color w:val="000000"/>
                <w:sz w:val="16"/>
                <w:szCs w:val="16"/>
                <w:lang w:val="pt-BR" w:eastAsia="en-US"/>
              </w:rPr>
              <w:fldChar w:fldCharType="begin"/>
            </w:r>
            <w:r w:rsidRPr="00415725">
              <w:rPr>
                <w:rFonts w:cs="Arial"/>
                <w:color w:val="000000"/>
                <w:sz w:val="16"/>
                <w:szCs w:val="16"/>
                <w:lang w:val="pt-BR" w:eastAsia="en-US"/>
              </w:rPr>
              <w:instrText xml:space="preserve"> REF _Ref12252949 \h </w:instrText>
            </w:r>
            <w:r>
              <w:rPr>
                <w:rFonts w:cs="Arial"/>
                <w:color w:val="000000"/>
                <w:sz w:val="16"/>
                <w:szCs w:val="16"/>
                <w:lang w:val="pt-BR" w:eastAsia="en-US"/>
              </w:rPr>
              <w:instrText xml:space="preserve"> \* MERGEFORMAT </w:instrText>
            </w:r>
            <w:r w:rsidRPr="00415725">
              <w:rPr>
                <w:rFonts w:cs="Arial"/>
                <w:color w:val="000000"/>
                <w:sz w:val="16"/>
                <w:szCs w:val="16"/>
                <w:lang w:val="pt-BR" w:eastAsia="en-US"/>
              </w:rPr>
            </w:r>
            <w:r w:rsidRPr="00415725">
              <w:rPr>
                <w:rFonts w:cs="Arial"/>
                <w:color w:val="000000"/>
                <w:sz w:val="16"/>
                <w:szCs w:val="16"/>
                <w:lang w:val="pt-BR" w:eastAsia="en-US"/>
              </w:rPr>
              <w:fldChar w:fldCharType="separate"/>
            </w:r>
            <w:r w:rsidR="00A83A59" w:rsidRPr="00A83A59">
              <w:rPr>
                <w:sz w:val="16"/>
                <w:szCs w:val="16"/>
                <w:lang w:val="pt-BR"/>
              </w:rPr>
              <w:t>Pergunta 20</w:t>
            </w:r>
            <w:r w:rsidRPr="00415725">
              <w:rPr>
                <w:rFonts w:cs="Arial"/>
                <w:color w:val="000000"/>
                <w:sz w:val="16"/>
                <w:szCs w:val="16"/>
                <w:lang w:val="pt-BR" w:eastAsia="en-US"/>
              </w:rPr>
              <w:fldChar w:fldCharType="end"/>
            </w:r>
            <w:r w:rsidRPr="00415725">
              <w:rPr>
                <w:rFonts w:cs="Arial"/>
                <w:color w:val="000000"/>
                <w:sz w:val="16"/>
                <w:szCs w:val="16"/>
                <w:lang w:val="pt-BR" w:eastAsia="en-US"/>
              </w:rPr>
              <w:t xml:space="preserve"> </w:t>
            </w:r>
            <w:r w:rsidR="00CD505B" w:rsidRPr="00415725">
              <w:rPr>
                <w:rFonts w:cs="Arial"/>
                <w:color w:val="000000"/>
                <w:sz w:val="16"/>
                <w:szCs w:val="16"/>
                <w:lang w:val="pt-BR" w:eastAsia="en-US"/>
              </w:rPr>
              <w:t>&amp;</w:t>
            </w:r>
            <w:r w:rsidRPr="00415725">
              <w:rPr>
                <w:rFonts w:cs="Arial"/>
                <w:color w:val="000000"/>
                <w:sz w:val="16"/>
                <w:szCs w:val="16"/>
                <w:lang w:val="pt-BR" w:eastAsia="en-US"/>
              </w:rPr>
              <w:t xml:space="preserve"> </w:t>
            </w:r>
            <w:r w:rsidRPr="00415725">
              <w:rPr>
                <w:rFonts w:cs="Arial"/>
                <w:color w:val="000000"/>
                <w:sz w:val="16"/>
                <w:szCs w:val="16"/>
                <w:lang w:val="pt-BR" w:eastAsia="en-US"/>
              </w:rPr>
              <w:fldChar w:fldCharType="begin"/>
            </w:r>
            <w:r w:rsidRPr="00415725">
              <w:rPr>
                <w:rFonts w:cs="Arial"/>
                <w:color w:val="000000"/>
                <w:sz w:val="16"/>
                <w:szCs w:val="16"/>
                <w:lang w:val="pt-BR" w:eastAsia="en-US"/>
              </w:rPr>
              <w:instrText xml:space="preserve"> REF _Ref12253184 \h </w:instrText>
            </w:r>
            <w:r>
              <w:rPr>
                <w:rFonts w:cs="Arial"/>
                <w:color w:val="000000"/>
                <w:sz w:val="16"/>
                <w:szCs w:val="16"/>
                <w:lang w:val="pt-BR" w:eastAsia="en-US"/>
              </w:rPr>
              <w:instrText xml:space="preserve"> \* MERGEFORMAT </w:instrText>
            </w:r>
            <w:r w:rsidRPr="00415725">
              <w:rPr>
                <w:rFonts w:cs="Arial"/>
                <w:color w:val="000000"/>
                <w:sz w:val="16"/>
                <w:szCs w:val="16"/>
                <w:lang w:val="pt-BR" w:eastAsia="en-US"/>
              </w:rPr>
            </w:r>
            <w:r w:rsidRPr="00415725">
              <w:rPr>
                <w:rFonts w:cs="Arial"/>
                <w:color w:val="000000"/>
                <w:sz w:val="16"/>
                <w:szCs w:val="16"/>
                <w:lang w:val="pt-BR" w:eastAsia="en-US"/>
              </w:rPr>
              <w:fldChar w:fldCharType="separate"/>
            </w:r>
            <w:r w:rsidR="00A83A59" w:rsidRPr="00A83A59">
              <w:rPr>
                <w:sz w:val="16"/>
                <w:szCs w:val="16"/>
                <w:lang w:val="pt-BR"/>
              </w:rPr>
              <w:t>Pergunta 21</w:t>
            </w:r>
            <w:r w:rsidRPr="00415725">
              <w:rPr>
                <w:rFonts w:cs="Arial"/>
                <w:color w:val="000000"/>
                <w:sz w:val="16"/>
                <w:szCs w:val="16"/>
                <w:lang w:val="pt-BR" w:eastAsia="en-US"/>
              </w:rPr>
              <w:fldChar w:fldCharType="end"/>
            </w:r>
            <w:r w:rsidR="00CD505B" w:rsidRPr="00415725">
              <w:rPr>
                <w:rFonts w:cs="Arial"/>
                <w:color w:val="000000"/>
                <w:sz w:val="16"/>
                <w:szCs w:val="16"/>
                <w:lang w:val="pt-BR" w:eastAsia="en-US"/>
              </w:rPr>
              <w:t>: supo</w:t>
            </w:r>
            <w:r w:rsidR="00881437" w:rsidRPr="00415725">
              <w:rPr>
                <w:rFonts w:cs="Arial"/>
                <w:color w:val="000000"/>
                <w:sz w:val="16"/>
                <w:szCs w:val="16"/>
                <w:lang w:val="pt-BR" w:eastAsia="en-US"/>
              </w:rPr>
              <w:t>ndo</w:t>
            </w:r>
            <w:r w:rsidR="00CD505B" w:rsidRPr="00415725">
              <w:rPr>
                <w:rFonts w:cs="Arial"/>
                <w:color w:val="000000"/>
                <w:sz w:val="16"/>
                <w:szCs w:val="16"/>
                <w:lang w:val="pt-BR" w:eastAsia="en-US"/>
              </w:rPr>
              <w:t xml:space="preserve"> 2 kg de </w:t>
            </w:r>
            <w:r w:rsidR="00881437" w:rsidRPr="00415725">
              <w:rPr>
                <w:rFonts w:cs="Arial"/>
                <w:color w:val="000000"/>
                <w:sz w:val="16"/>
                <w:szCs w:val="16"/>
                <w:lang w:val="pt-BR" w:eastAsia="en-US"/>
              </w:rPr>
              <w:t>m</w:t>
            </w:r>
            <w:r w:rsidR="00BE4DCD" w:rsidRPr="00415725">
              <w:rPr>
                <w:rFonts w:cs="Arial"/>
                <w:color w:val="000000"/>
                <w:sz w:val="16"/>
                <w:szCs w:val="16"/>
                <w:lang w:val="pt-BR" w:eastAsia="en-US"/>
              </w:rPr>
              <w:t>anga</w:t>
            </w:r>
            <w:r w:rsidR="00881437" w:rsidRPr="00415725">
              <w:rPr>
                <w:rFonts w:cs="Arial"/>
                <w:color w:val="000000"/>
                <w:sz w:val="16"/>
                <w:szCs w:val="16"/>
                <w:lang w:val="pt-BR" w:eastAsia="en-US"/>
              </w:rPr>
              <w:t xml:space="preserve"> fresca</w:t>
            </w:r>
            <w:r w:rsidR="00CD505B" w:rsidRPr="00415725">
              <w:rPr>
                <w:rFonts w:cs="Arial"/>
                <w:color w:val="000000"/>
                <w:sz w:val="16"/>
                <w:szCs w:val="16"/>
                <w:lang w:val="pt-BR" w:eastAsia="en-US"/>
              </w:rPr>
              <w:t xml:space="preserve"> por 1 kg de </w:t>
            </w:r>
            <w:r w:rsidR="00881437" w:rsidRPr="00415725">
              <w:rPr>
                <w:rFonts w:cs="Arial"/>
                <w:color w:val="000000"/>
                <w:sz w:val="16"/>
                <w:szCs w:val="16"/>
                <w:lang w:val="pt-BR" w:eastAsia="en-US"/>
              </w:rPr>
              <w:t>polpa</w:t>
            </w:r>
            <w:r w:rsidR="00CD505B" w:rsidRPr="00415725">
              <w:rPr>
                <w:rFonts w:cs="Arial"/>
                <w:color w:val="000000"/>
                <w:sz w:val="16"/>
                <w:szCs w:val="16"/>
                <w:lang w:val="pt-BR" w:eastAsia="en-US"/>
              </w:rPr>
              <w:t xml:space="preserve">, </w:t>
            </w:r>
            <w:r w:rsidR="00881437" w:rsidRPr="00415725">
              <w:rPr>
                <w:rFonts w:cs="Arial"/>
                <w:color w:val="000000"/>
                <w:sz w:val="16"/>
                <w:szCs w:val="16"/>
                <w:lang w:val="pt-BR" w:eastAsia="en-US"/>
              </w:rPr>
              <w:t>e</w:t>
            </w:r>
            <w:r w:rsidR="00CD505B" w:rsidRPr="00415725">
              <w:rPr>
                <w:rFonts w:cs="Arial"/>
                <w:color w:val="000000"/>
                <w:sz w:val="16"/>
                <w:szCs w:val="16"/>
                <w:lang w:val="pt-BR" w:eastAsia="en-US"/>
              </w:rPr>
              <w:t xml:space="preserve"> 0,37= </w:t>
            </w:r>
            <w:r w:rsidR="00881437" w:rsidRPr="00415725">
              <w:rPr>
                <w:rFonts w:cs="Arial"/>
                <w:color w:val="000000"/>
                <w:sz w:val="16"/>
                <w:szCs w:val="16"/>
                <w:lang w:val="pt-BR" w:eastAsia="en-US"/>
              </w:rPr>
              <w:t>custo</w:t>
            </w:r>
            <w:r w:rsidR="00CD505B" w:rsidRPr="00415725">
              <w:rPr>
                <w:rFonts w:cs="Arial"/>
                <w:color w:val="000000"/>
                <w:sz w:val="16"/>
                <w:szCs w:val="16"/>
                <w:lang w:val="pt-BR" w:eastAsia="en-US"/>
              </w:rPr>
              <w:t xml:space="preserve"> por kg de </w:t>
            </w:r>
            <w:r w:rsidR="00881437" w:rsidRPr="00415725">
              <w:rPr>
                <w:rFonts w:cs="Arial"/>
                <w:color w:val="000000"/>
                <w:sz w:val="16"/>
                <w:szCs w:val="16"/>
                <w:lang w:val="pt-BR" w:eastAsia="en-US"/>
              </w:rPr>
              <w:t>m</w:t>
            </w:r>
            <w:r w:rsidR="00BE4DCD" w:rsidRPr="00415725">
              <w:rPr>
                <w:rFonts w:cs="Arial"/>
                <w:color w:val="000000"/>
                <w:sz w:val="16"/>
                <w:szCs w:val="16"/>
                <w:lang w:val="pt-BR" w:eastAsia="en-US"/>
              </w:rPr>
              <w:t>anga</w:t>
            </w:r>
            <w:r w:rsidR="00CD505B" w:rsidRPr="00415725">
              <w:rPr>
                <w:rFonts w:cs="Arial"/>
                <w:color w:val="000000"/>
                <w:sz w:val="16"/>
                <w:szCs w:val="16"/>
                <w:lang w:val="pt-BR" w:eastAsia="en-US"/>
              </w:rPr>
              <w:t xml:space="preserve"> fresc</w:t>
            </w:r>
            <w:r w:rsidR="00881437" w:rsidRPr="00415725">
              <w:rPr>
                <w:rFonts w:cs="Arial"/>
                <w:color w:val="000000"/>
                <w:sz w:val="16"/>
                <w:szCs w:val="16"/>
                <w:lang w:val="pt-BR" w:eastAsia="en-US"/>
              </w:rPr>
              <w:t>a</w:t>
            </w:r>
          </w:p>
        </w:tc>
      </w:tr>
    </w:tbl>
    <w:p w14:paraId="6E178FBD" w14:textId="77777777" w:rsidR="0043340D" w:rsidRPr="00415725" w:rsidRDefault="0043340D" w:rsidP="00C453A4">
      <w:pPr>
        <w:rPr>
          <w:sz w:val="16"/>
          <w:szCs w:val="16"/>
          <w:lang w:val="pt-BR"/>
        </w:rPr>
      </w:pPr>
    </w:p>
    <w:sectPr w:rsidR="0043340D" w:rsidRPr="00415725" w:rsidSect="001E1B83">
      <w:pgSz w:w="16834" w:h="11909" w:orient="landscape" w:code="9"/>
      <w:pgMar w:top="1440" w:right="1440" w:bottom="1440" w:left="899"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A9D4C" w14:textId="77777777" w:rsidR="00436DC9" w:rsidRDefault="00436DC9">
      <w:r>
        <w:separator/>
      </w:r>
    </w:p>
  </w:endnote>
  <w:endnote w:type="continuationSeparator" w:id="0">
    <w:p w14:paraId="32B61E1C" w14:textId="77777777" w:rsidR="00436DC9" w:rsidRDefault="0043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F0357" w14:textId="77777777" w:rsidR="00436DC9" w:rsidRDefault="00436DC9" w:rsidP="00480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FF14E" w14:textId="77777777" w:rsidR="00436DC9" w:rsidRDefault="00436DC9" w:rsidP="00480BD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5E3B9" w14:textId="01805C5F" w:rsidR="00436DC9" w:rsidRDefault="00436DC9" w:rsidP="00480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3A59">
      <w:rPr>
        <w:rStyle w:val="PageNumber"/>
        <w:noProof/>
      </w:rPr>
      <w:t>8</w:t>
    </w:r>
    <w:r>
      <w:rPr>
        <w:rStyle w:val="PageNumber"/>
      </w:rPr>
      <w:fldChar w:fldCharType="end"/>
    </w:r>
  </w:p>
  <w:p w14:paraId="402DF717" w14:textId="77777777" w:rsidR="00436DC9" w:rsidRDefault="00436DC9" w:rsidP="00480BDB">
    <w:pPr>
      <w:pStyle w:val="Footer"/>
      <w:spacing w:line="240" w:lineRule="auto"/>
      <w:ind w:right="360"/>
    </w:pPr>
    <w:r>
      <w:t>Pricing_Consultation_Document</w:t>
    </w:r>
  </w:p>
  <w:p w14:paraId="3E6D00C0" w14:textId="370D55F0" w:rsidR="00436DC9" w:rsidRDefault="00436DC9" w:rsidP="00BF769C">
    <w:pPr>
      <w:pStyle w:val="Footer"/>
      <w:spacing w:line="240" w:lineRule="auto"/>
      <w:rPr>
        <w:lang w:val="de-DE"/>
      </w:rPr>
    </w:pPr>
    <w:r>
      <w:fldChar w:fldCharType="begin"/>
    </w:r>
    <w:r>
      <w:instrText xml:space="preserve"> DATE  \@ "dd.MM.yyyy"  \* MERGEFORMAT </w:instrText>
    </w:r>
    <w:r>
      <w:fldChar w:fldCharType="separate"/>
    </w:r>
    <w:r w:rsidR="00A83A59">
      <w:rPr>
        <w:noProof/>
      </w:rPr>
      <w:t>24.06.2019</w:t>
    </w:r>
    <w:r>
      <w:rPr>
        <w:noProof/>
      </w:rPr>
      <w:fldChar w:fldCharType="end"/>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46A9F" w14:textId="77777777" w:rsidR="00436DC9" w:rsidRDefault="00436DC9">
      <w:r>
        <w:separator/>
      </w:r>
    </w:p>
  </w:footnote>
  <w:footnote w:type="continuationSeparator" w:id="0">
    <w:p w14:paraId="6637E1DB" w14:textId="77777777" w:rsidR="00436DC9" w:rsidRDefault="00436DC9">
      <w:r>
        <w:continuationSeparator/>
      </w:r>
    </w:p>
  </w:footnote>
  <w:footnote w:id="1">
    <w:p w14:paraId="76745AB6" w14:textId="1C898640" w:rsidR="00436DC9" w:rsidRPr="004541AD" w:rsidRDefault="00436DC9" w:rsidP="009D6275">
      <w:pPr>
        <w:pStyle w:val="FootnoteText"/>
        <w:rPr>
          <w:lang w:val="pt-BR"/>
        </w:rPr>
      </w:pPr>
      <w:r w:rsidRPr="001E1B83">
        <w:rPr>
          <w:rStyle w:val="FootnoteReference"/>
        </w:rPr>
        <w:footnoteRef/>
      </w:r>
      <w:r w:rsidRPr="004541AD">
        <w:rPr>
          <w:lang w:val="pt-BR"/>
        </w:rPr>
        <w:t xml:space="preserve"> Data exata de implementação também ser</w:t>
      </w:r>
      <w:r>
        <w:rPr>
          <w:lang w:val="pt-BR"/>
        </w:rPr>
        <w:t>á perguntado nesta consulta</w:t>
      </w:r>
    </w:p>
  </w:footnote>
  <w:footnote w:id="2">
    <w:p w14:paraId="70F02E70" w14:textId="49FE81FD" w:rsidR="00436DC9" w:rsidRPr="005A7AC1" w:rsidRDefault="00436DC9">
      <w:pPr>
        <w:pStyle w:val="FootnoteText"/>
        <w:rPr>
          <w:sz w:val="18"/>
          <w:lang w:val="pt-BR"/>
        </w:rPr>
      </w:pPr>
      <w:r>
        <w:rPr>
          <w:rStyle w:val="FootnoteReference"/>
        </w:rPr>
        <w:footnoteRef/>
      </w:r>
      <w:r w:rsidRPr="009E1EF0">
        <w:rPr>
          <w:lang w:val="pt-BR"/>
        </w:rPr>
        <w:t xml:space="preserve"> </w:t>
      </w:r>
      <w:r w:rsidRPr="009E1EF0">
        <w:rPr>
          <w:b/>
          <w:sz w:val="18"/>
          <w:lang w:val="pt-BR"/>
        </w:rPr>
        <w:t>Confidencialidade:</w:t>
      </w:r>
      <w:r w:rsidRPr="009E1EF0">
        <w:rPr>
          <w:sz w:val="18"/>
          <w:lang w:val="pt-BR"/>
        </w:rPr>
        <w:t xml:space="preserve"> Toda a informação</w:t>
      </w:r>
      <w:r>
        <w:rPr>
          <w:sz w:val="18"/>
          <w:lang w:val="pt-BR"/>
        </w:rPr>
        <w:t xml:space="preserve"> que receba</w:t>
      </w:r>
      <w:r w:rsidRPr="009E1EF0">
        <w:rPr>
          <w:sz w:val="18"/>
          <w:lang w:val="pt-BR"/>
        </w:rPr>
        <w:t>mos dos entrevistados ser</w:t>
      </w:r>
      <w:r>
        <w:rPr>
          <w:sz w:val="18"/>
          <w:lang w:val="pt-BR"/>
        </w:rPr>
        <w:t>á cuidadosamente tratada de maneira totalmente confidencial. Os resultados desta consulta apenas serão comunicados de forma agregada. Todas as respostas serão analisadas e utilizadas para elaborar a proposta final. No entanto, ao analisar os dados, precisamos que amavelmente os produtores, comerciantes, licenciadores, etc se identifiquem nas perguntas desta parte.</w:t>
      </w:r>
    </w:p>
  </w:footnote>
  <w:footnote w:id="3">
    <w:p w14:paraId="619D9C12" w14:textId="026F1499" w:rsidR="00436DC9" w:rsidRPr="00265B6A" w:rsidRDefault="00436DC9" w:rsidP="00D55D81">
      <w:pPr>
        <w:pStyle w:val="FootnoteText"/>
        <w:rPr>
          <w:lang w:val="pt-BR"/>
        </w:rPr>
      </w:pPr>
      <w:r w:rsidRPr="00D6564C">
        <w:rPr>
          <w:rStyle w:val="FootnoteReference"/>
        </w:rPr>
        <w:footnoteRef/>
      </w:r>
      <w:r w:rsidRPr="00265B6A">
        <w:rPr>
          <w:lang w:val="pt-BR"/>
        </w:rPr>
        <w:t xml:space="preserve"> Fonte: estudo realizado por Julie Francoeur em 2015 “Manga products and classification”</w:t>
      </w:r>
    </w:p>
  </w:footnote>
  <w:footnote w:id="4">
    <w:p w14:paraId="43F36BCB" w14:textId="18E80D72" w:rsidR="00436DC9" w:rsidRPr="00982926" w:rsidRDefault="00436DC9" w:rsidP="0040421A">
      <w:pPr>
        <w:pStyle w:val="FootnoteText"/>
        <w:rPr>
          <w:lang w:val="pt-BR"/>
        </w:rPr>
      </w:pPr>
      <w:r>
        <w:rPr>
          <w:rStyle w:val="FootnoteReference"/>
        </w:rPr>
        <w:footnoteRef/>
      </w:r>
      <w:r w:rsidRPr="00982926">
        <w:rPr>
          <w:lang w:val="pt-BR"/>
        </w:rPr>
        <w:t xml:space="preserve"> Por “diferencial orgânico” nos referimos </w:t>
      </w:r>
      <w:r w:rsidRPr="00982926">
        <w:rPr>
          <w:rFonts w:cs="Arial"/>
          <w:lang w:val="pt-BR"/>
        </w:rPr>
        <w:t>à</w:t>
      </w:r>
      <w:r w:rsidRPr="00982926">
        <w:rPr>
          <w:lang w:val="pt-BR"/>
        </w:rPr>
        <w:t xml:space="preserve"> diferença entre o </w:t>
      </w:r>
      <w:r>
        <w:rPr>
          <w:lang w:val="pt-BR"/>
        </w:rPr>
        <w:t>PMF do</w:t>
      </w:r>
      <w:r w:rsidRPr="00982926">
        <w:rPr>
          <w:lang w:val="pt-BR"/>
        </w:rPr>
        <w:t xml:space="preserve"> produto orgânico</w:t>
      </w:r>
      <w:r>
        <w:rPr>
          <w:lang w:val="pt-BR"/>
        </w:rPr>
        <w:t xml:space="preserve"> menos o</w:t>
      </w:r>
      <w:r w:rsidRPr="00982926">
        <w:rPr>
          <w:lang w:val="pt-BR"/>
        </w:rPr>
        <w:t xml:space="preserve"> </w:t>
      </w:r>
      <w:r>
        <w:rPr>
          <w:lang w:val="pt-BR"/>
        </w:rPr>
        <w:t xml:space="preserve">PMF do </w:t>
      </w:r>
      <w:r w:rsidRPr="00982926">
        <w:rPr>
          <w:lang w:val="pt-BR"/>
        </w:rPr>
        <w:t>mesmo produto convencional.</w:t>
      </w:r>
    </w:p>
  </w:footnote>
  <w:footnote w:id="5">
    <w:p w14:paraId="65D0B992" w14:textId="6CABE919" w:rsidR="00436DC9" w:rsidRPr="00161F97" w:rsidRDefault="00436DC9">
      <w:pPr>
        <w:pStyle w:val="FootnoteText"/>
        <w:rPr>
          <w:lang w:val="pt-BR"/>
        </w:rPr>
      </w:pPr>
      <w:r>
        <w:rPr>
          <w:rStyle w:val="FootnoteReference"/>
        </w:rPr>
        <w:footnoteRef/>
      </w:r>
      <w:r w:rsidRPr="00161F97">
        <w:rPr>
          <w:lang w:val="pt-BR"/>
        </w:rPr>
        <w:t xml:space="preserve"> Exchange rate 14 May 2019, 1 EUR = 1.12 USD</w:t>
      </w:r>
    </w:p>
  </w:footnote>
  <w:footnote w:id="6">
    <w:p w14:paraId="68629F79" w14:textId="696299FD" w:rsidR="00436DC9" w:rsidRPr="000127AF" w:rsidRDefault="00436DC9" w:rsidP="00704BA5">
      <w:pPr>
        <w:pStyle w:val="FootnoteText"/>
        <w:rPr>
          <w:lang w:val="pt-BR"/>
        </w:rPr>
      </w:pPr>
      <w:r>
        <w:rPr>
          <w:rStyle w:val="FootnoteReference"/>
        </w:rPr>
        <w:footnoteRef/>
      </w:r>
      <w:r w:rsidRPr="0006330C">
        <w:rPr>
          <w:lang w:val="pt-BR"/>
        </w:rPr>
        <w:t xml:space="preserve"> USD para </w:t>
      </w:r>
      <w:r w:rsidRPr="000127AF">
        <w:rPr>
          <w:lang w:val="pt-BR"/>
        </w:rPr>
        <w:t>regiões da América Latina e Ásia</w:t>
      </w:r>
    </w:p>
  </w:footnote>
  <w:footnote w:id="7">
    <w:p w14:paraId="2A8CD92C" w14:textId="081A5C50" w:rsidR="00436DC9" w:rsidRPr="00E57A58" w:rsidRDefault="00436DC9" w:rsidP="00704BA5">
      <w:pPr>
        <w:pStyle w:val="FootnoteText"/>
        <w:rPr>
          <w:lang w:val="es-ES"/>
        </w:rPr>
      </w:pPr>
      <w:r w:rsidRPr="000127AF">
        <w:rPr>
          <w:rStyle w:val="FootnoteReference"/>
          <w:lang w:val="pt-BR"/>
        </w:rPr>
        <w:footnoteRef/>
      </w:r>
      <w:r w:rsidRPr="000127AF">
        <w:rPr>
          <w:lang w:val="pt-BR"/>
        </w:rPr>
        <w:t xml:space="preserve"> EUR para África Ocidental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2FC8" w14:textId="0F49630F" w:rsidR="00436DC9" w:rsidRDefault="00436DC9">
    <w:pPr>
      <w:pStyle w:val="Header"/>
    </w:pPr>
    <w:r>
      <w:rPr>
        <w:noProof/>
        <w:lang w:val="en-US" w:eastAsia="en-US"/>
      </w:rPr>
      <w:drawing>
        <wp:inline distT="0" distB="0" distL="0" distR="0" wp14:anchorId="66807E36" wp14:editId="6A76D2A7">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14:paraId="6482EE7C" w14:textId="77777777" w:rsidR="00436DC9" w:rsidRPr="00F12458" w:rsidRDefault="00436D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C2F"/>
    <w:multiLevelType w:val="hybridMultilevel"/>
    <w:tmpl w:val="20A25BF0"/>
    <w:lvl w:ilvl="0" w:tplc="8C1A2F7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7915"/>
    <w:multiLevelType w:val="hybridMultilevel"/>
    <w:tmpl w:val="4A9244E4"/>
    <w:lvl w:ilvl="0" w:tplc="35520E44">
      <w:start w:val="1"/>
      <w:numFmt w:val="bullet"/>
      <w:lvlText w:val=""/>
      <w:lvlJc w:val="left"/>
      <w:pPr>
        <w:ind w:left="720" w:hanging="360"/>
      </w:pPr>
      <w:rPr>
        <w:rFonts w:ascii="Wingdings" w:hAnsi="Wingdings"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7415F"/>
    <w:multiLevelType w:val="multilevel"/>
    <w:tmpl w:val="08B8FA5C"/>
    <w:numStyleLink w:val="StyleBulletedBlue"/>
  </w:abstractNum>
  <w:abstractNum w:abstractNumId="3" w15:restartNumberingAfterBreak="0">
    <w:nsid w:val="07185E06"/>
    <w:multiLevelType w:val="hybridMultilevel"/>
    <w:tmpl w:val="1EFC0786"/>
    <w:lvl w:ilvl="0" w:tplc="BE789CFC">
      <w:start w:val="1"/>
      <w:numFmt w:val="upperRoman"/>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752E5"/>
    <w:multiLevelType w:val="multilevel"/>
    <w:tmpl w:val="08B8FA5C"/>
    <w:numStyleLink w:val="StyleBulletedBlue"/>
  </w:abstractNum>
  <w:abstractNum w:abstractNumId="5" w15:restartNumberingAfterBreak="0">
    <w:nsid w:val="088A54F7"/>
    <w:multiLevelType w:val="multilevel"/>
    <w:tmpl w:val="08B8FA5C"/>
    <w:numStyleLink w:val="StyleBulletedBlue"/>
  </w:abstractNum>
  <w:abstractNum w:abstractNumId="6" w15:restartNumberingAfterBreak="0">
    <w:nsid w:val="0FD937A9"/>
    <w:multiLevelType w:val="hybridMultilevel"/>
    <w:tmpl w:val="FF1697EA"/>
    <w:lvl w:ilvl="0" w:tplc="0413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11424808"/>
    <w:multiLevelType w:val="hybridMultilevel"/>
    <w:tmpl w:val="17E62C2C"/>
    <w:lvl w:ilvl="0" w:tplc="BE789CFC">
      <w:start w:val="1"/>
      <w:numFmt w:val="upperRoman"/>
      <w:lvlText w:val="Annex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0468C7"/>
    <w:multiLevelType w:val="hybridMultilevel"/>
    <w:tmpl w:val="3A52D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00F24"/>
    <w:multiLevelType w:val="multilevel"/>
    <w:tmpl w:val="9BEE977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834F2"/>
    <w:multiLevelType w:val="multilevel"/>
    <w:tmpl w:val="08B8FA5C"/>
    <w:numStyleLink w:val="StyleBulletedBlue"/>
  </w:abstractNum>
  <w:abstractNum w:abstractNumId="11" w15:restartNumberingAfterBreak="0">
    <w:nsid w:val="1AA56B93"/>
    <w:multiLevelType w:val="hybridMultilevel"/>
    <w:tmpl w:val="3A4E4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E33F3"/>
    <w:multiLevelType w:val="multilevel"/>
    <w:tmpl w:val="08B8FA5C"/>
    <w:numStyleLink w:val="StyleBulletedBlue"/>
  </w:abstractNum>
  <w:abstractNum w:abstractNumId="13"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86327D"/>
    <w:multiLevelType w:val="multilevel"/>
    <w:tmpl w:val="08B8FA5C"/>
    <w:numStyleLink w:val="StyleBulletedBlue"/>
  </w:abstractNum>
  <w:abstractNum w:abstractNumId="15" w15:restartNumberingAfterBreak="0">
    <w:nsid w:val="261E0D67"/>
    <w:multiLevelType w:val="hybridMultilevel"/>
    <w:tmpl w:val="BF5A75BC"/>
    <w:lvl w:ilvl="0" w:tplc="0413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D0E06"/>
    <w:multiLevelType w:val="hybridMultilevel"/>
    <w:tmpl w:val="581ED9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D7C61"/>
    <w:multiLevelType w:val="hybridMultilevel"/>
    <w:tmpl w:val="AC745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83967"/>
    <w:multiLevelType w:val="hybridMultilevel"/>
    <w:tmpl w:val="AC62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32080"/>
    <w:multiLevelType w:val="hybridMultilevel"/>
    <w:tmpl w:val="F398CA2C"/>
    <w:lvl w:ilvl="0" w:tplc="04090003">
      <w:start w:val="1"/>
      <w:numFmt w:val="bullet"/>
      <w:lvlText w:val="o"/>
      <w:lvlJc w:val="left"/>
      <w:pPr>
        <w:ind w:left="92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9776C"/>
    <w:multiLevelType w:val="multilevel"/>
    <w:tmpl w:val="EAA8D5A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42480"/>
    <w:multiLevelType w:val="hybridMultilevel"/>
    <w:tmpl w:val="144C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B164C"/>
    <w:multiLevelType w:val="hybridMultilevel"/>
    <w:tmpl w:val="EDEAE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51577"/>
    <w:multiLevelType w:val="hybridMultilevel"/>
    <w:tmpl w:val="7A42A704"/>
    <w:lvl w:ilvl="0" w:tplc="543030E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F7A50"/>
    <w:multiLevelType w:val="hybridMultilevel"/>
    <w:tmpl w:val="13643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27CC8"/>
    <w:multiLevelType w:val="hybridMultilevel"/>
    <w:tmpl w:val="1C32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AF230F"/>
    <w:multiLevelType w:val="hybridMultilevel"/>
    <w:tmpl w:val="4A94871A"/>
    <w:lvl w:ilvl="0" w:tplc="2A624E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9343E"/>
    <w:multiLevelType w:val="hybridMultilevel"/>
    <w:tmpl w:val="EC0082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A93C2C"/>
    <w:multiLevelType w:val="hybridMultilevel"/>
    <w:tmpl w:val="7AEC3E66"/>
    <w:lvl w:ilvl="0" w:tplc="123E3D5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D4F89"/>
    <w:multiLevelType w:val="hybridMultilevel"/>
    <w:tmpl w:val="5264401C"/>
    <w:lvl w:ilvl="0" w:tplc="01FEC8D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73136"/>
    <w:multiLevelType w:val="hybridMultilevel"/>
    <w:tmpl w:val="22BCD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6A1C2A"/>
    <w:multiLevelType w:val="multilevel"/>
    <w:tmpl w:val="66263A14"/>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486D45"/>
    <w:multiLevelType w:val="hybridMultilevel"/>
    <w:tmpl w:val="860E4A34"/>
    <w:lvl w:ilvl="0" w:tplc="3FCA9162">
      <w:start w:val="1"/>
      <w:numFmt w:val="bullet"/>
      <w:lvlText w:val=""/>
      <w:lvlJc w:val="left"/>
      <w:pPr>
        <w:tabs>
          <w:tab w:val="num" w:pos="720"/>
        </w:tabs>
        <w:ind w:left="720" w:hanging="360"/>
      </w:pPr>
      <w:rPr>
        <w:rFonts w:ascii="Wingdings" w:hAnsi="Wingdings" w:hint="default"/>
      </w:rPr>
    </w:lvl>
    <w:lvl w:ilvl="1" w:tplc="C9F8C5DC">
      <w:numFmt w:val="bullet"/>
      <w:lvlText w:val=""/>
      <w:lvlJc w:val="left"/>
      <w:pPr>
        <w:tabs>
          <w:tab w:val="num" w:pos="1440"/>
        </w:tabs>
        <w:ind w:left="1440" w:hanging="360"/>
      </w:pPr>
      <w:rPr>
        <w:rFonts w:ascii="Wingdings" w:hAnsi="Wingdings" w:hint="default"/>
      </w:rPr>
    </w:lvl>
    <w:lvl w:ilvl="2" w:tplc="152210E0" w:tentative="1">
      <w:start w:val="1"/>
      <w:numFmt w:val="bullet"/>
      <w:lvlText w:val=""/>
      <w:lvlJc w:val="left"/>
      <w:pPr>
        <w:tabs>
          <w:tab w:val="num" w:pos="2160"/>
        </w:tabs>
        <w:ind w:left="2160" w:hanging="360"/>
      </w:pPr>
      <w:rPr>
        <w:rFonts w:ascii="Wingdings" w:hAnsi="Wingdings" w:hint="default"/>
      </w:rPr>
    </w:lvl>
    <w:lvl w:ilvl="3" w:tplc="E9389CBA" w:tentative="1">
      <w:start w:val="1"/>
      <w:numFmt w:val="bullet"/>
      <w:lvlText w:val=""/>
      <w:lvlJc w:val="left"/>
      <w:pPr>
        <w:tabs>
          <w:tab w:val="num" w:pos="2880"/>
        </w:tabs>
        <w:ind w:left="2880" w:hanging="360"/>
      </w:pPr>
      <w:rPr>
        <w:rFonts w:ascii="Wingdings" w:hAnsi="Wingdings" w:hint="default"/>
      </w:rPr>
    </w:lvl>
    <w:lvl w:ilvl="4" w:tplc="256E6E9E" w:tentative="1">
      <w:start w:val="1"/>
      <w:numFmt w:val="bullet"/>
      <w:lvlText w:val=""/>
      <w:lvlJc w:val="left"/>
      <w:pPr>
        <w:tabs>
          <w:tab w:val="num" w:pos="3600"/>
        </w:tabs>
        <w:ind w:left="3600" w:hanging="360"/>
      </w:pPr>
      <w:rPr>
        <w:rFonts w:ascii="Wingdings" w:hAnsi="Wingdings" w:hint="default"/>
      </w:rPr>
    </w:lvl>
    <w:lvl w:ilvl="5" w:tplc="33F22F3C" w:tentative="1">
      <w:start w:val="1"/>
      <w:numFmt w:val="bullet"/>
      <w:lvlText w:val=""/>
      <w:lvlJc w:val="left"/>
      <w:pPr>
        <w:tabs>
          <w:tab w:val="num" w:pos="4320"/>
        </w:tabs>
        <w:ind w:left="4320" w:hanging="360"/>
      </w:pPr>
      <w:rPr>
        <w:rFonts w:ascii="Wingdings" w:hAnsi="Wingdings" w:hint="default"/>
      </w:rPr>
    </w:lvl>
    <w:lvl w:ilvl="6" w:tplc="91B8B492" w:tentative="1">
      <w:start w:val="1"/>
      <w:numFmt w:val="bullet"/>
      <w:lvlText w:val=""/>
      <w:lvlJc w:val="left"/>
      <w:pPr>
        <w:tabs>
          <w:tab w:val="num" w:pos="5040"/>
        </w:tabs>
        <w:ind w:left="5040" w:hanging="360"/>
      </w:pPr>
      <w:rPr>
        <w:rFonts w:ascii="Wingdings" w:hAnsi="Wingdings" w:hint="default"/>
      </w:rPr>
    </w:lvl>
    <w:lvl w:ilvl="7" w:tplc="E2766564" w:tentative="1">
      <w:start w:val="1"/>
      <w:numFmt w:val="bullet"/>
      <w:lvlText w:val=""/>
      <w:lvlJc w:val="left"/>
      <w:pPr>
        <w:tabs>
          <w:tab w:val="num" w:pos="5760"/>
        </w:tabs>
        <w:ind w:left="5760" w:hanging="360"/>
      </w:pPr>
      <w:rPr>
        <w:rFonts w:ascii="Wingdings" w:hAnsi="Wingdings" w:hint="default"/>
      </w:rPr>
    </w:lvl>
    <w:lvl w:ilvl="8" w:tplc="1E8EA59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810"/>
    <w:multiLevelType w:val="multilevel"/>
    <w:tmpl w:val="08B8FA5C"/>
    <w:numStyleLink w:val="StyleBulletedBlue"/>
  </w:abstractNum>
  <w:abstractNum w:abstractNumId="34" w15:restartNumberingAfterBreak="0">
    <w:nsid w:val="60532594"/>
    <w:multiLevelType w:val="multilevel"/>
    <w:tmpl w:val="08B8FA5C"/>
    <w:numStyleLink w:val="StyleBulletedBlue"/>
  </w:abstractNum>
  <w:abstractNum w:abstractNumId="35" w15:restartNumberingAfterBreak="0">
    <w:nsid w:val="60AD190A"/>
    <w:multiLevelType w:val="multilevel"/>
    <w:tmpl w:val="804099EE"/>
    <w:lvl w:ilvl="0">
      <w:start w:val="1"/>
      <w:numFmt w:val="decimal"/>
      <w:pStyle w:val="Heading2"/>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1CA3F02"/>
    <w:multiLevelType w:val="hybridMultilevel"/>
    <w:tmpl w:val="BEBA5F52"/>
    <w:lvl w:ilvl="0" w:tplc="BE789CFC">
      <w:start w:val="1"/>
      <w:numFmt w:val="upperRoman"/>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544AC"/>
    <w:multiLevelType w:val="hybridMultilevel"/>
    <w:tmpl w:val="D996DFA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EA6874"/>
    <w:multiLevelType w:val="hybridMultilevel"/>
    <w:tmpl w:val="25A4687E"/>
    <w:lvl w:ilvl="0" w:tplc="DC0E9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0D1864"/>
    <w:multiLevelType w:val="hybridMultilevel"/>
    <w:tmpl w:val="07FA3B3C"/>
    <w:lvl w:ilvl="0" w:tplc="30324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F0752"/>
    <w:multiLevelType w:val="hybridMultilevel"/>
    <w:tmpl w:val="9E360674"/>
    <w:lvl w:ilvl="0" w:tplc="EB0253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E7078"/>
    <w:multiLevelType w:val="hybridMultilevel"/>
    <w:tmpl w:val="8000F9E2"/>
    <w:lvl w:ilvl="0" w:tplc="7C9CFE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0559F8"/>
    <w:multiLevelType w:val="hybridMultilevel"/>
    <w:tmpl w:val="867848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1ED5158"/>
    <w:multiLevelType w:val="multilevel"/>
    <w:tmpl w:val="08B8FA5C"/>
    <w:numStyleLink w:val="StyleBulletedBlue"/>
  </w:abstractNum>
  <w:abstractNum w:abstractNumId="44" w15:restartNumberingAfterBreak="0">
    <w:nsid w:val="7548176E"/>
    <w:multiLevelType w:val="hybridMultilevel"/>
    <w:tmpl w:val="DCB2185A"/>
    <w:lvl w:ilvl="0" w:tplc="BE789CFC">
      <w:start w:val="1"/>
      <w:numFmt w:val="upperRoman"/>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3505E"/>
    <w:multiLevelType w:val="hybridMultilevel"/>
    <w:tmpl w:val="6BE482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5"/>
  </w:num>
  <w:num w:numId="3">
    <w:abstractNumId w:val="27"/>
  </w:num>
  <w:num w:numId="4">
    <w:abstractNumId w:val="45"/>
  </w:num>
  <w:num w:numId="5">
    <w:abstractNumId w:val="42"/>
  </w:num>
  <w:num w:numId="6">
    <w:abstractNumId w:val="5"/>
  </w:num>
  <w:num w:numId="7">
    <w:abstractNumId w:val="13"/>
  </w:num>
  <w:num w:numId="8">
    <w:abstractNumId w:val="2"/>
  </w:num>
  <w:num w:numId="9">
    <w:abstractNumId w:val="33"/>
  </w:num>
  <w:num w:numId="10">
    <w:abstractNumId w:val="34"/>
  </w:num>
  <w:num w:numId="11">
    <w:abstractNumId w:val="10"/>
  </w:num>
  <w:num w:numId="12">
    <w:abstractNumId w:val="4"/>
  </w:num>
  <w:num w:numId="13">
    <w:abstractNumId w:val="43"/>
  </w:num>
  <w:num w:numId="14">
    <w:abstractNumId w:val="14"/>
  </w:num>
  <w:num w:numId="15">
    <w:abstractNumId w:val="35"/>
  </w:num>
  <w:num w:numId="16">
    <w:abstractNumId w:val="9"/>
  </w:num>
  <w:num w:numId="17">
    <w:abstractNumId w:val="31"/>
  </w:num>
  <w:num w:numId="18">
    <w:abstractNumId w:val="20"/>
  </w:num>
  <w:num w:numId="19">
    <w:abstractNumId w:val="12"/>
  </w:num>
  <w:num w:numId="20">
    <w:abstractNumId w:val="41"/>
  </w:num>
  <w:num w:numId="21">
    <w:abstractNumId w:val="17"/>
  </w:num>
  <w:num w:numId="22">
    <w:abstractNumId w:val="22"/>
  </w:num>
  <w:num w:numId="23">
    <w:abstractNumId w:val="25"/>
  </w:num>
  <w:num w:numId="24">
    <w:abstractNumId w:val="21"/>
  </w:num>
  <w:num w:numId="25">
    <w:abstractNumId w:val="8"/>
  </w:num>
  <w:num w:numId="26">
    <w:abstractNumId w:val="11"/>
  </w:num>
  <w:num w:numId="27">
    <w:abstractNumId w:val="24"/>
  </w:num>
  <w:num w:numId="28">
    <w:abstractNumId w:val="26"/>
  </w:num>
  <w:num w:numId="29">
    <w:abstractNumId w:val="40"/>
  </w:num>
  <w:num w:numId="30">
    <w:abstractNumId w:val="29"/>
  </w:num>
  <w:num w:numId="31">
    <w:abstractNumId w:val="44"/>
  </w:num>
  <w:num w:numId="32">
    <w:abstractNumId w:val="3"/>
  </w:num>
  <w:num w:numId="33">
    <w:abstractNumId w:val="36"/>
  </w:num>
  <w:num w:numId="34">
    <w:abstractNumId w:val="7"/>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3"/>
  </w:num>
  <w:num w:numId="38">
    <w:abstractNumId w:val="32"/>
  </w:num>
  <w:num w:numId="39">
    <w:abstractNumId w:val="18"/>
  </w:num>
  <w:num w:numId="40">
    <w:abstractNumId w:val="38"/>
  </w:num>
  <w:num w:numId="41">
    <w:abstractNumId w:val="19"/>
  </w:num>
  <w:num w:numId="42">
    <w:abstractNumId w:val="1"/>
  </w:num>
  <w:num w:numId="43">
    <w:abstractNumId w:val="0"/>
  </w:num>
  <w:num w:numId="44">
    <w:abstractNumId w:val="16"/>
  </w:num>
  <w:num w:numId="45">
    <w:abstractNumId w:val="39"/>
  </w:num>
  <w:num w:numId="46">
    <w:abstractNumId w:val="3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ZesO6VsVHHyfTazq66a8AQSqiit2Foq4T/aC/zdY+PpJJPFm6O6G1cRHk0ywakTuZiAP2ec310eES22BDrMc/A==" w:salt="PquwUMXpQX2wN+FkkqHmV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59"/>
    <w:rsid w:val="00003CFB"/>
    <w:rsid w:val="00003E94"/>
    <w:rsid w:val="0000524F"/>
    <w:rsid w:val="00007135"/>
    <w:rsid w:val="00010A5C"/>
    <w:rsid w:val="000127AF"/>
    <w:rsid w:val="00013467"/>
    <w:rsid w:val="00014EF6"/>
    <w:rsid w:val="00020003"/>
    <w:rsid w:val="00020253"/>
    <w:rsid w:val="00026716"/>
    <w:rsid w:val="000330DD"/>
    <w:rsid w:val="000331D8"/>
    <w:rsid w:val="00033693"/>
    <w:rsid w:val="000337D4"/>
    <w:rsid w:val="00035031"/>
    <w:rsid w:val="00036BFB"/>
    <w:rsid w:val="000406E7"/>
    <w:rsid w:val="000422D2"/>
    <w:rsid w:val="0004741B"/>
    <w:rsid w:val="000531E6"/>
    <w:rsid w:val="000551F1"/>
    <w:rsid w:val="00055729"/>
    <w:rsid w:val="00056559"/>
    <w:rsid w:val="00057B91"/>
    <w:rsid w:val="000601FD"/>
    <w:rsid w:val="0006115B"/>
    <w:rsid w:val="00062993"/>
    <w:rsid w:val="0006330C"/>
    <w:rsid w:val="000633D2"/>
    <w:rsid w:val="0006629F"/>
    <w:rsid w:val="00070932"/>
    <w:rsid w:val="000717EE"/>
    <w:rsid w:val="00072060"/>
    <w:rsid w:val="000723D2"/>
    <w:rsid w:val="000752F1"/>
    <w:rsid w:val="0007642E"/>
    <w:rsid w:val="00077F5B"/>
    <w:rsid w:val="0008022B"/>
    <w:rsid w:val="00094BBA"/>
    <w:rsid w:val="00097B17"/>
    <w:rsid w:val="000A12C5"/>
    <w:rsid w:val="000A5610"/>
    <w:rsid w:val="000A6A80"/>
    <w:rsid w:val="000A6EC7"/>
    <w:rsid w:val="000B0924"/>
    <w:rsid w:val="000B189B"/>
    <w:rsid w:val="000B2220"/>
    <w:rsid w:val="000B2442"/>
    <w:rsid w:val="000B307A"/>
    <w:rsid w:val="000B7B93"/>
    <w:rsid w:val="000C055D"/>
    <w:rsid w:val="000C306B"/>
    <w:rsid w:val="000C6427"/>
    <w:rsid w:val="000C748A"/>
    <w:rsid w:val="000C75AD"/>
    <w:rsid w:val="000D008B"/>
    <w:rsid w:val="000D04BF"/>
    <w:rsid w:val="000D0FD5"/>
    <w:rsid w:val="000D2E6B"/>
    <w:rsid w:val="000D2FE6"/>
    <w:rsid w:val="000D3821"/>
    <w:rsid w:val="000D3FB9"/>
    <w:rsid w:val="000D6102"/>
    <w:rsid w:val="000D7602"/>
    <w:rsid w:val="000E0E22"/>
    <w:rsid w:val="000E37F1"/>
    <w:rsid w:val="000E4C5B"/>
    <w:rsid w:val="000E50B8"/>
    <w:rsid w:val="000E5554"/>
    <w:rsid w:val="000E600D"/>
    <w:rsid w:val="000E6A93"/>
    <w:rsid w:val="000E7E3B"/>
    <w:rsid w:val="000F0FD2"/>
    <w:rsid w:val="000F1A76"/>
    <w:rsid w:val="000F3D5B"/>
    <w:rsid w:val="000F4238"/>
    <w:rsid w:val="000F5F3F"/>
    <w:rsid w:val="0010453B"/>
    <w:rsid w:val="00106123"/>
    <w:rsid w:val="00113F76"/>
    <w:rsid w:val="00115EEC"/>
    <w:rsid w:val="00116F74"/>
    <w:rsid w:val="00117E84"/>
    <w:rsid w:val="00120050"/>
    <w:rsid w:val="00122B79"/>
    <w:rsid w:val="00124F1E"/>
    <w:rsid w:val="00127D5E"/>
    <w:rsid w:val="00130326"/>
    <w:rsid w:val="00130C60"/>
    <w:rsid w:val="00140EF4"/>
    <w:rsid w:val="001424B1"/>
    <w:rsid w:val="00143343"/>
    <w:rsid w:val="00151877"/>
    <w:rsid w:val="00152F3E"/>
    <w:rsid w:val="001545A5"/>
    <w:rsid w:val="00154FAE"/>
    <w:rsid w:val="00161F97"/>
    <w:rsid w:val="0016223C"/>
    <w:rsid w:val="001652CE"/>
    <w:rsid w:val="00174B61"/>
    <w:rsid w:val="00183E35"/>
    <w:rsid w:val="00185A52"/>
    <w:rsid w:val="00192FE5"/>
    <w:rsid w:val="00195D29"/>
    <w:rsid w:val="001A1AFF"/>
    <w:rsid w:val="001A2B44"/>
    <w:rsid w:val="001A3F60"/>
    <w:rsid w:val="001A47CC"/>
    <w:rsid w:val="001A4CEF"/>
    <w:rsid w:val="001B12F7"/>
    <w:rsid w:val="001B1965"/>
    <w:rsid w:val="001B5150"/>
    <w:rsid w:val="001B5949"/>
    <w:rsid w:val="001C0191"/>
    <w:rsid w:val="001C33F1"/>
    <w:rsid w:val="001C3B70"/>
    <w:rsid w:val="001D061C"/>
    <w:rsid w:val="001D0764"/>
    <w:rsid w:val="001D6A15"/>
    <w:rsid w:val="001E1B83"/>
    <w:rsid w:val="001E1D92"/>
    <w:rsid w:val="001E7085"/>
    <w:rsid w:val="001E7578"/>
    <w:rsid w:val="001F06BB"/>
    <w:rsid w:val="001F5198"/>
    <w:rsid w:val="001F69D0"/>
    <w:rsid w:val="001F766F"/>
    <w:rsid w:val="00200C77"/>
    <w:rsid w:val="00203DE5"/>
    <w:rsid w:val="0020588C"/>
    <w:rsid w:val="00216C0B"/>
    <w:rsid w:val="0022324B"/>
    <w:rsid w:val="00223A45"/>
    <w:rsid w:val="002244BC"/>
    <w:rsid w:val="00226085"/>
    <w:rsid w:val="00226BB3"/>
    <w:rsid w:val="002271F4"/>
    <w:rsid w:val="00227D59"/>
    <w:rsid w:val="00232E77"/>
    <w:rsid w:val="0023316F"/>
    <w:rsid w:val="0023346D"/>
    <w:rsid w:val="002343F6"/>
    <w:rsid w:val="00235EC5"/>
    <w:rsid w:val="00237FE7"/>
    <w:rsid w:val="00251760"/>
    <w:rsid w:val="00251CCB"/>
    <w:rsid w:val="00251DCE"/>
    <w:rsid w:val="00255438"/>
    <w:rsid w:val="00256A64"/>
    <w:rsid w:val="00256B75"/>
    <w:rsid w:val="00261DB9"/>
    <w:rsid w:val="00265B6A"/>
    <w:rsid w:val="002711A6"/>
    <w:rsid w:val="00271FB6"/>
    <w:rsid w:val="00274C65"/>
    <w:rsid w:val="002762B2"/>
    <w:rsid w:val="00276DA0"/>
    <w:rsid w:val="0028064F"/>
    <w:rsid w:val="00280B16"/>
    <w:rsid w:val="0028297A"/>
    <w:rsid w:val="0028308D"/>
    <w:rsid w:val="00284AE8"/>
    <w:rsid w:val="002871BE"/>
    <w:rsid w:val="002902CD"/>
    <w:rsid w:val="002905C7"/>
    <w:rsid w:val="00290A6F"/>
    <w:rsid w:val="00292086"/>
    <w:rsid w:val="0029349E"/>
    <w:rsid w:val="0029525C"/>
    <w:rsid w:val="002959F4"/>
    <w:rsid w:val="00295B34"/>
    <w:rsid w:val="002A030C"/>
    <w:rsid w:val="002A1488"/>
    <w:rsid w:val="002A1F83"/>
    <w:rsid w:val="002A3F88"/>
    <w:rsid w:val="002A5147"/>
    <w:rsid w:val="002B00F3"/>
    <w:rsid w:val="002B5263"/>
    <w:rsid w:val="002B63F1"/>
    <w:rsid w:val="002B7BFA"/>
    <w:rsid w:val="002C190F"/>
    <w:rsid w:val="002C2CCD"/>
    <w:rsid w:val="002C38EC"/>
    <w:rsid w:val="002C4B4B"/>
    <w:rsid w:val="002C5C21"/>
    <w:rsid w:val="002C7AE1"/>
    <w:rsid w:val="002D1D97"/>
    <w:rsid w:val="002D2AB7"/>
    <w:rsid w:val="002D363F"/>
    <w:rsid w:val="002D5258"/>
    <w:rsid w:val="002E59D7"/>
    <w:rsid w:val="002E608C"/>
    <w:rsid w:val="002E6419"/>
    <w:rsid w:val="002E6685"/>
    <w:rsid w:val="002E77B6"/>
    <w:rsid w:val="002E7F4A"/>
    <w:rsid w:val="002F463F"/>
    <w:rsid w:val="002F641E"/>
    <w:rsid w:val="002F6FE5"/>
    <w:rsid w:val="002F7429"/>
    <w:rsid w:val="003022FA"/>
    <w:rsid w:val="00310CD9"/>
    <w:rsid w:val="00310E6A"/>
    <w:rsid w:val="0031193F"/>
    <w:rsid w:val="00316CD3"/>
    <w:rsid w:val="00322715"/>
    <w:rsid w:val="003234A0"/>
    <w:rsid w:val="00332D91"/>
    <w:rsid w:val="00333435"/>
    <w:rsid w:val="00337644"/>
    <w:rsid w:val="0034036C"/>
    <w:rsid w:val="00343616"/>
    <w:rsid w:val="003438AE"/>
    <w:rsid w:val="00346CB5"/>
    <w:rsid w:val="00350424"/>
    <w:rsid w:val="003508FE"/>
    <w:rsid w:val="003513CF"/>
    <w:rsid w:val="00353A2C"/>
    <w:rsid w:val="0035720F"/>
    <w:rsid w:val="00357952"/>
    <w:rsid w:val="003703C9"/>
    <w:rsid w:val="00371CC7"/>
    <w:rsid w:val="00374ECB"/>
    <w:rsid w:val="00376FB1"/>
    <w:rsid w:val="003772B0"/>
    <w:rsid w:val="003777A9"/>
    <w:rsid w:val="0037792C"/>
    <w:rsid w:val="00380163"/>
    <w:rsid w:val="00380839"/>
    <w:rsid w:val="00381686"/>
    <w:rsid w:val="00381CE9"/>
    <w:rsid w:val="003843EA"/>
    <w:rsid w:val="00385E4D"/>
    <w:rsid w:val="0038648F"/>
    <w:rsid w:val="00386E1C"/>
    <w:rsid w:val="00390878"/>
    <w:rsid w:val="00390ADB"/>
    <w:rsid w:val="00396337"/>
    <w:rsid w:val="003A10E3"/>
    <w:rsid w:val="003A3C4D"/>
    <w:rsid w:val="003A6106"/>
    <w:rsid w:val="003A7416"/>
    <w:rsid w:val="003B0FE3"/>
    <w:rsid w:val="003B131D"/>
    <w:rsid w:val="003B4D56"/>
    <w:rsid w:val="003C0848"/>
    <w:rsid w:val="003C1E05"/>
    <w:rsid w:val="003C3BD6"/>
    <w:rsid w:val="003C3C78"/>
    <w:rsid w:val="003C4428"/>
    <w:rsid w:val="003C7947"/>
    <w:rsid w:val="003D3C15"/>
    <w:rsid w:val="003D631B"/>
    <w:rsid w:val="003D6AB2"/>
    <w:rsid w:val="003E2ADC"/>
    <w:rsid w:val="003E2F83"/>
    <w:rsid w:val="003E4667"/>
    <w:rsid w:val="003E68D0"/>
    <w:rsid w:val="003E6A11"/>
    <w:rsid w:val="003F1520"/>
    <w:rsid w:val="003F3EB4"/>
    <w:rsid w:val="003F5923"/>
    <w:rsid w:val="004008D9"/>
    <w:rsid w:val="0040421A"/>
    <w:rsid w:val="00412285"/>
    <w:rsid w:val="00413666"/>
    <w:rsid w:val="00415725"/>
    <w:rsid w:val="00417822"/>
    <w:rsid w:val="00417C5C"/>
    <w:rsid w:val="00420439"/>
    <w:rsid w:val="00422649"/>
    <w:rsid w:val="0042446F"/>
    <w:rsid w:val="004258B0"/>
    <w:rsid w:val="00425C03"/>
    <w:rsid w:val="0042641B"/>
    <w:rsid w:val="00430D40"/>
    <w:rsid w:val="00430F3A"/>
    <w:rsid w:val="0043109A"/>
    <w:rsid w:val="00432AC6"/>
    <w:rsid w:val="0043340D"/>
    <w:rsid w:val="0043438E"/>
    <w:rsid w:val="004363AC"/>
    <w:rsid w:val="00436563"/>
    <w:rsid w:val="00436DC9"/>
    <w:rsid w:val="00437B59"/>
    <w:rsid w:val="0044172D"/>
    <w:rsid w:val="00443928"/>
    <w:rsid w:val="004446A9"/>
    <w:rsid w:val="00451723"/>
    <w:rsid w:val="00452E06"/>
    <w:rsid w:val="004541AD"/>
    <w:rsid w:val="004560C6"/>
    <w:rsid w:val="00457D06"/>
    <w:rsid w:val="00462BCC"/>
    <w:rsid w:val="0046688A"/>
    <w:rsid w:val="00466FFC"/>
    <w:rsid w:val="004731DB"/>
    <w:rsid w:val="00473FD6"/>
    <w:rsid w:val="00480064"/>
    <w:rsid w:val="00480BDB"/>
    <w:rsid w:val="00482978"/>
    <w:rsid w:val="00482FA8"/>
    <w:rsid w:val="00486095"/>
    <w:rsid w:val="00495FA9"/>
    <w:rsid w:val="0049713E"/>
    <w:rsid w:val="0049726B"/>
    <w:rsid w:val="00497FF0"/>
    <w:rsid w:val="004A2A5C"/>
    <w:rsid w:val="004A346B"/>
    <w:rsid w:val="004A4A41"/>
    <w:rsid w:val="004A5992"/>
    <w:rsid w:val="004A66F0"/>
    <w:rsid w:val="004B0176"/>
    <w:rsid w:val="004B2339"/>
    <w:rsid w:val="004B59E1"/>
    <w:rsid w:val="004B613D"/>
    <w:rsid w:val="004C0722"/>
    <w:rsid w:val="004C1B43"/>
    <w:rsid w:val="004C5A2A"/>
    <w:rsid w:val="004C64A7"/>
    <w:rsid w:val="004C7FA8"/>
    <w:rsid w:val="004D0A6A"/>
    <w:rsid w:val="004D0C96"/>
    <w:rsid w:val="004D176D"/>
    <w:rsid w:val="004D1843"/>
    <w:rsid w:val="004D22DB"/>
    <w:rsid w:val="004D2B49"/>
    <w:rsid w:val="004D347C"/>
    <w:rsid w:val="004D5AF5"/>
    <w:rsid w:val="004D5B8F"/>
    <w:rsid w:val="004E1A37"/>
    <w:rsid w:val="004F151D"/>
    <w:rsid w:val="004F1C1F"/>
    <w:rsid w:val="004F5684"/>
    <w:rsid w:val="004F5CDD"/>
    <w:rsid w:val="004F6E8F"/>
    <w:rsid w:val="004F7163"/>
    <w:rsid w:val="004F744F"/>
    <w:rsid w:val="00500E0E"/>
    <w:rsid w:val="0050219B"/>
    <w:rsid w:val="00504618"/>
    <w:rsid w:val="005046D9"/>
    <w:rsid w:val="00511B3D"/>
    <w:rsid w:val="00514550"/>
    <w:rsid w:val="005147C8"/>
    <w:rsid w:val="00515A05"/>
    <w:rsid w:val="005213D2"/>
    <w:rsid w:val="00522A51"/>
    <w:rsid w:val="00525581"/>
    <w:rsid w:val="00532E59"/>
    <w:rsid w:val="00533D86"/>
    <w:rsid w:val="00543C36"/>
    <w:rsid w:val="00545843"/>
    <w:rsid w:val="00555F4C"/>
    <w:rsid w:val="00556672"/>
    <w:rsid w:val="00556F1F"/>
    <w:rsid w:val="005579EB"/>
    <w:rsid w:val="00564453"/>
    <w:rsid w:val="00571658"/>
    <w:rsid w:val="005730DC"/>
    <w:rsid w:val="005745EB"/>
    <w:rsid w:val="0058005D"/>
    <w:rsid w:val="0058227A"/>
    <w:rsid w:val="00582B04"/>
    <w:rsid w:val="00584F43"/>
    <w:rsid w:val="005876E4"/>
    <w:rsid w:val="00587B38"/>
    <w:rsid w:val="00590BEE"/>
    <w:rsid w:val="00596CA3"/>
    <w:rsid w:val="00596EF4"/>
    <w:rsid w:val="00597A0E"/>
    <w:rsid w:val="005A2CAD"/>
    <w:rsid w:val="005A355F"/>
    <w:rsid w:val="005A4F34"/>
    <w:rsid w:val="005A5E9E"/>
    <w:rsid w:val="005A6563"/>
    <w:rsid w:val="005A7AC1"/>
    <w:rsid w:val="005B0F9E"/>
    <w:rsid w:val="005B1A4F"/>
    <w:rsid w:val="005B218F"/>
    <w:rsid w:val="005B65C3"/>
    <w:rsid w:val="005B7002"/>
    <w:rsid w:val="005B7CAC"/>
    <w:rsid w:val="005C1513"/>
    <w:rsid w:val="005C19D5"/>
    <w:rsid w:val="005C1B53"/>
    <w:rsid w:val="005C34CF"/>
    <w:rsid w:val="005C3BAA"/>
    <w:rsid w:val="005C484A"/>
    <w:rsid w:val="005C4EA6"/>
    <w:rsid w:val="005C4F15"/>
    <w:rsid w:val="005C65D4"/>
    <w:rsid w:val="005C7F9D"/>
    <w:rsid w:val="005D2F0A"/>
    <w:rsid w:val="005D5849"/>
    <w:rsid w:val="005D73EE"/>
    <w:rsid w:val="005E0883"/>
    <w:rsid w:val="005E2559"/>
    <w:rsid w:val="005E58A2"/>
    <w:rsid w:val="005F19AE"/>
    <w:rsid w:val="005F21F4"/>
    <w:rsid w:val="0060160E"/>
    <w:rsid w:val="006029E7"/>
    <w:rsid w:val="00604D76"/>
    <w:rsid w:val="00605418"/>
    <w:rsid w:val="0060560E"/>
    <w:rsid w:val="00607731"/>
    <w:rsid w:val="006122D3"/>
    <w:rsid w:val="00614839"/>
    <w:rsid w:val="00616779"/>
    <w:rsid w:val="00616ABA"/>
    <w:rsid w:val="00621A90"/>
    <w:rsid w:val="00630CC4"/>
    <w:rsid w:val="00636134"/>
    <w:rsid w:val="00637D81"/>
    <w:rsid w:val="00640F45"/>
    <w:rsid w:val="006475A0"/>
    <w:rsid w:val="006504F7"/>
    <w:rsid w:val="00650F04"/>
    <w:rsid w:val="006510CE"/>
    <w:rsid w:val="006527FA"/>
    <w:rsid w:val="00653917"/>
    <w:rsid w:val="00657C45"/>
    <w:rsid w:val="00660D87"/>
    <w:rsid w:val="00663C6D"/>
    <w:rsid w:val="00666CB6"/>
    <w:rsid w:val="00670075"/>
    <w:rsid w:val="00671E8E"/>
    <w:rsid w:val="00673250"/>
    <w:rsid w:val="00674600"/>
    <w:rsid w:val="006834BA"/>
    <w:rsid w:val="006864DD"/>
    <w:rsid w:val="0069007C"/>
    <w:rsid w:val="00692271"/>
    <w:rsid w:val="006932A2"/>
    <w:rsid w:val="00697E64"/>
    <w:rsid w:val="006A01E7"/>
    <w:rsid w:val="006A1D99"/>
    <w:rsid w:val="006A631F"/>
    <w:rsid w:val="006B1B91"/>
    <w:rsid w:val="006B3066"/>
    <w:rsid w:val="006B527B"/>
    <w:rsid w:val="006B5BB7"/>
    <w:rsid w:val="006B7372"/>
    <w:rsid w:val="006B73BB"/>
    <w:rsid w:val="006C0954"/>
    <w:rsid w:val="006C1B96"/>
    <w:rsid w:val="006C38AB"/>
    <w:rsid w:val="006C41A9"/>
    <w:rsid w:val="006C595C"/>
    <w:rsid w:val="006C67E2"/>
    <w:rsid w:val="006C7562"/>
    <w:rsid w:val="006D0AB8"/>
    <w:rsid w:val="006D3CC1"/>
    <w:rsid w:val="006D4EC3"/>
    <w:rsid w:val="006D5F8C"/>
    <w:rsid w:val="006D6E7E"/>
    <w:rsid w:val="006E1CD3"/>
    <w:rsid w:val="006F2421"/>
    <w:rsid w:val="006F46E1"/>
    <w:rsid w:val="006F48A3"/>
    <w:rsid w:val="006F6D9E"/>
    <w:rsid w:val="007016EC"/>
    <w:rsid w:val="007019B7"/>
    <w:rsid w:val="00704BA5"/>
    <w:rsid w:val="00705132"/>
    <w:rsid w:val="00705F43"/>
    <w:rsid w:val="00707372"/>
    <w:rsid w:val="00711727"/>
    <w:rsid w:val="00714405"/>
    <w:rsid w:val="00715453"/>
    <w:rsid w:val="007212AD"/>
    <w:rsid w:val="00722927"/>
    <w:rsid w:val="00725648"/>
    <w:rsid w:val="007265C7"/>
    <w:rsid w:val="00727466"/>
    <w:rsid w:val="00734370"/>
    <w:rsid w:val="0073595C"/>
    <w:rsid w:val="0073798A"/>
    <w:rsid w:val="00737AC3"/>
    <w:rsid w:val="00737DF7"/>
    <w:rsid w:val="00742E97"/>
    <w:rsid w:val="00746C0F"/>
    <w:rsid w:val="00751555"/>
    <w:rsid w:val="00751BFE"/>
    <w:rsid w:val="007529A4"/>
    <w:rsid w:val="00757D44"/>
    <w:rsid w:val="007624E6"/>
    <w:rsid w:val="007625E1"/>
    <w:rsid w:val="007666F1"/>
    <w:rsid w:val="0076745C"/>
    <w:rsid w:val="00772049"/>
    <w:rsid w:val="00772E32"/>
    <w:rsid w:val="00774106"/>
    <w:rsid w:val="00774532"/>
    <w:rsid w:val="00775F32"/>
    <w:rsid w:val="007807E8"/>
    <w:rsid w:val="00781967"/>
    <w:rsid w:val="00781D17"/>
    <w:rsid w:val="00783094"/>
    <w:rsid w:val="007905AC"/>
    <w:rsid w:val="00794015"/>
    <w:rsid w:val="0079404B"/>
    <w:rsid w:val="00796FD5"/>
    <w:rsid w:val="007A58F0"/>
    <w:rsid w:val="007B3015"/>
    <w:rsid w:val="007B39D2"/>
    <w:rsid w:val="007B6A9A"/>
    <w:rsid w:val="007C0CD7"/>
    <w:rsid w:val="007C2277"/>
    <w:rsid w:val="007C4002"/>
    <w:rsid w:val="007D09AA"/>
    <w:rsid w:val="007D1BD0"/>
    <w:rsid w:val="007D1E38"/>
    <w:rsid w:val="007E0687"/>
    <w:rsid w:val="007E1A03"/>
    <w:rsid w:val="007E6CFB"/>
    <w:rsid w:val="007F1F3C"/>
    <w:rsid w:val="007F2E5C"/>
    <w:rsid w:val="007F65BD"/>
    <w:rsid w:val="007F6B78"/>
    <w:rsid w:val="00800481"/>
    <w:rsid w:val="008010CA"/>
    <w:rsid w:val="00806B1A"/>
    <w:rsid w:val="00807999"/>
    <w:rsid w:val="008108E9"/>
    <w:rsid w:val="0081666E"/>
    <w:rsid w:val="00817394"/>
    <w:rsid w:val="00820EB1"/>
    <w:rsid w:val="00822D81"/>
    <w:rsid w:val="00823CD2"/>
    <w:rsid w:val="008278F1"/>
    <w:rsid w:val="00835268"/>
    <w:rsid w:val="008371A2"/>
    <w:rsid w:val="00841939"/>
    <w:rsid w:val="00845AC0"/>
    <w:rsid w:val="00846AAC"/>
    <w:rsid w:val="00850662"/>
    <w:rsid w:val="00855826"/>
    <w:rsid w:val="00857395"/>
    <w:rsid w:val="00862241"/>
    <w:rsid w:val="00871A90"/>
    <w:rsid w:val="00881437"/>
    <w:rsid w:val="008849EA"/>
    <w:rsid w:val="00885CF5"/>
    <w:rsid w:val="00886923"/>
    <w:rsid w:val="008903E9"/>
    <w:rsid w:val="0089110E"/>
    <w:rsid w:val="00891229"/>
    <w:rsid w:val="00891C5B"/>
    <w:rsid w:val="008952F1"/>
    <w:rsid w:val="00896560"/>
    <w:rsid w:val="00897610"/>
    <w:rsid w:val="008A0C8D"/>
    <w:rsid w:val="008A1E8A"/>
    <w:rsid w:val="008A5FCC"/>
    <w:rsid w:val="008A7780"/>
    <w:rsid w:val="008B068E"/>
    <w:rsid w:val="008B3C3C"/>
    <w:rsid w:val="008B58F2"/>
    <w:rsid w:val="008B7813"/>
    <w:rsid w:val="008C1935"/>
    <w:rsid w:val="008C2429"/>
    <w:rsid w:val="008C2A0A"/>
    <w:rsid w:val="008C34A7"/>
    <w:rsid w:val="008C57AE"/>
    <w:rsid w:val="008D0A01"/>
    <w:rsid w:val="008D30E1"/>
    <w:rsid w:val="008D3373"/>
    <w:rsid w:val="008D441B"/>
    <w:rsid w:val="008D774F"/>
    <w:rsid w:val="008E10B9"/>
    <w:rsid w:val="008E24D6"/>
    <w:rsid w:val="008E5C03"/>
    <w:rsid w:val="008E5D96"/>
    <w:rsid w:val="008E7A37"/>
    <w:rsid w:val="008E7C51"/>
    <w:rsid w:val="008E7E34"/>
    <w:rsid w:val="008F3953"/>
    <w:rsid w:val="008F5BCA"/>
    <w:rsid w:val="00901ECC"/>
    <w:rsid w:val="009028CA"/>
    <w:rsid w:val="00902F33"/>
    <w:rsid w:val="009044AB"/>
    <w:rsid w:val="009146AB"/>
    <w:rsid w:val="00914D71"/>
    <w:rsid w:val="00930553"/>
    <w:rsid w:val="009313D4"/>
    <w:rsid w:val="00934774"/>
    <w:rsid w:val="00935C02"/>
    <w:rsid w:val="009370E8"/>
    <w:rsid w:val="009456F0"/>
    <w:rsid w:val="0095105D"/>
    <w:rsid w:val="00952ACE"/>
    <w:rsid w:val="00953875"/>
    <w:rsid w:val="0095755D"/>
    <w:rsid w:val="009601FB"/>
    <w:rsid w:val="00961672"/>
    <w:rsid w:val="00961FCB"/>
    <w:rsid w:val="00962D13"/>
    <w:rsid w:val="00963E86"/>
    <w:rsid w:val="00964EF0"/>
    <w:rsid w:val="0096585E"/>
    <w:rsid w:val="009666CD"/>
    <w:rsid w:val="00970BA4"/>
    <w:rsid w:val="00972E72"/>
    <w:rsid w:val="00973989"/>
    <w:rsid w:val="00975B40"/>
    <w:rsid w:val="00975F63"/>
    <w:rsid w:val="00982926"/>
    <w:rsid w:val="00983139"/>
    <w:rsid w:val="00983EF2"/>
    <w:rsid w:val="00984733"/>
    <w:rsid w:val="009860B7"/>
    <w:rsid w:val="00986652"/>
    <w:rsid w:val="009911FB"/>
    <w:rsid w:val="009912EA"/>
    <w:rsid w:val="009928D9"/>
    <w:rsid w:val="00995811"/>
    <w:rsid w:val="009A03F5"/>
    <w:rsid w:val="009A2FF2"/>
    <w:rsid w:val="009A3197"/>
    <w:rsid w:val="009A4D00"/>
    <w:rsid w:val="009A5E50"/>
    <w:rsid w:val="009A7949"/>
    <w:rsid w:val="009B0581"/>
    <w:rsid w:val="009B2298"/>
    <w:rsid w:val="009B2DE4"/>
    <w:rsid w:val="009B50DB"/>
    <w:rsid w:val="009C5043"/>
    <w:rsid w:val="009D08DD"/>
    <w:rsid w:val="009D0CB8"/>
    <w:rsid w:val="009D6275"/>
    <w:rsid w:val="009D696A"/>
    <w:rsid w:val="009D7428"/>
    <w:rsid w:val="009E15B2"/>
    <w:rsid w:val="009E1EF0"/>
    <w:rsid w:val="009E5159"/>
    <w:rsid w:val="009F3FF7"/>
    <w:rsid w:val="009F5383"/>
    <w:rsid w:val="009F5E59"/>
    <w:rsid w:val="00A00A8E"/>
    <w:rsid w:val="00A1234D"/>
    <w:rsid w:val="00A23FA0"/>
    <w:rsid w:val="00A31E29"/>
    <w:rsid w:val="00A33252"/>
    <w:rsid w:val="00A345CB"/>
    <w:rsid w:val="00A34FFD"/>
    <w:rsid w:val="00A40B5B"/>
    <w:rsid w:val="00A412D4"/>
    <w:rsid w:val="00A455D5"/>
    <w:rsid w:val="00A46927"/>
    <w:rsid w:val="00A52972"/>
    <w:rsid w:val="00A5354A"/>
    <w:rsid w:val="00A53D08"/>
    <w:rsid w:val="00A574FB"/>
    <w:rsid w:val="00A61354"/>
    <w:rsid w:val="00A61944"/>
    <w:rsid w:val="00A70161"/>
    <w:rsid w:val="00A7071C"/>
    <w:rsid w:val="00A716CC"/>
    <w:rsid w:val="00A72AAC"/>
    <w:rsid w:val="00A74C1E"/>
    <w:rsid w:val="00A76F8E"/>
    <w:rsid w:val="00A83A59"/>
    <w:rsid w:val="00A84C5D"/>
    <w:rsid w:val="00A87377"/>
    <w:rsid w:val="00A87497"/>
    <w:rsid w:val="00A9132F"/>
    <w:rsid w:val="00A927B1"/>
    <w:rsid w:val="00A95EE7"/>
    <w:rsid w:val="00A969C8"/>
    <w:rsid w:val="00A97C46"/>
    <w:rsid w:val="00AA0BD5"/>
    <w:rsid w:val="00AA10C4"/>
    <w:rsid w:val="00AA2E93"/>
    <w:rsid w:val="00AA654D"/>
    <w:rsid w:val="00AA6853"/>
    <w:rsid w:val="00AB40F4"/>
    <w:rsid w:val="00AB71EE"/>
    <w:rsid w:val="00AB79EF"/>
    <w:rsid w:val="00AC2489"/>
    <w:rsid w:val="00AC7DF1"/>
    <w:rsid w:val="00AD1E5E"/>
    <w:rsid w:val="00AD5959"/>
    <w:rsid w:val="00AD5C5B"/>
    <w:rsid w:val="00AD5E0F"/>
    <w:rsid w:val="00AE0935"/>
    <w:rsid w:val="00AE0E6A"/>
    <w:rsid w:val="00AE1D73"/>
    <w:rsid w:val="00AE6ED3"/>
    <w:rsid w:val="00AF0D38"/>
    <w:rsid w:val="00AF1D5D"/>
    <w:rsid w:val="00AF6081"/>
    <w:rsid w:val="00AF6920"/>
    <w:rsid w:val="00B0128B"/>
    <w:rsid w:val="00B019D8"/>
    <w:rsid w:val="00B13B8C"/>
    <w:rsid w:val="00B210A9"/>
    <w:rsid w:val="00B21294"/>
    <w:rsid w:val="00B23FFA"/>
    <w:rsid w:val="00B30DF7"/>
    <w:rsid w:val="00B32047"/>
    <w:rsid w:val="00B3586D"/>
    <w:rsid w:val="00B4119E"/>
    <w:rsid w:val="00B4266C"/>
    <w:rsid w:val="00B42DEB"/>
    <w:rsid w:val="00B456C5"/>
    <w:rsid w:val="00B5553A"/>
    <w:rsid w:val="00B56113"/>
    <w:rsid w:val="00B605C2"/>
    <w:rsid w:val="00B60D2C"/>
    <w:rsid w:val="00B6154A"/>
    <w:rsid w:val="00B639E8"/>
    <w:rsid w:val="00B63B64"/>
    <w:rsid w:val="00B64EB3"/>
    <w:rsid w:val="00B70723"/>
    <w:rsid w:val="00B70A6E"/>
    <w:rsid w:val="00B722BE"/>
    <w:rsid w:val="00B72F40"/>
    <w:rsid w:val="00B73CAF"/>
    <w:rsid w:val="00B76A56"/>
    <w:rsid w:val="00B77186"/>
    <w:rsid w:val="00B834D9"/>
    <w:rsid w:val="00B90BEE"/>
    <w:rsid w:val="00B92227"/>
    <w:rsid w:val="00B9501B"/>
    <w:rsid w:val="00BA288B"/>
    <w:rsid w:val="00BA3CEA"/>
    <w:rsid w:val="00BA517E"/>
    <w:rsid w:val="00BB0DAE"/>
    <w:rsid w:val="00BB3D50"/>
    <w:rsid w:val="00BB41E9"/>
    <w:rsid w:val="00BB53BF"/>
    <w:rsid w:val="00BB638D"/>
    <w:rsid w:val="00BC58E7"/>
    <w:rsid w:val="00BC74D2"/>
    <w:rsid w:val="00BD377E"/>
    <w:rsid w:val="00BD6D01"/>
    <w:rsid w:val="00BE24CA"/>
    <w:rsid w:val="00BE4DCD"/>
    <w:rsid w:val="00BE72E9"/>
    <w:rsid w:val="00BF21E7"/>
    <w:rsid w:val="00BF45A6"/>
    <w:rsid w:val="00BF769C"/>
    <w:rsid w:val="00C02A21"/>
    <w:rsid w:val="00C040C0"/>
    <w:rsid w:val="00C056F9"/>
    <w:rsid w:val="00C07425"/>
    <w:rsid w:val="00C11388"/>
    <w:rsid w:val="00C12087"/>
    <w:rsid w:val="00C14FE1"/>
    <w:rsid w:val="00C216CC"/>
    <w:rsid w:val="00C25D7A"/>
    <w:rsid w:val="00C26FEE"/>
    <w:rsid w:val="00C277AF"/>
    <w:rsid w:val="00C27D8A"/>
    <w:rsid w:val="00C3098E"/>
    <w:rsid w:val="00C33836"/>
    <w:rsid w:val="00C36A61"/>
    <w:rsid w:val="00C37A1C"/>
    <w:rsid w:val="00C453A4"/>
    <w:rsid w:val="00C523C2"/>
    <w:rsid w:val="00C54FA5"/>
    <w:rsid w:val="00C5501C"/>
    <w:rsid w:val="00C55606"/>
    <w:rsid w:val="00C60804"/>
    <w:rsid w:val="00C60D2A"/>
    <w:rsid w:val="00C610FA"/>
    <w:rsid w:val="00C709C9"/>
    <w:rsid w:val="00C71957"/>
    <w:rsid w:val="00C73DC1"/>
    <w:rsid w:val="00C76F99"/>
    <w:rsid w:val="00C80299"/>
    <w:rsid w:val="00C8258A"/>
    <w:rsid w:val="00C82A4B"/>
    <w:rsid w:val="00C833BF"/>
    <w:rsid w:val="00C83AEA"/>
    <w:rsid w:val="00C84F04"/>
    <w:rsid w:val="00C9324B"/>
    <w:rsid w:val="00C939E3"/>
    <w:rsid w:val="00C954C6"/>
    <w:rsid w:val="00C95AF8"/>
    <w:rsid w:val="00C95E6C"/>
    <w:rsid w:val="00C96A10"/>
    <w:rsid w:val="00CA0656"/>
    <w:rsid w:val="00CA1023"/>
    <w:rsid w:val="00CA15B8"/>
    <w:rsid w:val="00CA44B2"/>
    <w:rsid w:val="00CA54D2"/>
    <w:rsid w:val="00CA6B3F"/>
    <w:rsid w:val="00CA7BC0"/>
    <w:rsid w:val="00CB14AB"/>
    <w:rsid w:val="00CB21E7"/>
    <w:rsid w:val="00CB39D4"/>
    <w:rsid w:val="00CB4624"/>
    <w:rsid w:val="00CC1E44"/>
    <w:rsid w:val="00CC211D"/>
    <w:rsid w:val="00CC31C2"/>
    <w:rsid w:val="00CC436F"/>
    <w:rsid w:val="00CC4DAF"/>
    <w:rsid w:val="00CC709D"/>
    <w:rsid w:val="00CD158A"/>
    <w:rsid w:val="00CD1FF1"/>
    <w:rsid w:val="00CD505B"/>
    <w:rsid w:val="00CD5694"/>
    <w:rsid w:val="00CE3D50"/>
    <w:rsid w:val="00CE4423"/>
    <w:rsid w:val="00CE787F"/>
    <w:rsid w:val="00CF2050"/>
    <w:rsid w:val="00CF3D5D"/>
    <w:rsid w:val="00CF470F"/>
    <w:rsid w:val="00CF52A7"/>
    <w:rsid w:val="00CF5657"/>
    <w:rsid w:val="00D04AC2"/>
    <w:rsid w:val="00D13D2B"/>
    <w:rsid w:val="00D20266"/>
    <w:rsid w:val="00D213E0"/>
    <w:rsid w:val="00D21CBB"/>
    <w:rsid w:val="00D2347D"/>
    <w:rsid w:val="00D26227"/>
    <w:rsid w:val="00D27629"/>
    <w:rsid w:val="00D32782"/>
    <w:rsid w:val="00D33822"/>
    <w:rsid w:val="00D33E3D"/>
    <w:rsid w:val="00D36680"/>
    <w:rsid w:val="00D4398B"/>
    <w:rsid w:val="00D45AC2"/>
    <w:rsid w:val="00D5065B"/>
    <w:rsid w:val="00D52833"/>
    <w:rsid w:val="00D53787"/>
    <w:rsid w:val="00D538AB"/>
    <w:rsid w:val="00D5413E"/>
    <w:rsid w:val="00D55D81"/>
    <w:rsid w:val="00D56952"/>
    <w:rsid w:val="00D57108"/>
    <w:rsid w:val="00D57AD2"/>
    <w:rsid w:val="00D60C34"/>
    <w:rsid w:val="00D64483"/>
    <w:rsid w:val="00D6564C"/>
    <w:rsid w:val="00D71ABD"/>
    <w:rsid w:val="00D75DD5"/>
    <w:rsid w:val="00D80A7D"/>
    <w:rsid w:val="00D81349"/>
    <w:rsid w:val="00D815BC"/>
    <w:rsid w:val="00D827C5"/>
    <w:rsid w:val="00D93B85"/>
    <w:rsid w:val="00DA3A96"/>
    <w:rsid w:val="00DA4022"/>
    <w:rsid w:val="00DB1678"/>
    <w:rsid w:val="00DB4089"/>
    <w:rsid w:val="00DB787E"/>
    <w:rsid w:val="00DC0D0C"/>
    <w:rsid w:val="00DC16E9"/>
    <w:rsid w:val="00DC172D"/>
    <w:rsid w:val="00DC39A5"/>
    <w:rsid w:val="00DC49ED"/>
    <w:rsid w:val="00DC50B7"/>
    <w:rsid w:val="00DC6FD1"/>
    <w:rsid w:val="00DC7613"/>
    <w:rsid w:val="00DD3C4C"/>
    <w:rsid w:val="00DD7704"/>
    <w:rsid w:val="00DE1A7A"/>
    <w:rsid w:val="00DE23D6"/>
    <w:rsid w:val="00DE4122"/>
    <w:rsid w:val="00DE6ED5"/>
    <w:rsid w:val="00DF005F"/>
    <w:rsid w:val="00DF38E6"/>
    <w:rsid w:val="00DF6C66"/>
    <w:rsid w:val="00E00711"/>
    <w:rsid w:val="00E02B16"/>
    <w:rsid w:val="00E03E49"/>
    <w:rsid w:val="00E076D6"/>
    <w:rsid w:val="00E15077"/>
    <w:rsid w:val="00E154BD"/>
    <w:rsid w:val="00E1778F"/>
    <w:rsid w:val="00E22EE6"/>
    <w:rsid w:val="00E24187"/>
    <w:rsid w:val="00E251B7"/>
    <w:rsid w:val="00E26D19"/>
    <w:rsid w:val="00E31FB7"/>
    <w:rsid w:val="00E32895"/>
    <w:rsid w:val="00E32B92"/>
    <w:rsid w:val="00E36807"/>
    <w:rsid w:val="00E36BFB"/>
    <w:rsid w:val="00E36FEE"/>
    <w:rsid w:val="00E3756F"/>
    <w:rsid w:val="00E40AE5"/>
    <w:rsid w:val="00E40C89"/>
    <w:rsid w:val="00E455F1"/>
    <w:rsid w:val="00E55E2C"/>
    <w:rsid w:val="00E57A58"/>
    <w:rsid w:val="00E6154F"/>
    <w:rsid w:val="00E62150"/>
    <w:rsid w:val="00E6465D"/>
    <w:rsid w:val="00E6792D"/>
    <w:rsid w:val="00E6799F"/>
    <w:rsid w:val="00E702BB"/>
    <w:rsid w:val="00E71BD3"/>
    <w:rsid w:val="00E731C4"/>
    <w:rsid w:val="00E80E3F"/>
    <w:rsid w:val="00E829FC"/>
    <w:rsid w:val="00E868D4"/>
    <w:rsid w:val="00E8715B"/>
    <w:rsid w:val="00E87F6A"/>
    <w:rsid w:val="00E91198"/>
    <w:rsid w:val="00E91AAC"/>
    <w:rsid w:val="00E9336B"/>
    <w:rsid w:val="00E95CA9"/>
    <w:rsid w:val="00E968C7"/>
    <w:rsid w:val="00EA0B4C"/>
    <w:rsid w:val="00EA4530"/>
    <w:rsid w:val="00EA6F3A"/>
    <w:rsid w:val="00EB2C80"/>
    <w:rsid w:val="00EB31EA"/>
    <w:rsid w:val="00EB34E4"/>
    <w:rsid w:val="00EB35FA"/>
    <w:rsid w:val="00EC0538"/>
    <w:rsid w:val="00EC10AB"/>
    <w:rsid w:val="00EC216D"/>
    <w:rsid w:val="00EC27E5"/>
    <w:rsid w:val="00EC7A0A"/>
    <w:rsid w:val="00ED0AF9"/>
    <w:rsid w:val="00ED0E90"/>
    <w:rsid w:val="00ED0F7D"/>
    <w:rsid w:val="00ED1E11"/>
    <w:rsid w:val="00ED201D"/>
    <w:rsid w:val="00ED2B36"/>
    <w:rsid w:val="00ED2BE1"/>
    <w:rsid w:val="00ED30B8"/>
    <w:rsid w:val="00ED694D"/>
    <w:rsid w:val="00ED6A1F"/>
    <w:rsid w:val="00EE0520"/>
    <w:rsid w:val="00EE1637"/>
    <w:rsid w:val="00EF5466"/>
    <w:rsid w:val="00EF57BB"/>
    <w:rsid w:val="00F022BA"/>
    <w:rsid w:val="00F0261E"/>
    <w:rsid w:val="00F06FFD"/>
    <w:rsid w:val="00F072E3"/>
    <w:rsid w:val="00F07773"/>
    <w:rsid w:val="00F114C7"/>
    <w:rsid w:val="00F11649"/>
    <w:rsid w:val="00F11DE7"/>
    <w:rsid w:val="00F12052"/>
    <w:rsid w:val="00F12458"/>
    <w:rsid w:val="00F14D76"/>
    <w:rsid w:val="00F15C6F"/>
    <w:rsid w:val="00F36671"/>
    <w:rsid w:val="00F36E21"/>
    <w:rsid w:val="00F370AF"/>
    <w:rsid w:val="00F401DE"/>
    <w:rsid w:val="00F427F1"/>
    <w:rsid w:val="00F42F30"/>
    <w:rsid w:val="00F45401"/>
    <w:rsid w:val="00F46D91"/>
    <w:rsid w:val="00F472C6"/>
    <w:rsid w:val="00F4768F"/>
    <w:rsid w:val="00F51A38"/>
    <w:rsid w:val="00F547F4"/>
    <w:rsid w:val="00F61318"/>
    <w:rsid w:val="00F63648"/>
    <w:rsid w:val="00F715A6"/>
    <w:rsid w:val="00F82191"/>
    <w:rsid w:val="00F92053"/>
    <w:rsid w:val="00F941FB"/>
    <w:rsid w:val="00F96B55"/>
    <w:rsid w:val="00FA03B0"/>
    <w:rsid w:val="00FA26CC"/>
    <w:rsid w:val="00FA2CB2"/>
    <w:rsid w:val="00FA3DA8"/>
    <w:rsid w:val="00FA5024"/>
    <w:rsid w:val="00FA6F9F"/>
    <w:rsid w:val="00FB09D4"/>
    <w:rsid w:val="00FB2040"/>
    <w:rsid w:val="00FB26EE"/>
    <w:rsid w:val="00FB3D0F"/>
    <w:rsid w:val="00FB76F4"/>
    <w:rsid w:val="00FC033D"/>
    <w:rsid w:val="00FC0B27"/>
    <w:rsid w:val="00FC241C"/>
    <w:rsid w:val="00FC28C3"/>
    <w:rsid w:val="00FC4D01"/>
    <w:rsid w:val="00FC4F67"/>
    <w:rsid w:val="00FD49F9"/>
    <w:rsid w:val="00FD5D57"/>
    <w:rsid w:val="00FD69C0"/>
    <w:rsid w:val="00FD6AF3"/>
    <w:rsid w:val="00FE1352"/>
    <w:rsid w:val="00FE1CD0"/>
    <w:rsid w:val="00FE2914"/>
    <w:rsid w:val="00FE2E76"/>
    <w:rsid w:val="00FE671F"/>
    <w:rsid w:val="00FF02CA"/>
    <w:rsid w:val="00FF03D2"/>
    <w:rsid w:val="00FF41B6"/>
    <w:rsid w:val="00FF6BA4"/>
    <w:rsid w:val="00FF7146"/>
    <w:rsid w:val="00FF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9F1F0D"/>
  <w15:docId w15:val="{42045767-0E59-4D4A-8C32-EC2579B0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77"/>
    <w:pPr>
      <w:spacing w:line="360" w:lineRule="auto"/>
    </w:pPr>
    <w:rPr>
      <w:rFonts w:ascii="Arial" w:hAnsi="Arial"/>
      <w:szCs w:val="24"/>
      <w:lang w:val="es-ES_tradnl" w:eastAsia="en-GB"/>
    </w:rPr>
  </w:style>
  <w:style w:type="paragraph" w:styleId="Heading1">
    <w:name w:val="heading 1"/>
    <w:basedOn w:val="Normal"/>
    <w:next w:val="Normal"/>
    <w:link w:val="Heading1Char"/>
    <w:qFormat/>
    <w:rsid w:val="004F151D"/>
    <w:pPr>
      <w:outlineLvl w:val="0"/>
    </w:pPr>
    <w:rPr>
      <w:b/>
      <w:color w:val="00B9E4"/>
      <w:sz w:val="28"/>
      <w:szCs w:val="28"/>
    </w:rPr>
  </w:style>
  <w:style w:type="paragraph" w:styleId="Heading2">
    <w:name w:val="heading 2"/>
    <w:basedOn w:val="Normal"/>
    <w:next w:val="Normal"/>
    <w:qFormat/>
    <w:rsid w:val="004F151D"/>
    <w:pPr>
      <w:numPr>
        <w:numId w:val="15"/>
      </w:numPr>
      <w:tabs>
        <w:tab w:val="clear" w:pos="360"/>
      </w:tabs>
      <w:ind w:left="0" w:firstLine="0"/>
      <w:outlineLvl w:val="1"/>
    </w:pPr>
    <w:rPr>
      <w:b/>
      <w:color w:val="00B9E4"/>
      <w:sz w:val="28"/>
      <w:szCs w:val="28"/>
    </w:rPr>
  </w:style>
  <w:style w:type="paragraph" w:styleId="Heading3">
    <w:name w:val="heading 3"/>
    <w:basedOn w:val="Normal"/>
    <w:next w:val="Normal"/>
    <w:link w:val="Heading3Char"/>
    <w:unhideWhenUsed/>
    <w:qFormat/>
    <w:rsid w:val="001652CE"/>
    <w:pPr>
      <w:keepNext/>
      <w:keepLines/>
      <w:spacing w:before="200"/>
      <w:outlineLvl w:val="2"/>
    </w:pPr>
    <w:rPr>
      <w:rFonts w:asciiTheme="majorHAnsi" w:eastAsiaTheme="majorEastAsia" w:hAnsiTheme="majorHAnsi" w:cstheme="majorBidi"/>
      <w:b/>
      <w:bCs/>
      <w:i/>
      <w:color w:val="00B9E4" w:themeColor="accent1"/>
      <w:sz w:val="22"/>
      <w:szCs w:val="20"/>
    </w:rPr>
  </w:style>
  <w:style w:type="paragraph" w:styleId="Heading4">
    <w:name w:val="heading 4"/>
    <w:basedOn w:val="Normal"/>
    <w:next w:val="Normal"/>
    <w:link w:val="Heading4Char"/>
    <w:unhideWhenUsed/>
    <w:qFormat/>
    <w:rsid w:val="003E68D0"/>
    <w:pPr>
      <w:keepNext/>
      <w:keepLines/>
      <w:spacing w:before="40"/>
      <w:outlineLvl w:val="3"/>
    </w:pPr>
    <w:rPr>
      <w:rFonts w:asciiTheme="majorHAnsi" w:eastAsiaTheme="majorEastAsia" w:hAnsiTheme="majorHAnsi" w:cstheme="majorBidi"/>
      <w:b/>
      <w:i/>
      <w:iCs/>
      <w:color w:val="0089AA" w:themeColor="accent1" w:themeShade="BF"/>
    </w:rPr>
  </w:style>
  <w:style w:type="paragraph" w:styleId="Heading6">
    <w:name w:val="heading 6"/>
    <w:basedOn w:val="Normal"/>
    <w:next w:val="Normal"/>
    <w:qFormat/>
    <w:rsid w:val="00A76F8E"/>
    <w:pPr>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38648F"/>
    <w:pPr>
      <w:keepNext/>
      <w:tabs>
        <w:tab w:val="num" w:pos="360"/>
      </w:tabs>
      <w:ind w:left="720" w:hanging="360"/>
    </w:pPr>
    <w:rPr>
      <w:szCs w:val="20"/>
    </w:rPr>
  </w:style>
  <w:style w:type="numbering" w:customStyle="1" w:styleId="StyleBulletedBlue">
    <w:name w:val="Style Bulleted Blue"/>
    <w:basedOn w:val="NoList"/>
    <w:rsid w:val="00A412D4"/>
    <w:pPr>
      <w:numPr>
        <w:numId w:val="7"/>
      </w:numPr>
    </w:pPr>
  </w:style>
  <w:style w:type="character" w:styleId="PlaceholderText">
    <w:name w:val="Placeholder Text"/>
    <w:basedOn w:val="DefaultParagraphFont"/>
    <w:uiPriority w:val="99"/>
    <w:semiHidden/>
    <w:rsid w:val="000F1A76"/>
    <w:rPr>
      <w:color w:val="808080"/>
    </w:rPr>
  </w:style>
  <w:style w:type="paragraph" w:styleId="ListParagraph">
    <w:name w:val="List Paragraph"/>
    <w:basedOn w:val="Normal"/>
    <w:uiPriority w:val="34"/>
    <w:qFormat/>
    <w:rsid w:val="000F1A76"/>
    <w:pPr>
      <w:ind w:left="720"/>
      <w:contextualSpacing/>
    </w:pPr>
  </w:style>
  <w:style w:type="character" w:customStyle="1" w:styleId="Heading1Char">
    <w:name w:val="Heading 1 Char"/>
    <w:basedOn w:val="DefaultParagraphFont"/>
    <w:link w:val="Heading1"/>
    <w:rsid w:val="004F151D"/>
    <w:rPr>
      <w:rFonts w:ascii="Arial" w:hAnsi="Arial"/>
      <w:b/>
      <w:color w:val="00B9E4"/>
      <w:sz w:val="28"/>
      <w:szCs w:val="28"/>
      <w:lang w:val="en-GB" w:eastAsia="en-GB"/>
    </w:rPr>
  </w:style>
  <w:style w:type="paragraph" w:styleId="Caption">
    <w:name w:val="caption"/>
    <w:basedOn w:val="Normal"/>
    <w:next w:val="Normal"/>
    <w:unhideWhenUsed/>
    <w:qFormat/>
    <w:rsid w:val="00436DC9"/>
    <w:pPr>
      <w:spacing w:before="240" w:after="120" w:line="240" w:lineRule="auto"/>
    </w:pPr>
    <w:rPr>
      <w:rFonts w:cs="Arial"/>
      <w:b/>
      <w:bCs/>
      <w:color w:val="005C72" w:themeColor="accent1" w:themeShade="80"/>
      <w:szCs w:val="18"/>
      <w:lang w:val="pt-BR"/>
    </w:rPr>
  </w:style>
  <w:style w:type="paragraph" w:styleId="TOCHeading">
    <w:name w:val="TOC Heading"/>
    <w:basedOn w:val="Heading1"/>
    <w:next w:val="Normal"/>
    <w:uiPriority w:val="39"/>
    <w:unhideWhenUsed/>
    <w:qFormat/>
    <w:rsid w:val="001652CE"/>
    <w:pPr>
      <w:keepNext/>
      <w:keepLines/>
      <w:spacing w:before="240" w:line="259" w:lineRule="auto"/>
      <w:outlineLvl w:val="9"/>
    </w:pPr>
    <w:rPr>
      <w:rFonts w:asciiTheme="majorHAnsi" w:eastAsiaTheme="majorEastAsia" w:hAnsiTheme="majorHAnsi" w:cstheme="majorBidi"/>
      <w:b w:val="0"/>
      <w:color w:val="0089AA" w:themeColor="accent1" w:themeShade="BF"/>
      <w:sz w:val="32"/>
      <w:szCs w:val="32"/>
      <w:lang w:val="en-US" w:eastAsia="en-US"/>
    </w:rPr>
  </w:style>
  <w:style w:type="paragraph" w:styleId="TOC1">
    <w:name w:val="toc 1"/>
    <w:basedOn w:val="Normal"/>
    <w:next w:val="Normal"/>
    <w:autoRedefine/>
    <w:uiPriority w:val="39"/>
    <w:unhideWhenUsed/>
    <w:rsid w:val="00A76F8E"/>
    <w:pPr>
      <w:spacing w:line="240" w:lineRule="auto"/>
    </w:pPr>
  </w:style>
  <w:style w:type="paragraph" w:styleId="TOC2">
    <w:name w:val="toc 2"/>
    <w:basedOn w:val="Normal"/>
    <w:next w:val="Normal"/>
    <w:autoRedefine/>
    <w:uiPriority w:val="39"/>
    <w:unhideWhenUsed/>
    <w:rsid w:val="00A76F8E"/>
    <w:pPr>
      <w:spacing w:line="240" w:lineRule="auto"/>
      <w:ind w:left="198"/>
    </w:pPr>
  </w:style>
  <w:style w:type="character" w:customStyle="1" w:styleId="Heading3Char">
    <w:name w:val="Heading 3 Char"/>
    <w:basedOn w:val="DefaultParagraphFont"/>
    <w:link w:val="Heading3"/>
    <w:rsid w:val="001652CE"/>
    <w:rPr>
      <w:rFonts w:asciiTheme="majorHAnsi" w:eastAsiaTheme="majorEastAsia" w:hAnsiTheme="majorHAnsi" w:cstheme="majorBidi"/>
      <w:b/>
      <w:bCs/>
      <w:i/>
      <w:color w:val="00B9E4" w:themeColor="accent1"/>
      <w:sz w:val="22"/>
      <w:lang w:val="en-GB" w:eastAsia="en-GB"/>
    </w:rPr>
  </w:style>
  <w:style w:type="paragraph" w:styleId="FootnoteText">
    <w:name w:val="footnote text"/>
    <w:basedOn w:val="Normal"/>
    <w:link w:val="FootnoteTextChar"/>
    <w:unhideWhenUsed/>
    <w:rsid w:val="00DD7704"/>
    <w:pPr>
      <w:spacing w:line="240" w:lineRule="auto"/>
    </w:pPr>
    <w:rPr>
      <w:szCs w:val="20"/>
    </w:rPr>
  </w:style>
  <w:style w:type="character" w:customStyle="1" w:styleId="FootnoteTextChar">
    <w:name w:val="Footnote Text Char"/>
    <w:basedOn w:val="DefaultParagraphFont"/>
    <w:link w:val="FootnoteText"/>
    <w:rsid w:val="00DD7704"/>
    <w:rPr>
      <w:rFonts w:ascii="Arial" w:hAnsi="Arial"/>
      <w:lang w:val="en-GB" w:eastAsia="en-GB"/>
    </w:rPr>
  </w:style>
  <w:style w:type="character" w:styleId="FootnoteReference">
    <w:name w:val="footnote reference"/>
    <w:basedOn w:val="DefaultParagraphFont"/>
    <w:unhideWhenUsed/>
    <w:rsid w:val="00DD7704"/>
    <w:rPr>
      <w:vertAlign w:val="superscript"/>
    </w:rPr>
  </w:style>
  <w:style w:type="paragraph" w:styleId="TOC3">
    <w:name w:val="toc 3"/>
    <w:basedOn w:val="Normal"/>
    <w:next w:val="Normal"/>
    <w:autoRedefine/>
    <w:uiPriority w:val="39"/>
    <w:unhideWhenUsed/>
    <w:rsid w:val="00A76F8E"/>
    <w:pPr>
      <w:spacing w:line="240" w:lineRule="auto"/>
      <w:ind w:left="403"/>
    </w:pPr>
  </w:style>
  <w:style w:type="character" w:customStyle="1" w:styleId="Heading4Char">
    <w:name w:val="Heading 4 Char"/>
    <w:basedOn w:val="DefaultParagraphFont"/>
    <w:link w:val="Heading4"/>
    <w:rsid w:val="003E68D0"/>
    <w:rPr>
      <w:rFonts w:asciiTheme="majorHAnsi" w:eastAsiaTheme="majorEastAsia" w:hAnsiTheme="majorHAnsi" w:cstheme="majorBidi"/>
      <w:b/>
      <w:i/>
      <w:iCs/>
      <w:color w:val="0089AA" w:themeColor="accent1" w:themeShade="BF"/>
      <w:szCs w:val="24"/>
      <w:lang w:val="en-GB" w:eastAsia="en-GB"/>
    </w:rPr>
  </w:style>
  <w:style w:type="character" w:styleId="FollowedHyperlink">
    <w:name w:val="FollowedHyperlink"/>
    <w:basedOn w:val="DefaultParagraphFont"/>
    <w:uiPriority w:val="99"/>
    <w:semiHidden/>
    <w:unhideWhenUsed/>
    <w:rsid w:val="007625E1"/>
    <w:rPr>
      <w:color w:val="FF00FF"/>
      <w:u w:val="single"/>
    </w:rPr>
  </w:style>
  <w:style w:type="paragraph" w:customStyle="1" w:styleId="msonormal0">
    <w:name w:val="msonormal"/>
    <w:basedOn w:val="Normal"/>
    <w:rsid w:val="007625E1"/>
    <w:pPr>
      <w:spacing w:before="100" w:beforeAutospacing="1" w:after="100" w:afterAutospacing="1" w:line="240" w:lineRule="auto"/>
    </w:pPr>
    <w:rPr>
      <w:rFonts w:ascii="Times New Roman" w:hAnsi="Times New Roman"/>
      <w:sz w:val="24"/>
      <w:lang w:val="en-US" w:eastAsia="en-US"/>
    </w:rPr>
  </w:style>
  <w:style w:type="paragraph" w:customStyle="1" w:styleId="xl65">
    <w:name w:val="xl65"/>
    <w:basedOn w:val="Normal"/>
    <w:rsid w:val="007625E1"/>
    <w:pPr>
      <w:spacing w:before="100" w:beforeAutospacing="1" w:after="100" w:afterAutospacing="1" w:line="240" w:lineRule="auto"/>
      <w:textAlignment w:val="center"/>
    </w:pPr>
    <w:rPr>
      <w:rFonts w:ascii="Times New Roman" w:hAnsi="Times New Roman"/>
      <w:sz w:val="24"/>
      <w:lang w:val="en-US" w:eastAsia="en-US"/>
    </w:rPr>
  </w:style>
  <w:style w:type="paragraph" w:customStyle="1" w:styleId="xl66">
    <w:name w:val="xl66"/>
    <w:basedOn w:val="Normal"/>
    <w:rsid w:val="007625E1"/>
    <w:pPr>
      <w:spacing w:before="100" w:beforeAutospacing="1" w:after="100" w:afterAutospacing="1" w:line="240" w:lineRule="auto"/>
      <w:jc w:val="center"/>
      <w:textAlignment w:val="center"/>
    </w:pPr>
    <w:rPr>
      <w:rFonts w:ascii="Times New Roman" w:hAnsi="Times New Roman"/>
      <w:sz w:val="24"/>
      <w:lang w:val="en-US" w:eastAsia="en-US"/>
    </w:rPr>
  </w:style>
  <w:style w:type="paragraph" w:customStyle="1" w:styleId="xl67">
    <w:name w:val="xl67"/>
    <w:basedOn w:val="Normal"/>
    <w:rsid w:val="007625E1"/>
    <w:pPr>
      <w:pBdr>
        <w:top w:val="single" w:sz="4" w:space="0" w:color="005A71"/>
        <w:left w:val="single" w:sz="4" w:space="0" w:color="005A71"/>
        <w:bottom w:val="single" w:sz="4" w:space="0" w:color="005A71"/>
        <w:right w:val="single" w:sz="4" w:space="0" w:color="005A71"/>
      </w:pBdr>
      <w:shd w:val="clear" w:color="000000" w:fill="005A71"/>
      <w:spacing w:before="100" w:beforeAutospacing="1" w:after="100" w:afterAutospacing="1" w:line="240" w:lineRule="auto"/>
      <w:jc w:val="center"/>
      <w:textAlignment w:val="center"/>
    </w:pPr>
    <w:rPr>
      <w:rFonts w:ascii="Helvetica" w:hAnsi="Helvetica" w:cs="Helvetica"/>
      <w:b/>
      <w:bCs/>
      <w:color w:val="FFFFFF"/>
      <w:sz w:val="18"/>
      <w:szCs w:val="18"/>
      <w:lang w:val="en-US" w:eastAsia="en-US"/>
    </w:rPr>
  </w:style>
  <w:style w:type="paragraph" w:customStyle="1" w:styleId="xl68">
    <w:name w:val="xl68"/>
    <w:basedOn w:val="Normal"/>
    <w:rsid w:val="007625E1"/>
    <w:pPr>
      <w:pBdr>
        <w:top w:val="single" w:sz="4" w:space="0" w:color="005A71"/>
        <w:left w:val="single" w:sz="4" w:space="0" w:color="005A71"/>
        <w:bottom w:val="single" w:sz="4" w:space="0" w:color="005A71"/>
        <w:right w:val="single" w:sz="4" w:space="0" w:color="005A71"/>
      </w:pBdr>
      <w:spacing w:before="100" w:beforeAutospacing="1" w:after="100" w:afterAutospacing="1" w:line="240" w:lineRule="auto"/>
      <w:textAlignment w:val="center"/>
    </w:pPr>
    <w:rPr>
      <w:rFonts w:ascii="Times New Roman" w:hAnsi="Times New Roman"/>
      <w:sz w:val="18"/>
      <w:szCs w:val="18"/>
      <w:lang w:val="en-US" w:eastAsia="en-US"/>
    </w:rPr>
  </w:style>
  <w:style w:type="paragraph" w:customStyle="1" w:styleId="xl69">
    <w:name w:val="xl69"/>
    <w:basedOn w:val="Normal"/>
    <w:rsid w:val="007625E1"/>
    <w:pPr>
      <w:pBdr>
        <w:top w:val="single" w:sz="4" w:space="0" w:color="005A71"/>
        <w:left w:val="single" w:sz="4" w:space="0" w:color="005A71"/>
        <w:bottom w:val="single" w:sz="4" w:space="0" w:color="005A71"/>
        <w:right w:val="single" w:sz="4" w:space="0" w:color="005A71"/>
      </w:pBdr>
      <w:spacing w:before="100" w:beforeAutospacing="1" w:after="100" w:afterAutospacing="1" w:line="240" w:lineRule="auto"/>
      <w:textAlignment w:val="center"/>
    </w:pPr>
    <w:rPr>
      <w:rFonts w:ascii="Times New Roman" w:hAnsi="Times New Roman"/>
      <w:sz w:val="18"/>
      <w:szCs w:val="18"/>
      <w:lang w:val="en-US" w:eastAsia="en-US"/>
    </w:rPr>
  </w:style>
  <w:style w:type="paragraph" w:customStyle="1" w:styleId="xl70">
    <w:name w:val="xl70"/>
    <w:basedOn w:val="Normal"/>
    <w:rsid w:val="007625E1"/>
    <w:pPr>
      <w:pBdr>
        <w:top w:val="single" w:sz="4" w:space="0" w:color="005A71"/>
        <w:left w:val="single" w:sz="4" w:space="0" w:color="005A71"/>
        <w:bottom w:val="single" w:sz="4" w:space="0" w:color="005A71"/>
        <w:right w:val="single" w:sz="4" w:space="0" w:color="005A71"/>
      </w:pBdr>
      <w:spacing w:before="100" w:beforeAutospacing="1" w:after="100" w:afterAutospacing="1" w:line="240" w:lineRule="auto"/>
      <w:textAlignment w:val="center"/>
    </w:pPr>
    <w:rPr>
      <w:rFonts w:ascii="Times New Roman" w:hAnsi="Times New Roman"/>
      <w:sz w:val="18"/>
      <w:szCs w:val="18"/>
      <w:lang w:val="en-US" w:eastAsia="en-US"/>
    </w:rPr>
  </w:style>
  <w:style w:type="paragraph" w:customStyle="1" w:styleId="xl71">
    <w:name w:val="xl71"/>
    <w:basedOn w:val="Normal"/>
    <w:rsid w:val="007625E1"/>
    <w:pPr>
      <w:pBdr>
        <w:top w:val="single" w:sz="4" w:space="0" w:color="005A71"/>
        <w:left w:val="single" w:sz="4" w:space="0" w:color="005A71"/>
        <w:bottom w:val="single" w:sz="4" w:space="0" w:color="005A71"/>
        <w:right w:val="single" w:sz="4" w:space="0" w:color="005A71"/>
      </w:pBdr>
      <w:spacing w:before="100" w:beforeAutospacing="1" w:after="100" w:afterAutospacing="1" w:line="240" w:lineRule="auto"/>
      <w:jc w:val="center"/>
      <w:textAlignment w:val="center"/>
    </w:pPr>
    <w:rPr>
      <w:rFonts w:ascii="Times New Roman" w:hAnsi="Times New Roman"/>
      <w:sz w:val="18"/>
      <w:szCs w:val="18"/>
      <w:lang w:val="en-US" w:eastAsia="en-US"/>
    </w:rPr>
  </w:style>
  <w:style w:type="character" w:customStyle="1" w:styleId="None">
    <w:name w:val="None"/>
    <w:rsid w:val="00174B61"/>
  </w:style>
  <w:style w:type="paragraph" w:customStyle="1" w:styleId="BodyA">
    <w:name w:val="Body A"/>
    <w:rsid w:val="00174B61"/>
    <w:pPr>
      <w:pBdr>
        <w:top w:val="nil"/>
        <w:left w:val="nil"/>
        <w:bottom w:val="nil"/>
        <w:right w:val="nil"/>
        <w:between w:val="nil"/>
        <w:bar w:val="nil"/>
      </w:pBdr>
      <w:spacing w:line="288" w:lineRule="auto"/>
      <w:ind w:firstLine="600"/>
    </w:pPr>
    <w:rPr>
      <w:rFonts w:ascii="Palatino" w:eastAsia="Arial Unicode MS" w:hAnsi="Palatino" w:cs="Arial Unicode MS"/>
      <w:color w:val="000000"/>
      <w:sz w:val="24"/>
      <w:szCs w:val="24"/>
      <w:u w:color="000000"/>
      <w:bdr w:val="nil"/>
      <w:lang w:val="fr-FR" w:eastAsia="zh-CN"/>
    </w:rPr>
  </w:style>
  <w:style w:type="table" w:styleId="GridTable4-Accent3">
    <w:name w:val="Grid Table 4 Accent 3"/>
    <w:basedOn w:val="TableNormal"/>
    <w:uiPriority w:val="49"/>
    <w:rsid w:val="00F427F1"/>
    <w:tblPr>
      <w:tblStyleRowBandSize w:val="1"/>
      <w:tblStyleColBandSize w:val="1"/>
      <w:tblBorders>
        <w:top w:val="single" w:sz="4" w:space="0" w:color="B87ACF" w:themeColor="accent3" w:themeTint="99"/>
        <w:left w:val="single" w:sz="4" w:space="0" w:color="B87ACF" w:themeColor="accent3" w:themeTint="99"/>
        <w:bottom w:val="single" w:sz="4" w:space="0" w:color="B87ACF" w:themeColor="accent3" w:themeTint="99"/>
        <w:right w:val="single" w:sz="4" w:space="0" w:color="B87ACF" w:themeColor="accent3" w:themeTint="99"/>
        <w:insideH w:val="single" w:sz="4" w:space="0" w:color="B87ACF" w:themeColor="accent3" w:themeTint="99"/>
        <w:insideV w:val="single" w:sz="4" w:space="0" w:color="B87ACF" w:themeColor="accent3" w:themeTint="99"/>
      </w:tblBorders>
    </w:tblPr>
    <w:tblStylePr w:type="firstRow">
      <w:rPr>
        <w:b/>
        <w:bCs/>
        <w:color w:val="FFFFFF" w:themeColor="background1"/>
      </w:rPr>
      <w:tblPr/>
      <w:tcPr>
        <w:tcBorders>
          <w:top w:val="single" w:sz="4" w:space="0" w:color="80379B" w:themeColor="accent3"/>
          <w:left w:val="single" w:sz="4" w:space="0" w:color="80379B" w:themeColor="accent3"/>
          <w:bottom w:val="single" w:sz="4" w:space="0" w:color="80379B" w:themeColor="accent3"/>
          <w:right w:val="single" w:sz="4" w:space="0" w:color="80379B" w:themeColor="accent3"/>
          <w:insideH w:val="nil"/>
          <w:insideV w:val="nil"/>
        </w:tcBorders>
        <w:shd w:val="clear" w:color="auto" w:fill="80379B" w:themeFill="accent3"/>
      </w:tcPr>
    </w:tblStylePr>
    <w:tblStylePr w:type="lastRow">
      <w:rPr>
        <w:b/>
        <w:bCs/>
      </w:rPr>
      <w:tblPr/>
      <w:tcPr>
        <w:tcBorders>
          <w:top w:val="double" w:sz="4" w:space="0" w:color="80379B" w:themeColor="accent3"/>
        </w:tcBorders>
      </w:tcPr>
    </w:tblStylePr>
    <w:tblStylePr w:type="firstCol">
      <w:rPr>
        <w:b/>
        <w:bCs/>
      </w:rPr>
    </w:tblStylePr>
    <w:tblStylePr w:type="lastCol">
      <w:rPr>
        <w:b/>
        <w:bCs/>
      </w:rPr>
    </w:tblStylePr>
    <w:tblStylePr w:type="band1Vert">
      <w:tblPr/>
      <w:tcPr>
        <w:shd w:val="clear" w:color="auto" w:fill="E7D2EF" w:themeFill="accent3" w:themeFillTint="33"/>
      </w:tcPr>
    </w:tblStylePr>
    <w:tblStylePr w:type="band1Horz">
      <w:tblPr/>
      <w:tcPr>
        <w:shd w:val="clear" w:color="auto" w:fill="E7D2EF" w:themeFill="accent3" w:themeFillTint="33"/>
      </w:tcPr>
    </w:tblStylePr>
  </w:style>
  <w:style w:type="table" w:styleId="GridTable4-Accent2">
    <w:name w:val="Grid Table 4 Accent 2"/>
    <w:basedOn w:val="TableNormal"/>
    <w:uiPriority w:val="49"/>
    <w:rsid w:val="00F427F1"/>
    <w:tblPr>
      <w:tblStyleRowBandSize w:val="1"/>
      <w:tblStyleColBandSize w:val="1"/>
      <w:tblBorders>
        <w:top w:val="single" w:sz="4" w:space="0" w:color="EAFF4D" w:themeColor="accent2" w:themeTint="99"/>
        <w:left w:val="single" w:sz="4" w:space="0" w:color="EAFF4D" w:themeColor="accent2" w:themeTint="99"/>
        <w:bottom w:val="single" w:sz="4" w:space="0" w:color="EAFF4D" w:themeColor="accent2" w:themeTint="99"/>
        <w:right w:val="single" w:sz="4" w:space="0" w:color="EAFF4D" w:themeColor="accent2" w:themeTint="99"/>
        <w:insideH w:val="single" w:sz="4" w:space="0" w:color="EAFF4D" w:themeColor="accent2" w:themeTint="99"/>
        <w:insideV w:val="single" w:sz="4" w:space="0" w:color="EAFF4D" w:themeColor="accent2" w:themeTint="99"/>
      </w:tblBorders>
    </w:tblPr>
    <w:tblStylePr w:type="firstRow">
      <w:rPr>
        <w:b/>
        <w:bCs/>
        <w:color w:val="FFFFFF" w:themeColor="background1"/>
      </w:rPr>
      <w:tblPr/>
      <w:tcPr>
        <w:tcBorders>
          <w:top w:val="single" w:sz="4" w:space="0" w:color="BED600" w:themeColor="accent2"/>
          <w:left w:val="single" w:sz="4" w:space="0" w:color="BED600" w:themeColor="accent2"/>
          <w:bottom w:val="single" w:sz="4" w:space="0" w:color="BED600" w:themeColor="accent2"/>
          <w:right w:val="single" w:sz="4" w:space="0" w:color="BED600" w:themeColor="accent2"/>
          <w:insideH w:val="nil"/>
          <w:insideV w:val="nil"/>
        </w:tcBorders>
        <w:shd w:val="clear" w:color="auto" w:fill="BED600" w:themeFill="accent2"/>
      </w:tcPr>
    </w:tblStylePr>
    <w:tblStylePr w:type="lastRow">
      <w:rPr>
        <w:b/>
        <w:bCs/>
      </w:rPr>
      <w:tblPr/>
      <w:tcPr>
        <w:tcBorders>
          <w:top w:val="double" w:sz="4" w:space="0" w:color="BED600" w:themeColor="accent2"/>
        </w:tcBorders>
      </w:tcPr>
    </w:tblStylePr>
    <w:tblStylePr w:type="firstCol">
      <w:rPr>
        <w:b/>
        <w:bCs/>
      </w:rPr>
    </w:tblStylePr>
    <w:tblStylePr w:type="lastCol">
      <w:rPr>
        <w:b/>
        <w:bCs/>
      </w:rPr>
    </w:tblStylePr>
    <w:tblStylePr w:type="band1Vert">
      <w:tblPr/>
      <w:tcPr>
        <w:shd w:val="clear" w:color="auto" w:fill="F8FFC3" w:themeFill="accent2" w:themeFillTint="33"/>
      </w:tcPr>
    </w:tblStylePr>
    <w:tblStylePr w:type="band1Horz">
      <w:tblPr/>
      <w:tcPr>
        <w:shd w:val="clear" w:color="auto" w:fill="F8FFC3" w:themeFill="accent2" w:themeFillTint="33"/>
      </w:tcPr>
    </w:tblStylePr>
  </w:style>
  <w:style w:type="table" w:styleId="GridTable4-Accent1">
    <w:name w:val="Grid Table 4 Accent 1"/>
    <w:basedOn w:val="TableNormal"/>
    <w:uiPriority w:val="49"/>
    <w:rsid w:val="00F427F1"/>
    <w:tblPr>
      <w:tblStyleRowBandSize w:val="1"/>
      <w:tblStyleColBandSize w:val="1"/>
      <w:tblBorders>
        <w:top w:val="single" w:sz="4" w:space="0" w:color="55DEFF" w:themeColor="accent1" w:themeTint="99"/>
        <w:left w:val="single" w:sz="4" w:space="0" w:color="55DEFF" w:themeColor="accent1" w:themeTint="99"/>
        <w:bottom w:val="single" w:sz="4" w:space="0" w:color="55DEFF" w:themeColor="accent1" w:themeTint="99"/>
        <w:right w:val="single" w:sz="4" w:space="0" w:color="55DEFF" w:themeColor="accent1" w:themeTint="99"/>
        <w:insideH w:val="single" w:sz="4" w:space="0" w:color="55DEFF" w:themeColor="accent1" w:themeTint="99"/>
        <w:insideV w:val="single" w:sz="4" w:space="0" w:color="55DEFF" w:themeColor="accent1" w:themeTint="99"/>
      </w:tblBorders>
    </w:tblPr>
    <w:tblStylePr w:type="firstRow">
      <w:rPr>
        <w:b/>
        <w:bCs/>
        <w:color w:val="FFFFFF" w:themeColor="background1"/>
      </w:rPr>
      <w:tblPr/>
      <w:tcPr>
        <w:tcBorders>
          <w:top w:val="single" w:sz="4" w:space="0" w:color="00B9E4" w:themeColor="accent1"/>
          <w:left w:val="single" w:sz="4" w:space="0" w:color="00B9E4" w:themeColor="accent1"/>
          <w:bottom w:val="single" w:sz="4" w:space="0" w:color="00B9E4" w:themeColor="accent1"/>
          <w:right w:val="single" w:sz="4" w:space="0" w:color="00B9E4" w:themeColor="accent1"/>
          <w:insideH w:val="nil"/>
          <w:insideV w:val="nil"/>
        </w:tcBorders>
        <w:shd w:val="clear" w:color="auto" w:fill="00B9E4" w:themeFill="accent1"/>
      </w:tcPr>
    </w:tblStylePr>
    <w:tblStylePr w:type="lastRow">
      <w:rPr>
        <w:b/>
        <w:bCs/>
      </w:rPr>
      <w:tblPr/>
      <w:tcPr>
        <w:tcBorders>
          <w:top w:val="double" w:sz="4" w:space="0" w:color="00B9E4" w:themeColor="accent1"/>
        </w:tcBorders>
      </w:tcPr>
    </w:tblStylePr>
    <w:tblStylePr w:type="firstCol">
      <w:rPr>
        <w:b/>
        <w:bCs/>
      </w:rPr>
    </w:tblStylePr>
    <w:tblStylePr w:type="lastCol">
      <w:rPr>
        <w:b/>
        <w:bCs/>
      </w:rPr>
    </w:tblStylePr>
    <w:tblStylePr w:type="band1Vert">
      <w:tblPr/>
      <w:tcPr>
        <w:shd w:val="clear" w:color="auto" w:fill="C6F4FF" w:themeFill="accent1" w:themeFillTint="33"/>
      </w:tcPr>
    </w:tblStylePr>
    <w:tblStylePr w:type="band1Horz">
      <w:tblPr/>
      <w:tcPr>
        <w:shd w:val="clear" w:color="auto" w:fill="C6F4FF" w:themeFill="accent1" w:themeFillTint="33"/>
      </w:tcPr>
    </w:tblStylePr>
  </w:style>
  <w:style w:type="table" w:styleId="GridTable5Dark-Accent1">
    <w:name w:val="Grid Table 5 Dark Accent 1"/>
    <w:basedOn w:val="TableNormal"/>
    <w:uiPriority w:val="50"/>
    <w:rsid w:val="00F427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9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E4" w:themeFill="accent1"/>
      </w:tcPr>
    </w:tblStylePr>
    <w:tblStylePr w:type="band1Vert">
      <w:tblPr/>
      <w:tcPr>
        <w:shd w:val="clear" w:color="auto" w:fill="8EE9FF" w:themeFill="accent1" w:themeFillTint="66"/>
      </w:tcPr>
    </w:tblStylePr>
    <w:tblStylePr w:type="band1Horz">
      <w:tblPr/>
      <w:tcPr>
        <w:shd w:val="clear" w:color="auto" w:fill="8EE9FF" w:themeFill="accent1" w:themeFillTint="66"/>
      </w:tcPr>
    </w:tblStylePr>
  </w:style>
  <w:style w:type="table" w:styleId="GridTable4">
    <w:name w:val="Grid Table 4"/>
    <w:basedOn w:val="TableNormal"/>
    <w:uiPriority w:val="49"/>
    <w:rsid w:val="00216C0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216C0B"/>
    <w:tblPr>
      <w:tblStyleRowBandSize w:val="1"/>
      <w:tblStyleColBandSize w:val="1"/>
      <w:tblBorders>
        <w:top w:val="single" w:sz="4" w:space="0" w:color="FFC582" w:themeColor="accent6" w:themeTint="99"/>
        <w:left w:val="single" w:sz="4" w:space="0" w:color="FFC582" w:themeColor="accent6" w:themeTint="99"/>
        <w:bottom w:val="single" w:sz="4" w:space="0" w:color="FFC582" w:themeColor="accent6" w:themeTint="99"/>
        <w:right w:val="single" w:sz="4" w:space="0" w:color="FFC582" w:themeColor="accent6" w:themeTint="99"/>
        <w:insideH w:val="single" w:sz="4" w:space="0" w:color="FFC582" w:themeColor="accent6" w:themeTint="99"/>
        <w:insideV w:val="single" w:sz="4" w:space="0" w:color="FFC582" w:themeColor="accent6" w:themeTint="99"/>
      </w:tblBorders>
    </w:tblPr>
    <w:tblStylePr w:type="firstRow">
      <w:rPr>
        <w:b/>
        <w:bCs/>
        <w:color w:val="FFFFFF" w:themeColor="background1"/>
      </w:rPr>
      <w:tblPr/>
      <w:tcPr>
        <w:tcBorders>
          <w:top w:val="single" w:sz="4" w:space="0" w:color="FFA02F" w:themeColor="accent6"/>
          <w:left w:val="single" w:sz="4" w:space="0" w:color="FFA02F" w:themeColor="accent6"/>
          <w:bottom w:val="single" w:sz="4" w:space="0" w:color="FFA02F" w:themeColor="accent6"/>
          <w:right w:val="single" w:sz="4" w:space="0" w:color="FFA02F" w:themeColor="accent6"/>
          <w:insideH w:val="nil"/>
          <w:insideV w:val="nil"/>
        </w:tcBorders>
        <w:shd w:val="clear" w:color="auto" w:fill="FFA02F" w:themeFill="accent6"/>
      </w:tcPr>
    </w:tblStylePr>
    <w:tblStylePr w:type="lastRow">
      <w:rPr>
        <w:b/>
        <w:bCs/>
      </w:rPr>
      <w:tblPr/>
      <w:tcPr>
        <w:tcBorders>
          <w:top w:val="double" w:sz="4" w:space="0" w:color="FFA02F" w:themeColor="accent6"/>
        </w:tcBorders>
      </w:tcPr>
    </w:tblStylePr>
    <w:tblStylePr w:type="firstCol">
      <w:rPr>
        <w:b/>
        <w:bCs/>
      </w:rPr>
    </w:tblStylePr>
    <w:tblStylePr w:type="lastCol">
      <w:rPr>
        <w:b/>
        <w:bCs/>
      </w:rPr>
    </w:tblStylePr>
    <w:tblStylePr w:type="band1Vert">
      <w:tblPr/>
      <w:tcPr>
        <w:shd w:val="clear" w:color="auto" w:fill="FFEBD5" w:themeFill="accent6" w:themeFillTint="33"/>
      </w:tcPr>
    </w:tblStylePr>
    <w:tblStylePr w:type="band1Horz">
      <w:tblPr/>
      <w:tcPr>
        <w:shd w:val="clear" w:color="auto" w:fill="FFEBD5" w:themeFill="accent6" w:themeFillTint="33"/>
      </w:tcPr>
    </w:tblStylePr>
  </w:style>
  <w:style w:type="paragraph" w:customStyle="1" w:styleId="Footnote">
    <w:name w:val="Footnote"/>
    <w:rsid w:val="008849EA"/>
    <w:pPr>
      <w:pBdr>
        <w:top w:val="nil"/>
        <w:left w:val="nil"/>
        <w:bottom w:val="nil"/>
        <w:right w:val="nil"/>
        <w:between w:val="nil"/>
        <w:bar w:val="nil"/>
      </w:pBdr>
      <w:spacing w:before="80" w:after="180" w:line="288" w:lineRule="auto"/>
    </w:pPr>
    <w:rPr>
      <w:color w:val="000000"/>
      <w:u w:color="000000"/>
      <w:bdr w:val="nil"/>
      <w:lang w:eastAsia="zh-CN"/>
    </w:rPr>
  </w:style>
  <w:style w:type="character" w:customStyle="1" w:styleId="tlid-translation">
    <w:name w:val="tlid-translation"/>
    <w:basedOn w:val="DefaultParagraphFont"/>
    <w:rsid w:val="00FD49F9"/>
  </w:style>
  <w:style w:type="paragraph" w:customStyle="1" w:styleId="Default">
    <w:name w:val="Default"/>
    <w:rsid w:val="00AF6920"/>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97720377">
      <w:bodyDiv w:val="1"/>
      <w:marLeft w:val="0"/>
      <w:marRight w:val="0"/>
      <w:marTop w:val="0"/>
      <w:marBottom w:val="0"/>
      <w:divBdr>
        <w:top w:val="none" w:sz="0" w:space="0" w:color="auto"/>
        <w:left w:val="none" w:sz="0" w:space="0" w:color="auto"/>
        <w:bottom w:val="none" w:sz="0" w:space="0" w:color="auto"/>
        <w:right w:val="none" w:sz="0" w:space="0" w:color="auto"/>
      </w:divBdr>
    </w:div>
    <w:div w:id="99498382">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52319095">
      <w:bodyDiv w:val="1"/>
      <w:marLeft w:val="0"/>
      <w:marRight w:val="0"/>
      <w:marTop w:val="0"/>
      <w:marBottom w:val="0"/>
      <w:divBdr>
        <w:top w:val="none" w:sz="0" w:space="0" w:color="auto"/>
        <w:left w:val="none" w:sz="0" w:space="0" w:color="auto"/>
        <w:bottom w:val="none" w:sz="0" w:space="0" w:color="auto"/>
        <w:right w:val="none" w:sz="0" w:space="0" w:color="auto"/>
      </w:divBdr>
    </w:div>
    <w:div w:id="267196747">
      <w:bodyDiv w:val="1"/>
      <w:marLeft w:val="0"/>
      <w:marRight w:val="0"/>
      <w:marTop w:val="0"/>
      <w:marBottom w:val="0"/>
      <w:divBdr>
        <w:top w:val="none" w:sz="0" w:space="0" w:color="auto"/>
        <w:left w:val="none" w:sz="0" w:space="0" w:color="auto"/>
        <w:bottom w:val="none" w:sz="0" w:space="0" w:color="auto"/>
        <w:right w:val="none" w:sz="0" w:space="0" w:color="auto"/>
      </w:divBdr>
    </w:div>
    <w:div w:id="290133051">
      <w:bodyDiv w:val="1"/>
      <w:marLeft w:val="0"/>
      <w:marRight w:val="0"/>
      <w:marTop w:val="0"/>
      <w:marBottom w:val="0"/>
      <w:divBdr>
        <w:top w:val="none" w:sz="0" w:space="0" w:color="auto"/>
        <w:left w:val="none" w:sz="0" w:space="0" w:color="auto"/>
        <w:bottom w:val="none" w:sz="0" w:space="0" w:color="auto"/>
        <w:right w:val="none" w:sz="0" w:space="0" w:color="auto"/>
      </w:divBdr>
    </w:div>
    <w:div w:id="333998184">
      <w:bodyDiv w:val="1"/>
      <w:marLeft w:val="0"/>
      <w:marRight w:val="0"/>
      <w:marTop w:val="0"/>
      <w:marBottom w:val="0"/>
      <w:divBdr>
        <w:top w:val="none" w:sz="0" w:space="0" w:color="auto"/>
        <w:left w:val="none" w:sz="0" w:space="0" w:color="auto"/>
        <w:bottom w:val="none" w:sz="0" w:space="0" w:color="auto"/>
        <w:right w:val="none" w:sz="0" w:space="0" w:color="auto"/>
      </w:divBdr>
    </w:div>
    <w:div w:id="421024996">
      <w:bodyDiv w:val="1"/>
      <w:marLeft w:val="0"/>
      <w:marRight w:val="0"/>
      <w:marTop w:val="0"/>
      <w:marBottom w:val="0"/>
      <w:divBdr>
        <w:top w:val="none" w:sz="0" w:space="0" w:color="auto"/>
        <w:left w:val="none" w:sz="0" w:space="0" w:color="auto"/>
        <w:bottom w:val="none" w:sz="0" w:space="0" w:color="auto"/>
        <w:right w:val="none" w:sz="0" w:space="0" w:color="auto"/>
      </w:divBdr>
    </w:div>
    <w:div w:id="429855599">
      <w:bodyDiv w:val="1"/>
      <w:marLeft w:val="0"/>
      <w:marRight w:val="0"/>
      <w:marTop w:val="0"/>
      <w:marBottom w:val="0"/>
      <w:divBdr>
        <w:top w:val="none" w:sz="0" w:space="0" w:color="auto"/>
        <w:left w:val="none" w:sz="0" w:space="0" w:color="auto"/>
        <w:bottom w:val="none" w:sz="0" w:space="0" w:color="auto"/>
        <w:right w:val="none" w:sz="0" w:space="0" w:color="auto"/>
      </w:divBdr>
    </w:div>
    <w:div w:id="458451278">
      <w:bodyDiv w:val="1"/>
      <w:marLeft w:val="0"/>
      <w:marRight w:val="0"/>
      <w:marTop w:val="0"/>
      <w:marBottom w:val="0"/>
      <w:divBdr>
        <w:top w:val="none" w:sz="0" w:space="0" w:color="auto"/>
        <w:left w:val="none" w:sz="0" w:space="0" w:color="auto"/>
        <w:bottom w:val="none" w:sz="0" w:space="0" w:color="auto"/>
        <w:right w:val="none" w:sz="0" w:space="0" w:color="auto"/>
      </w:divBdr>
    </w:div>
    <w:div w:id="492071046">
      <w:bodyDiv w:val="1"/>
      <w:marLeft w:val="0"/>
      <w:marRight w:val="0"/>
      <w:marTop w:val="0"/>
      <w:marBottom w:val="0"/>
      <w:divBdr>
        <w:top w:val="none" w:sz="0" w:space="0" w:color="auto"/>
        <w:left w:val="none" w:sz="0" w:space="0" w:color="auto"/>
        <w:bottom w:val="none" w:sz="0" w:space="0" w:color="auto"/>
        <w:right w:val="none" w:sz="0" w:space="0" w:color="auto"/>
      </w:divBdr>
    </w:div>
    <w:div w:id="643462970">
      <w:bodyDiv w:val="1"/>
      <w:marLeft w:val="0"/>
      <w:marRight w:val="0"/>
      <w:marTop w:val="0"/>
      <w:marBottom w:val="0"/>
      <w:divBdr>
        <w:top w:val="none" w:sz="0" w:space="0" w:color="auto"/>
        <w:left w:val="none" w:sz="0" w:space="0" w:color="auto"/>
        <w:bottom w:val="none" w:sz="0" w:space="0" w:color="auto"/>
        <w:right w:val="none" w:sz="0" w:space="0" w:color="auto"/>
      </w:divBdr>
    </w:div>
    <w:div w:id="730083537">
      <w:bodyDiv w:val="1"/>
      <w:marLeft w:val="0"/>
      <w:marRight w:val="0"/>
      <w:marTop w:val="0"/>
      <w:marBottom w:val="0"/>
      <w:divBdr>
        <w:top w:val="none" w:sz="0" w:space="0" w:color="auto"/>
        <w:left w:val="none" w:sz="0" w:space="0" w:color="auto"/>
        <w:bottom w:val="none" w:sz="0" w:space="0" w:color="auto"/>
        <w:right w:val="none" w:sz="0" w:space="0" w:color="auto"/>
      </w:divBdr>
      <w:divsChild>
        <w:div w:id="730034665">
          <w:marLeft w:val="720"/>
          <w:marRight w:val="0"/>
          <w:marTop w:val="0"/>
          <w:marBottom w:val="699"/>
          <w:divBdr>
            <w:top w:val="none" w:sz="0" w:space="0" w:color="auto"/>
            <w:left w:val="none" w:sz="0" w:space="0" w:color="auto"/>
            <w:bottom w:val="none" w:sz="0" w:space="0" w:color="auto"/>
            <w:right w:val="none" w:sz="0" w:space="0" w:color="auto"/>
          </w:divBdr>
        </w:div>
        <w:div w:id="222252396">
          <w:marLeft w:val="1411"/>
          <w:marRight w:val="0"/>
          <w:marTop w:val="0"/>
          <w:marBottom w:val="400"/>
          <w:divBdr>
            <w:top w:val="none" w:sz="0" w:space="0" w:color="auto"/>
            <w:left w:val="none" w:sz="0" w:space="0" w:color="auto"/>
            <w:bottom w:val="none" w:sz="0" w:space="0" w:color="auto"/>
            <w:right w:val="none" w:sz="0" w:space="0" w:color="auto"/>
          </w:divBdr>
        </w:div>
        <w:div w:id="514809184">
          <w:marLeft w:val="1411"/>
          <w:marRight w:val="0"/>
          <w:marTop w:val="0"/>
          <w:marBottom w:val="400"/>
          <w:divBdr>
            <w:top w:val="none" w:sz="0" w:space="0" w:color="auto"/>
            <w:left w:val="none" w:sz="0" w:space="0" w:color="auto"/>
            <w:bottom w:val="none" w:sz="0" w:space="0" w:color="auto"/>
            <w:right w:val="none" w:sz="0" w:space="0" w:color="auto"/>
          </w:divBdr>
        </w:div>
        <w:div w:id="84426547">
          <w:marLeft w:val="720"/>
          <w:marRight w:val="0"/>
          <w:marTop w:val="0"/>
          <w:marBottom w:val="699"/>
          <w:divBdr>
            <w:top w:val="none" w:sz="0" w:space="0" w:color="auto"/>
            <w:left w:val="none" w:sz="0" w:space="0" w:color="auto"/>
            <w:bottom w:val="none" w:sz="0" w:space="0" w:color="auto"/>
            <w:right w:val="none" w:sz="0" w:space="0" w:color="auto"/>
          </w:divBdr>
        </w:div>
      </w:divsChild>
    </w:div>
    <w:div w:id="745689260">
      <w:bodyDiv w:val="1"/>
      <w:marLeft w:val="0"/>
      <w:marRight w:val="0"/>
      <w:marTop w:val="0"/>
      <w:marBottom w:val="0"/>
      <w:divBdr>
        <w:top w:val="none" w:sz="0" w:space="0" w:color="auto"/>
        <w:left w:val="none" w:sz="0" w:space="0" w:color="auto"/>
        <w:bottom w:val="none" w:sz="0" w:space="0" w:color="auto"/>
        <w:right w:val="none" w:sz="0" w:space="0" w:color="auto"/>
      </w:divBdr>
    </w:div>
    <w:div w:id="785150283">
      <w:bodyDiv w:val="1"/>
      <w:marLeft w:val="0"/>
      <w:marRight w:val="0"/>
      <w:marTop w:val="0"/>
      <w:marBottom w:val="0"/>
      <w:divBdr>
        <w:top w:val="none" w:sz="0" w:space="0" w:color="auto"/>
        <w:left w:val="none" w:sz="0" w:space="0" w:color="auto"/>
        <w:bottom w:val="none" w:sz="0" w:space="0" w:color="auto"/>
        <w:right w:val="none" w:sz="0" w:space="0" w:color="auto"/>
      </w:divBdr>
    </w:div>
    <w:div w:id="968822560">
      <w:bodyDiv w:val="1"/>
      <w:marLeft w:val="0"/>
      <w:marRight w:val="0"/>
      <w:marTop w:val="0"/>
      <w:marBottom w:val="0"/>
      <w:divBdr>
        <w:top w:val="none" w:sz="0" w:space="0" w:color="auto"/>
        <w:left w:val="none" w:sz="0" w:space="0" w:color="auto"/>
        <w:bottom w:val="none" w:sz="0" w:space="0" w:color="auto"/>
        <w:right w:val="none" w:sz="0" w:space="0" w:color="auto"/>
      </w:divBdr>
    </w:div>
    <w:div w:id="1208880896">
      <w:bodyDiv w:val="1"/>
      <w:marLeft w:val="0"/>
      <w:marRight w:val="0"/>
      <w:marTop w:val="0"/>
      <w:marBottom w:val="0"/>
      <w:divBdr>
        <w:top w:val="none" w:sz="0" w:space="0" w:color="auto"/>
        <w:left w:val="none" w:sz="0" w:space="0" w:color="auto"/>
        <w:bottom w:val="none" w:sz="0" w:space="0" w:color="auto"/>
        <w:right w:val="none" w:sz="0" w:space="0" w:color="auto"/>
      </w:divBdr>
    </w:div>
    <w:div w:id="1238634416">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4093798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70193948">
      <w:bodyDiv w:val="1"/>
      <w:marLeft w:val="0"/>
      <w:marRight w:val="0"/>
      <w:marTop w:val="0"/>
      <w:marBottom w:val="0"/>
      <w:divBdr>
        <w:top w:val="none" w:sz="0" w:space="0" w:color="auto"/>
        <w:left w:val="none" w:sz="0" w:space="0" w:color="auto"/>
        <w:bottom w:val="none" w:sz="0" w:space="0" w:color="auto"/>
        <w:right w:val="none" w:sz="0" w:space="0" w:color="auto"/>
      </w:divBdr>
    </w:div>
    <w:div w:id="1584336790">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822966085">
      <w:bodyDiv w:val="1"/>
      <w:marLeft w:val="0"/>
      <w:marRight w:val="0"/>
      <w:marTop w:val="0"/>
      <w:marBottom w:val="0"/>
      <w:divBdr>
        <w:top w:val="none" w:sz="0" w:space="0" w:color="auto"/>
        <w:left w:val="none" w:sz="0" w:space="0" w:color="auto"/>
        <w:bottom w:val="none" w:sz="0" w:space="0" w:color="auto"/>
        <w:right w:val="none" w:sz="0" w:space="0" w:color="auto"/>
      </w:divBdr>
    </w:div>
    <w:div w:id="1865973142">
      <w:bodyDiv w:val="1"/>
      <w:marLeft w:val="0"/>
      <w:marRight w:val="0"/>
      <w:marTop w:val="0"/>
      <w:marBottom w:val="0"/>
      <w:divBdr>
        <w:top w:val="none" w:sz="0" w:space="0" w:color="auto"/>
        <w:left w:val="none" w:sz="0" w:space="0" w:color="auto"/>
        <w:bottom w:val="none" w:sz="0" w:space="0" w:color="auto"/>
        <w:right w:val="none" w:sz="0" w:space="0" w:color="auto"/>
      </w:divBdr>
    </w:div>
    <w:div w:id="1904220787">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93558498">
      <w:bodyDiv w:val="1"/>
      <w:marLeft w:val="0"/>
      <w:marRight w:val="0"/>
      <w:marTop w:val="0"/>
      <w:marBottom w:val="0"/>
      <w:divBdr>
        <w:top w:val="none" w:sz="0" w:space="0" w:color="auto"/>
        <w:left w:val="none" w:sz="0" w:space="0" w:color="auto"/>
        <w:bottom w:val="none" w:sz="0" w:space="0" w:color="auto"/>
        <w:right w:val="none" w:sz="0" w:space="0" w:color="auto"/>
      </w:divBdr>
    </w:div>
    <w:div w:id="20123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reixa-serra@fairtrade.net" TargetMode="External"/><Relationship Id="rId13" Type="http://schemas.openxmlformats.org/officeDocument/2006/relationships/hyperlink" Target="mailto:e.freixa-serra@fairtrade.net" TargetMode="External"/><Relationship Id="rId18" Type="http://schemas.openxmlformats.org/officeDocument/2006/relationships/hyperlink" Target="https://www.fairtrade.net/fileadmin/user_upload/content/2009/standards/20190320_Fresh_Fruit_SPO-SP_v2.1.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airtrade.net/fileadmin/user_upload/content/2009/standards/documents/Mango_Price_Review_2018-2019_COSP_guidance_SP.pdf" TargetMode="External"/><Relationship Id="rId17" Type="http://schemas.openxmlformats.org/officeDocument/2006/relationships/hyperlink" Target="https://www.fairtrade.net/fileadmin/user_upload/content/2009/standards/20190320_Fresh_Fruit_HL-SP_v2.1.pdf" TargetMode="External"/><Relationship Id="rId2" Type="http://schemas.openxmlformats.org/officeDocument/2006/relationships/numbering" Target="numbering.xml"/><Relationship Id="rId16" Type="http://schemas.openxmlformats.org/officeDocument/2006/relationships/hyperlink" Target="https://www.fairtrade.net/fileadmin/user_upload/content/2009/standards/documents/Geographical_Scope_Policy_S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reixa-serra@fairtrade.net" TargetMode="External"/><Relationship Id="rId5" Type="http://schemas.openxmlformats.org/officeDocument/2006/relationships/webSettings" Target="webSettings.xml"/><Relationship Id="rId15" Type="http://schemas.openxmlformats.org/officeDocument/2006/relationships/hyperlink" Target="https://www.fairtrade.net/fileadmin/user_upload/content/2009/standards/20190320_Fresh_Fruit_HL-SP_v2.1.pdf" TargetMode="External"/><Relationship Id="rId23" Type="http://schemas.openxmlformats.org/officeDocument/2006/relationships/theme" Target="theme/theme1.xml"/><Relationship Id="rId10" Type="http://schemas.openxmlformats.org/officeDocument/2006/relationships/hyperlink" Target="https://www.fairtrade.net/es/standards/standards-and-price-announcement.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irtrade.net/fileadmin/user_upload/content/2009/standards/documents/2018-09-13_Mango_Price_Review_PA_final_SP.pdf" TargetMode="External"/><Relationship Id="rId14" Type="http://schemas.openxmlformats.org/officeDocument/2006/relationships/hyperlink" Target="https://www.fairtrade.net/fileadmin/user_upload/content/2009/standards/documents/generic-standards/PreparedPreservedFruit_HL_SP.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airtrade">
  <a:themeElements>
    <a:clrScheme name="Fairtrade_theme">
      <a:dk1>
        <a:srgbClr val="000000"/>
      </a:dk1>
      <a:lt1>
        <a:srgbClr val="FFFFFF"/>
      </a:lt1>
      <a:dk2>
        <a:srgbClr val="A7A7A7"/>
      </a:dk2>
      <a:lt2>
        <a:srgbClr val="535353"/>
      </a:lt2>
      <a:accent1>
        <a:srgbClr val="00B9E4"/>
      </a:accent1>
      <a:accent2>
        <a:srgbClr val="BED600"/>
      </a:accent2>
      <a:accent3>
        <a:srgbClr val="80379B"/>
      </a:accent3>
      <a:accent4>
        <a:srgbClr val="E0119D"/>
      </a:accent4>
      <a:accent5>
        <a:srgbClr val="E00034"/>
      </a:accent5>
      <a:accent6>
        <a:srgbClr val="FFA02F"/>
      </a:accent6>
      <a:hlink>
        <a:srgbClr val="0000FF"/>
      </a:hlink>
      <a:folHlink>
        <a:srgbClr val="FF00FF"/>
      </a:folHlink>
    </a:clrScheme>
    <a:fontScheme name="Fairtrade_theme">
      <a:majorFont>
        <a:latin typeface="Helvetica"/>
        <a:ea typeface="Helvetica"/>
        <a:cs typeface="Helvetica"/>
      </a:majorFont>
      <a:minorFont>
        <a:latin typeface="Helvetica"/>
        <a:ea typeface="Helvetica"/>
        <a:cs typeface="Helvetica"/>
      </a:minorFont>
    </a:fontScheme>
    <a:fmtScheme name="Fairtrade_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152D9-E9E8-463B-B96F-DB51876A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8325</Words>
  <Characters>47453</Characters>
  <Application>Microsoft Office Word</Application>
  <DocSecurity>0</DocSecurity>
  <Lines>395</Lines>
  <Paragraphs>111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6</vt:lpstr>
      <vt:lpstr>6</vt:lpstr>
    </vt:vector>
  </TitlesOfParts>
  <Company>FLO</Company>
  <LinksUpToDate>false</LinksUpToDate>
  <CharactersWithSpaces>55667</CharactersWithSpaces>
  <SharedDoc>false</SharedDoc>
  <HLinks>
    <vt:vector size="6" baseType="variant">
      <vt:variant>
        <vt:i4>8323090</vt:i4>
      </vt:variant>
      <vt:variant>
        <vt:i4>0</vt:i4>
      </vt:variant>
      <vt:variant>
        <vt:i4>0</vt:i4>
      </vt:variant>
      <vt:variant>
        <vt:i4>5</vt:i4>
      </vt:variant>
      <vt:variant>
        <vt:lpwstr>mailto:X.XXX@fairtrade.net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ester</dc:creator>
  <cp:lastModifiedBy>Ester Freixa Serra</cp:lastModifiedBy>
  <cp:revision>4</cp:revision>
  <cp:lastPrinted>2019-05-14T10:51:00Z</cp:lastPrinted>
  <dcterms:created xsi:type="dcterms:W3CDTF">2019-06-24T05:21:00Z</dcterms:created>
  <dcterms:modified xsi:type="dcterms:W3CDTF">2019-06-24T05:26:00Z</dcterms:modified>
</cp:coreProperties>
</file>