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2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3780"/>
        <w:gridCol w:w="5240"/>
      </w:tblGrid>
      <w:tr w:rsidR="008C6538" w:rsidRPr="00A82FAA" w:rsidTr="00453AD1">
        <w:trPr>
          <w:trHeight w:val="1098"/>
        </w:trPr>
        <w:tc>
          <w:tcPr>
            <w:tcW w:w="9020" w:type="dxa"/>
            <w:gridSpan w:val="2"/>
            <w:shd w:val="clear" w:color="auto" w:fill="BED600" w:themeFill="text2"/>
          </w:tcPr>
          <w:p w:rsidR="008C6538" w:rsidRPr="009F6C89" w:rsidRDefault="008C6538" w:rsidP="003D421D">
            <w:pPr>
              <w:spacing w:before="120" w:after="120" w:line="276" w:lineRule="auto"/>
              <w:jc w:val="center"/>
              <w:rPr>
                <w:rFonts w:cs="Arial"/>
                <w:sz w:val="20"/>
                <w:szCs w:val="20"/>
                <w:lang w:val="fr-FR"/>
              </w:rPr>
            </w:pPr>
          </w:p>
          <w:p w:rsidR="008C6538" w:rsidRPr="009F6C89" w:rsidRDefault="00774EAC" w:rsidP="003D421D">
            <w:pPr>
              <w:spacing w:before="120" w:after="120" w:line="276" w:lineRule="auto"/>
              <w:jc w:val="center"/>
              <w:rPr>
                <w:rFonts w:cs="Arial"/>
                <w:b/>
                <w:sz w:val="28"/>
                <w:szCs w:val="28"/>
                <w:lang w:val="fr-FR"/>
              </w:rPr>
            </w:pPr>
            <w:r w:rsidRPr="009F6C89">
              <w:rPr>
                <w:rFonts w:cs="Arial"/>
                <w:b/>
                <w:sz w:val="28"/>
                <w:szCs w:val="28"/>
                <w:lang w:val="fr-FR"/>
              </w:rPr>
              <w:t xml:space="preserve">Document de consultation </w:t>
            </w:r>
            <w:r w:rsidR="009F6C89" w:rsidRPr="009F6C89">
              <w:rPr>
                <w:rFonts w:cs="Arial"/>
                <w:b/>
                <w:sz w:val="28"/>
                <w:szCs w:val="28"/>
                <w:lang w:val="fr-FR"/>
              </w:rPr>
              <w:t>concernant</w:t>
            </w:r>
            <w:r w:rsidRPr="009F6C89">
              <w:rPr>
                <w:rFonts w:cs="Arial"/>
                <w:b/>
                <w:sz w:val="28"/>
                <w:szCs w:val="28"/>
                <w:lang w:val="fr-FR"/>
              </w:rPr>
              <w:t xml:space="preserve"> l’Extension du Programme d’Approvisionnement Fairtrade </w:t>
            </w:r>
            <w:r w:rsidR="006A4A4B" w:rsidRPr="009F6C89">
              <w:rPr>
                <w:rFonts w:cs="Arial"/>
                <w:b/>
                <w:sz w:val="28"/>
                <w:szCs w:val="28"/>
                <w:lang w:val="fr-FR"/>
              </w:rPr>
              <w:t xml:space="preserve">(FSP) </w:t>
            </w:r>
            <w:r w:rsidRPr="009F6C89">
              <w:rPr>
                <w:rFonts w:cs="Arial"/>
                <w:b/>
                <w:sz w:val="28"/>
                <w:szCs w:val="28"/>
                <w:lang w:val="fr-FR"/>
              </w:rPr>
              <w:t>dans le Standard pour les acteurs commerciaux</w:t>
            </w:r>
          </w:p>
          <w:p w:rsidR="008C6538" w:rsidRPr="009F6C89" w:rsidRDefault="008C6538" w:rsidP="006A4A4B">
            <w:pPr>
              <w:spacing w:before="120" w:after="120" w:line="276" w:lineRule="auto"/>
              <w:jc w:val="center"/>
              <w:rPr>
                <w:rFonts w:cs="Arial"/>
                <w:sz w:val="20"/>
                <w:szCs w:val="20"/>
                <w:lang w:val="fr-FR"/>
              </w:rPr>
            </w:pPr>
          </w:p>
        </w:tc>
      </w:tr>
      <w:tr w:rsidR="008C6538" w:rsidRPr="003D421D" w:rsidTr="00590277">
        <w:trPr>
          <w:trHeight w:val="356"/>
        </w:trPr>
        <w:tc>
          <w:tcPr>
            <w:tcW w:w="3780" w:type="dxa"/>
            <w:vAlign w:val="bottom"/>
          </w:tcPr>
          <w:p w:rsidR="008C6538" w:rsidRPr="009F6C89" w:rsidRDefault="008C6538" w:rsidP="00AC6ADB">
            <w:pPr>
              <w:spacing w:before="120" w:after="120" w:line="276" w:lineRule="auto"/>
              <w:jc w:val="left"/>
              <w:rPr>
                <w:rFonts w:cs="Arial"/>
                <w:sz w:val="20"/>
                <w:szCs w:val="20"/>
                <w:lang w:val="fr-FR"/>
              </w:rPr>
            </w:pPr>
            <w:r w:rsidRPr="009F6C89">
              <w:rPr>
                <w:rFonts w:cs="Arial"/>
                <w:sz w:val="20"/>
                <w:szCs w:val="20"/>
                <w:lang w:val="fr-FR"/>
              </w:rPr>
              <w:t>P</w:t>
            </w:r>
            <w:r w:rsidR="00AC6ADB" w:rsidRPr="009F6C89">
              <w:rPr>
                <w:rFonts w:cs="Arial"/>
                <w:sz w:val="20"/>
                <w:szCs w:val="20"/>
                <w:lang w:val="fr-FR"/>
              </w:rPr>
              <w:t>é</w:t>
            </w:r>
            <w:r w:rsidRPr="009F6C89">
              <w:rPr>
                <w:rFonts w:cs="Arial"/>
                <w:sz w:val="20"/>
                <w:szCs w:val="20"/>
                <w:lang w:val="fr-FR"/>
              </w:rPr>
              <w:t>riod</w:t>
            </w:r>
            <w:r w:rsidR="00AC6ADB" w:rsidRPr="009F6C89">
              <w:rPr>
                <w:rFonts w:cs="Arial"/>
                <w:sz w:val="20"/>
                <w:szCs w:val="20"/>
                <w:lang w:val="fr-FR"/>
              </w:rPr>
              <w:t>e de Consult</w:t>
            </w:r>
            <w:r w:rsidR="00774EAC" w:rsidRPr="009F6C89">
              <w:rPr>
                <w:rFonts w:cs="Arial"/>
                <w:sz w:val="20"/>
                <w:szCs w:val="20"/>
                <w:lang w:val="fr-FR"/>
              </w:rPr>
              <w:t>ation</w:t>
            </w:r>
          </w:p>
        </w:tc>
        <w:tc>
          <w:tcPr>
            <w:tcW w:w="5240" w:type="dxa"/>
            <w:vAlign w:val="bottom"/>
          </w:tcPr>
          <w:p w:rsidR="008C6538" w:rsidRPr="009F6C89" w:rsidRDefault="00AC6ADB" w:rsidP="00960C4E">
            <w:pPr>
              <w:spacing w:before="120" w:after="120" w:line="276" w:lineRule="auto"/>
              <w:jc w:val="left"/>
              <w:rPr>
                <w:rFonts w:cs="Arial"/>
                <w:sz w:val="20"/>
                <w:szCs w:val="20"/>
                <w:lang w:val="fr-FR"/>
              </w:rPr>
            </w:pPr>
            <w:r w:rsidRPr="009F6C89">
              <w:rPr>
                <w:rFonts w:cs="Arial"/>
                <w:sz w:val="20"/>
                <w:szCs w:val="20"/>
                <w:lang w:val="fr-FR"/>
              </w:rPr>
              <w:t>Du 2</w:t>
            </w:r>
            <w:r w:rsidR="00960C4E">
              <w:rPr>
                <w:rFonts w:cs="Arial"/>
                <w:sz w:val="20"/>
                <w:szCs w:val="20"/>
                <w:lang w:val="fr-FR"/>
              </w:rPr>
              <w:t>1</w:t>
            </w:r>
            <w:r w:rsidRPr="009F6C89">
              <w:rPr>
                <w:rFonts w:cs="Arial"/>
                <w:sz w:val="20"/>
                <w:szCs w:val="20"/>
                <w:lang w:val="fr-FR"/>
              </w:rPr>
              <w:t xml:space="preserve"> avril </w:t>
            </w:r>
            <w:r w:rsidR="00787D67" w:rsidRPr="009F6C89">
              <w:rPr>
                <w:rFonts w:cs="Arial"/>
                <w:sz w:val="20"/>
                <w:szCs w:val="20"/>
                <w:lang w:val="fr-FR"/>
              </w:rPr>
              <w:t>201</w:t>
            </w:r>
            <w:r w:rsidR="006A4A4B" w:rsidRPr="009F6C89">
              <w:rPr>
                <w:rFonts w:cs="Arial"/>
                <w:sz w:val="20"/>
                <w:szCs w:val="20"/>
                <w:lang w:val="fr-FR"/>
              </w:rPr>
              <w:t>7</w:t>
            </w:r>
            <w:r w:rsidR="00787D67" w:rsidRPr="009F6C89">
              <w:rPr>
                <w:rFonts w:cs="Arial"/>
                <w:sz w:val="20"/>
                <w:szCs w:val="20"/>
                <w:lang w:val="fr-FR"/>
              </w:rPr>
              <w:t xml:space="preserve"> </w:t>
            </w:r>
            <w:r w:rsidRPr="009F6C89">
              <w:rPr>
                <w:rFonts w:cs="Arial"/>
                <w:sz w:val="20"/>
                <w:szCs w:val="20"/>
                <w:lang w:val="fr-FR"/>
              </w:rPr>
              <w:t>au</w:t>
            </w:r>
            <w:r w:rsidR="00787D67" w:rsidRPr="009F6C89">
              <w:rPr>
                <w:rFonts w:cs="Arial"/>
                <w:sz w:val="20"/>
                <w:szCs w:val="20"/>
                <w:lang w:val="fr-FR"/>
              </w:rPr>
              <w:t xml:space="preserve"> </w:t>
            </w:r>
            <w:r w:rsidR="00F879F8" w:rsidRPr="009F6C89">
              <w:rPr>
                <w:rFonts w:cs="Arial"/>
                <w:sz w:val="20"/>
                <w:szCs w:val="20"/>
                <w:lang w:val="fr-FR"/>
              </w:rPr>
              <w:t>20</w:t>
            </w:r>
            <w:r w:rsidR="0035701E">
              <w:rPr>
                <w:rFonts w:cs="Arial"/>
                <w:sz w:val="20"/>
                <w:szCs w:val="20"/>
                <w:lang w:val="fr-FR"/>
              </w:rPr>
              <w:t xml:space="preserve"> mai</w:t>
            </w:r>
            <w:r w:rsidRPr="009F6C89">
              <w:rPr>
                <w:rFonts w:cs="Arial"/>
                <w:sz w:val="20"/>
                <w:szCs w:val="20"/>
                <w:lang w:val="fr-FR"/>
              </w:rPr>
              <w:t xml:space="preserve"> </w:t>
            </w:r>
            <w:r w:rsidR="004309B4" w:rsidRPr="009F6C89">
              <w:rPr>
                <w:rFonts w:cs="Arial"/>
                <w:sz w:val="20"/>
                <w:szCs w:val="20"/>
                <w:lang w:val="fr-FR"/>
              </w:rPr>
              <w:t>201</w:t>
            </w:r>
            <w:r w:rsidR="00787D67" w:rsidRPr="009F6C89">
              <w:rPr>
                <w:rFonts w:cs="Arial"/>
                <w:sz w:val="20"/>
                <w:szCs w:val="20"/>
                <w:lang w:val="fr-FR"/>
              </w:rPr>
              <w:t>7</w:t>
            </w:r>
          </w:p>
        </w:tc>
      </w:tr>
      <w:tr w:rsidR="008C6538" w:rsidRPr="00A82FAA" w:rsidTr="003E1AE5">
        <w:trPr>
          <w:trHeight w:val="356"/>
        </w:trPr>
        <w:tc>
          <w:tcPr>
            <w:tcW w:w="3780" w:type="dxa"/>
            <w:vAlign w:val="center"/>
          </w:tcPr>
          <w:p w:rsidR="008C6538" w:rsidRPr="009F6C89" w:rsidRDefault="00AC6ADB" w:rsidP="00AC6ADB">
            <w:pPr>
              <w:spacing w:before="120" w:after="120" w:line="276" w:lineRule="auto"/>
              <w:jc w:val="left"/>
              <w:rPr>
                <w:rFonts w:cs="Arial"/>
                <w:sz w:val="20"/>
                <w:szCs w:val="20"/>
                <w:lang w:val="fr-FR"/>
              </w:rPr>
            </w:pPr>
            <w:r w:rsidRPr="009F6C89">
              <w:rPr>
                <w:rFonts w:cs="Arial"/>
                <w:sz w:val="20"/>
                <w:szCs w:val="20"/>
                <w:lang w:val="fr-FR"/>
              </w:rPr>
              <w:t>Responsable de projet</w:t>
            </w:r>
          </w:p>
        </w:tc>
        <w:tc>
          <w:tcPr>
            <w:tcW w:w="5240" w:type="dxa"/>
            <w:vAlign w:val="bottom"/>
          </w:tcPr>
          <w:p w:rsidR="008C6538" w:rsidRPr="00AC6ADB" w:rsidRDefault="006A4A4B" w:rsidP="00AC6ADB">
            <w:pPr>
              <w:spacing w:before="120" w:after="120" w:line="276" w:lineRule="auto"/>
              <w:jc w:val="left"/>
              <w:rPr>
                <w:rFonts w:cs="Arial"/>
                <w:sz w:val="20"/>
                <w:szCs w:val="20"/>
                <w:lang w:val="fr-FR"/>
              </w:rPr>
            </w:pPr>
            <w:r w:rsidRPr="00AC6ADB">
              <w:rPr>
                <w:rFonts w:cs="Arial"/>
                <w:sz w:val="20"/>
                <w:szCs w:val="20"/>
                <w:lang w:val="fr-FR"/>
              </w:rPr>
              <w:t>Laura Barrington</w:t>
            </w:r>
            <w:r w:rsidR="00206ABE" w:rsidRPr="00AC6ADB">
              <w:rPr>
                <w:rFonts w:cs="Arial"/>
                <w:sz w:val="20"/>
                <w:szCs w:val="20"/>
                <w:lang w:val="fr-FR"/>
              </w:rPr>
              <w:t xml:space="preserve">, </w:t>
            </w:r>
            <w:r w:rsidR="00AC6ADB" w:rsidRPr="00AC6ADB">
              <w:rPr>
                <w:rFonts w:cs="Arial"/>
                <w:sz w:val="20"/>
                <w:szCs w:val="20"/>
                <w:lang w:val="fr-FR"/>
              </w:rPr>
              <w:t xml:space="preserve">Responsable de </w:t>
            </w:r>
            <w:r w:rsidR="00206ABE" w:rsidRPr="00AC6ADB">
              <w:rPr>
                <w:rFonts w:cs="Arial"/>
                <w:sz w:val="20"/>
                <w:szCs w:val="20"/>
                <w:lang w:val="fr-FR"/>
              </w:rPr>
              <w:t xml:space="preserve">Project, </w:t>
            </w:r>
            <w:r w:rsidR="00611A42" w:rsidRPr="00AC6ADB">
              <w:rPr>
                <w:rFonts w:cs="Arial"/>
                <w:sz w:val="20"/>
                <w:szCs w:val="20"/>
                <w:lang w:val="fr-FR"/>
              </w:rPr>
              <w:t>S&amp;P</w:t>
            </w:r>
            <w:r w:rsidR="003E1AE5" w:rsidRPr="00AC6ADB">
              <w:rPr>
                <w:rFonts w:cs="Arial"/>
                <w:sz w:val="20"/>
                <w:szCs w:val="20"/>
                <w:lang w:val="fr-FR"/>
              </w:rPr>
              <w:br/>
            </w:r>
            <w:hyperlink r:id="rId9" w:history="1">
              <w:r w:rsidR="003E1AE5" w:rsidRPr="00AC6ADB">
                <w:rPr>
                  <w:rStyle w:val="Hyperlink"/>
                  <w:rFonts w:cs="Arial"/>
                  <w:sz w:val="20"/>
                  <w:szCs w:val="20"/>
                  <w:lang w:val="fr-FR"/>
                </w:rPr>
                <w:t>l.barrington@fairtrade.net</w:t>
              </w:r>
            </w:hyperlink>
            <w:r w:rsidR="003E1AE5" w:rsidRPr="00AC6ADB">
              <w:rPr>
                <w:rFonts w:cs="Arial"/>
                <w:sz w:val="20"/>
                <w:szCs w:val="20"/>
                <w:lang w:val="fr-FR"/>
              </w:rPr>
              <w:t>,</w:t>
            </w:r>
            <w:r w:rsidR="003E1AE5" w:rsidRPr="00AC6ADB">
              <w:rPr>
                <w:rFonts w:cs="Arial"/>
                <w:sz w:val="20"/>
                <w:szCs w:val="20"/>
                <w:lang w:val="fr-FR"/>
              </w:rPr>
              <w:br/>
              <w:t>standards-</w:t>
            </w:r>
            <w:r w:rsidR="00F0065F" w:rsidRPr="00AC6ADB">
              <w:rPr>
                <w:rFonts w:cs="Arial"/>
                <w:sz w:val="20"/>
                <w:szCs w:val="20"/>
                <w:lang w:val="fr-FR"/>
              </w:rPr>
              <w:t>pricing@fairtrade.</w:t>
            </w:r>
            <w:r w:rsidR="004C36B0" w:rsidRPr="00AC6ADB">
              <w:rPr>
                <w:rFonts w:cs="Arial"/>
                <w:sz w:val="20"/>
                <w:szCs w:val="20"/>
                <w:lang w:val="fr-FR"/>
              </w:rPr>
              <w:t>net</w:t>
            </w:r>
          </w:p>
        </w:tc>
      </w:tr>
    </w:tbl>
    <w:p w:rsidR="00BC2975" w:rsidRPr="00A82FAA" w:rsidRDefault="00A82FAA" w:rsidP="003D421D">
      <w:pPr>
        <w:spacing w:line="276" w:lineRule="auto"/>
        <w:rPr>
          <w:rFonts w:cs="Arial"/>
          <w:b/>
          <w:color w:val="00B0F0"/>
          <w:sz w:val="20"/>
          <w:szCs w:val="20"/>
        </w:rPr>
      </w:pPr>
      <w:r w:rsidRPr="003D421D">
        <w:rPr>
          <w:rFonts w:cs="Arial"/>
          <w:sz w:val="20"/>
          <w:szCs w:val="20"/>
        </w:rPr>
        <w:fldChar w:fldCharType="begin">
          <w:ffData>
            <w:name w:val=""/>
            <w:enabled/>
            <w:calcOnExit w:val="0"/>
            <w:textInput/>
          </w:ffData>
        </w:fldChar>
      </w:r>
      <w:r w:rsidRPr="003D421D">
        <w:rPr>
          <w:rFonts w:cs="Arial"/>
          <w:sz w:val="20"/>
          <w:szCs w:val="20"/>
        </w:rPr>
        <w:instrText xml:space="preserve"> FORMTEXT </w:instrText>
      </w:r>
      <w:r w:rsidRPr="003D421D">
        <w:rPr>
          <w:rFonts w:cs="Arial"/>
          <w:sz w:val="20"/>
          <w:szCs w:val="20"/>
        </w:rPr>
      </w:r>
      <w:r w:rsidRPr="003D421D">
        <w:rPr>
          <w:rFonts w:cs="Arial"/>
          <w:sz w:val="20"/>
          <w:szCs w:val="20"/>
        </w:rPr>
        <w:fldChar w:fldCharType="separate"/>
      </w:r>
      <w:bookmarkStart w:id="0" w:name="_GoBack"/>
      <w:r>
        <w:rPr>
          <w:rFonts w:cs="Arial"/>
          <w:sz w:val="20"/>
          <w:szCs w:val="20"/>
        </w:rPr>
        <w:t> </w:t>
      </w:r>
      <w:r>
        <w:rPr>
          <w:rFonts w:cs="Arial"/>
          <w:sz w:val="20"/>
          <w:szCs w:val="20"/>
        </w:rPr>
        <w:t> </w:t>
      </w:r>
      <w:r>
        <w:rPr>
          <w:rFonts w:cs="Arial"/>
          <w:sz w:val="20"/>
          <w:szCs w:val="20"/>
        </w:rPr>
        <w:t> </w:t>
      </w:r>
      <w:r>
        <w:rPr>
          <w:rFonts w:cs="Arial"/>
          <w:sz w:val="20"/>
          <w:szCs w:val="20"/>
        </w:rPr>
        <w:t> </w:t>
      </w:r>
      <w:r>
        <w:rPr>
          <w:rFonts w:cs="Arial"/>
          <w:sz w:val="20"/>
          <w:szCs w:val="20"/>
        </w:rPr>
        <w:t> </w:t>
      </w:r>
      <w:bookmarkEnd w:id="0"/>
      <w:r w:rsidRPr="003D421D">
        <w:rPr>
          <w:rFonts w:cs="Arial"/>
          <w:sz w:val="20"/>
          <w:szCs w:val="20"/>
        </w:rPr>
        <w:fldChar w:fldCharType="end"/>
      </w:r>
    </w:p>
    <w:p w:rsidR="00A524D6" w:rsidRPr="00AC6ADB" w:rsidRDefault="00AC6ADB" w:rsidP="00A524D6">
      <w:pPr>
        <w:spacing w:before="120" w:after="120" w:line="240" w:lineRule="auto"/>
        <w:rPr>
          <w:rFonts w:cs="Arial"/>
          <w:sz w:val="20"/>
          <w:szCs w:val="20"/>
          <w:lang w:val="fr-FR"/>
        </w:rPr>
      </w:pPr>
      <w:r>
        <w:rPr>
          <w:rFonts w:cs="Arial"/>
          <w:sz w:val="20"/>
          <w:szCs w:val="20"/>
          <w:lang w:val="fr-FR"/>
        </w:rPr>
        <w:t>Ce</w:t>
      </w:r>
      <w:r w:rsidR="00A524D6" w:rsidRPr="00AC6ADB">
        <w:rPr>
          <w:rFonts w:cs="Arial"/>
          <w:sz w:val="20"/>
          <w:szCs w:val="20"/>
          <w:lang w:val="fr-FR"/>
        </w:rPr>
        <w:t xml:space="preserve"> </w:t>
      </w:r>
      <w:r w:rsidR="000572FB" w:rsidRPr="00AC6ADB">
        <w:rPr>
          <w:rFonts w:cs="Arial"/>
          <w:sz w:val="20"/>
          <w:szCs w:val="20"/>
          <w:lang w:val="fr-FR"/>
        </w:rPr>
        <w:t>document</w:t>
      </w:r>
      <w:r w:rsidR="00A524D6" w:rsidRPr="00AC6ADB">
        <w:rPr>
          <w:rFonts w:cs="Arial"/>
          <w:sz w:val="20"/>
          <w:szCs w:val="20"/>
          <w:lang w:val="fr-FR"/>
        </w:rPr>
        <w:t xml:space="preserve"> </w:t>
      </w:r>
      <w:r w:rsidRPr="00AC6ADB">
        <w:rPr>
          <w:rFonts w:cs="Arial"/>
          <w:sz w:val="20"/>
          <w:szCs w:val="20"/>
          <w:lang w:val="fr-FR"/>
        </w:rPr>
        <w:t xml:space="preserve">est divisé entre les </w:t>
      </w:r>
      <w:r>
        <w:rPr>
          <w:rFonts w:cs="Arial"/>
          <w:sz w:val="20"/>
          <w:szCs w:val="20"/>
          <w:lang w:val="fr-FR"/>
        </w:rPr>
        <w:t>sections</w:t>
      </w:r>
      <w:r w:rsidRPr="00AC6ADB">
        <w:rPr>
          <w:rFonts w:cs="Arial"/>
          <w:sz w:val="20"/>
          <w:szCs w:val="20"/>
          <w:lang w:val="fr-FR"/>
        </w:rPr>
        <w:t xml:space="preserve"> suivantes</w:t>
      </w:r>
      <w:r w:rsidR="00A524D6" w:rsidRPr="00AC6ADB">
        <w:rPr>
          <w:rFonts w:cs="Arial"/>
          <w:sz w:val="20"/>
          <w:szCs w:val="20"/>
          <w:lang w:val="fr-FR"/>
        </w:rPr>
        <w:t>:</w:t>
      </w:r>
    </w:p>
    <w:p w:rsidR="000572FB" w:rsidRPr="00AC6ADB" w:rsidRDefault="000572FB" w:rsidP="00A524D6">
      <w:pPr>
        <w:spacing w:before="120" w:after="120" w:line="240" w:lineRule="auto"/>
        <w:rPr>
          <w:rFonts w:cs="Arial"/>
          <w:sz w:val="20"/>
          <w:szCs w:val="20"/>
          <w:lang w:val="fr-FR"/>
        </w:rPr>
      </w:pPr>
    </w:p>
    <w:sdt>
      <w:sdtPr>
        <w:rPr>
          <w:rFonts w:cs="Arial"/>
          <w:b/>
          <w:bCs/>
          <w:sz w:val="20"/>
          <w:szCs w:val="20"/>
        </w:rPr>
        <w:id w:val="1619728600"/>
        <w:docPartObj>
          <w:docPartGallery w:val="Table of Contents"/>
          <w:docPartUnique/>
        </w:docPartObj>
      </w:sdtPr>
      <w:sdtEndPr>
        <w:rPr>
          <w:b w:val="0"/>
          <w:bCs w:val="0"/>
        </w:rPr>
      </w:sdtEndPr>
      <w:sdtContent>
        <w:p w:rsidR="00BF507E" w:rsidRDefault="00B023FD">
          <w:pPr>
            <w:pStyle w:val="TOC1"/>
            <w:tabs>
              <w:tab w:val="right" w:leader="dot" w:pos="9019"/>
            </w:tabs>
            <w:rPr>
              <w:rFonts w:asciiTheme="minorHAnsi" w:eastAsiaTheme="minorEastAsia" w:hAnsiTheme="minorHAnsi" w:cstheme="minorBidi"/>
              <w:noProof/>
              <w:szCs w:val="22"/>
              <w:lang w:val="de-DE" w:eastAsia="de-DE"/>
            </w:rPr>
          </w:pPr>
          <w:r w:rsidRPr="00ED1706">
            <w:rPr>
              <w:rFonts w:cs="Arial"/>
              <w:sz w:val="20"/>
              <w:szCs w:val="20"/>
              <w:u w:val="single"/>
            </w:rPr>
            <w:fldChar w:fldCharType="begin"/>
          </w:r>
          <w:r w:rsidR="00A524D6" w:rsidRPr="00ED1706">
            <w:rPr>
              <w:rFonts w:cs="Arial"/>
              <w:sz w:val="20"/>
              <w:szCs w:val="20"/>
              <w:u w:val="single"/>
            </w:rPr>
            <w:instrText xml:space="preserve"> TOC \o "1-3" \h \z \u </w:instrText>
          </w:r>
          <w:r w:rsidRPr="00ED1706">
            <w:rPr>
              <w:rFonts w:cs="Arial"/>
              <w:sz w:val="20"/>
              <w:szCs w:val="20"/>
              <w:u w:val="single"/>
            </w:rPr>
            <w:fldChar w:fldCharType="separate"/>
          </w:r>
          <w:hyperlink w:anchor="_Toc480045672" w:history="1">
            <w:r w:rsidR="00BF507E" w:rsidRPr="008A75F1">
              <w:rPr>
                <w:rStyle w:val="Hyperlink"/>
                <w:noProof/>
              </w:rPr>
              <w:t>PARTIE 1: Introduction</w:t>
            </w:r>
            <w:r w:rsidR="00BF507E">
              <w:rPr>
                <w:noProof/>
                <w:webHidden/>
              </w:rPr>
              <w:tab/>
            </w:r>
            <w:r>
              <w:rPr>
                <w:noProof/>
                <w:webHidden/>
              </w:rPr>
              <w:fldChar w:fldCharType="begin"/>
            </w:r>
            <w:r w:rsidR="00BF507E">
              <w:rPr>
                <w:noProof/>
                <w:webHidden/>
              </w:rPr>
              <w:instrText xml:space="preserve"> PAGEREF _Toc480045672 \h </w:instrText>
            </w:r>
            <w:r>
              <w:rPr>
                <w:noProof/>
                <w:webHidden/>
              </w:rPr>
            </w:r>
            <w:r>
              <w:rPr>
                <w:noProof/>
                <w:webHidden/>
              </w:rPr>
              <w:fldChar w:fldCharType="separate"/>
            </w:r>
            <w:r w:rsidR="00BF507E">
              <w:rPr>
                <w:noProof/>
                <w:webHidden/>
              </w:rPr>
              <w:t>2</w:t>
            </w:r>
            <w:r>
              <w:rPr>
                <w:noProof/>
                <w:webHidden/>
              </w:rPr>
              <w:fldChar w:fldCharType="end"/>
            </w:r>
          </w:hyperlink>
        </w:p>
        <w:p w:rsidR="00BF507E" w:rsidRDefault="00A82FAA">
          <w:pPr>
            <w:pStyle w:val="TOC2"/>
            <w:tabs>
              <w:tab w:val="left" w:pos="660"/>
              <w:tab w:val="right" w:leader="dot" w:pos="9019"/>
            </w:tabs>
            <w:rPr>
              <w:rFonts w:asciiTheme="minorHAnsi" w:eastAsiaTheme="minorEastAsia" w:hAnsiTheme="minorHAnsi" w:cstheme="minorBidi"/>
              <w:noProof/>
              <w:szCs w:val="22"/>
              <w:lang w:val="de-DE" w:eastAsia="de-DE"/>
            </w:rPr>
          </w:pPr>
          <w:hyperlink w:anchor="_Toc480045673" w:history="1">
            <w:r w:rsidR="00BF507E" w:rsidRPr="008A75F1">
              <w:rPr>
                <w:rStyle w:val="Hyperlink"/>
                <w:noProof/>
                <w:lang w:val="fr-FR"/>
              </w:rPr>
              <w:t>1.</w:t>
            </w:r>
            <w:r w:rsidR="00BF507E">
              <w:rPr>
                <w:rFonts w:asciiTheme="minorHAnsi" w:eastAsiaTheme="minorEastAsia" w:hAnsiTheme="minorHAnsi" w:cstheme="minorBidi"/>
                <w:noProof/>
                <w:szCs w:val="22"/>
                <w:lang w:val="de-DE" w:eastAsia="de-DE"/>
              </w:rPr>
              <w:tab/>
            </w:r>
            <w:r w:rsidR="00BF507E" w:rsidRPr="008A75F1">
              <w:rPr>
                <w:rStyle w:val="Hyperlink"/>
                <w:noProof/>
              </w:rPr>
              <w:t xml:space="preserve">Introduction </w:t>
            </w:r>
            <w:r w:rsidR="00BF507E" w:rsidRPr="008A75F1">
              <w:rPr>
                <w:rStyle w:val="Hyperlink"/>
                <w:noProof/>
                <w:lang w:val="fr-FR"/>
              </w:rPr>
              <w:t>Générale</w:t>
            </w:r>
            <w:r w:rsidR="00BF507E">
              <w:rPr>
                <w:noProof/>
                <w:webHidden/>
              </w:rPr>
              <w:tab/>
            </w:r>
            <w:r w:rsidR="00B023FD">
              <w:rPr>
                <w:noProof/>
                <w:webHidden/>
              </w:rPr>
              <w:fldChar w:fldCharType="begin"/>
            </w:r>
            <w:r w:rsidR="00BF507E">
              <w:rPr>
                <w:noProof/>
                <w:webHidden/>
              </w:rPr>
              <w:instrText xml:space="preserve"> PAGEREF _Toc480045673 \h </w:instrText>
            </w:r>
            <w:r w:rsidR="00B023FD">
              <w:rPr>
                <w:noProof/>
                <w:webHidden/>
              </w:rPr>
            </w:r>
            <w:r w:rsidR="00B023FD">
              <w:rPr>
                <w:noProof/>
                <w:webHidden/>
              </w:rPr>
              <w:fldChar w:fldCharType="separate"/>
            </w:r>
            <w:r w:rsidR="00BF507E">
              <w:rPr>
                <w:noProof/>
                <w:webHidden/>
              </w:rPr>
              <w:t>2</w:t>
            </w:r>
            <w:r w:rsidR="00B023FD">
              <w:rPr>
                <w:noProof/>
                <w:webHidden/>
              </w:rPr>
              <w:fldChar w:fldCharType="end"/>
            </w:r>
          </w:hyperlink>
        </w:p>
        <w:p w:rsidR="00BF507E" w:rsidRDefault="00A82FAA">
          <w:pPr>
            <w:pStyle w:val="TOC2"/>
            <w:tabs>
              <w:tab w:val="left" w:pos="660"/>
              <w:tab w:val="right" w:leader="dot" w:pos="9019"/>
            </w:tabs>
            <w:rPr>
              <w:rFonts w:asciiTheme="minorHAnsi" w:eastAsiaTheme="minorEastAsia" w:hAnsiTheme="minorHAnsi" w:cstheme="minorBidi"/>
              <w:noProof/>
              <w:szCs w:val="22"/>
              <w:lang w:val="de-DE" w:eastAsia="de-DE"/>
            </w:rPr>
          </w:pPr>
          <w:hyperlink w:anchor="_Toc480045674" w:history="1">
            <w:r w:rsidR="00BF507E" w:rsidRPr="008A75F1">
              <w:rPr>
                <w:rStyle w:val="Hyperlink"/>
                <w:noProof/>
                <w:lang w:val="fr-FR"/>
              </w:rPr>
              <w:t>2.</w:t>
            </w:r>
            <w:r w:rsidR="00BF507E">
              <w:rPr>
                <w:rFonts w:asciiTheme="minorHAnsi" w:eastAsiaTheme="minorEastAsia" w:hAnsiTheme="minorHAnsi" w:cstheme="minorBidi"/>
                <w:noProof/>
                <w:szCs w:val="22"/>
                <w:lang w:val="de-DE" w:eastAsia="de-DE"/>
              </w:rPr>
              <w:tab/>
            </w:r>
            <w:r w:rsidR="00BF507E" w:rsidRPr="008A75F1">
              <w:rPr>
                <w:rStyle w:val="Hyperlink"/>
                <w:noProof/>
                <w:lang w:val="fr-FR"/>
              </w:rPr>
              <w:t>Contexte</w:t>
            </w:r>
            <w:r w:rsidR="00BF507E">
              <w:rPr>
                <w:noProof/>
                <w:webHidden/>
              </w:rPr>
              <w:tab/>
            </w:r>
            <w:r w:rsidR="00B023FD">
              <w:rPr>
                <w:noProof/>
                <w:webHidden/>
              </w:rPr>
              <w:fldChar w:fldCharType="begin"/>
            </w:r>
            <w:r w:rsidR="00BF507E">
              <w:rPr>
                <w:noProof/>
                <w:webHidden/>
              </w:rPr>
              <w:instrText xml:space="preserve"> PAGEREF _Toc480045674 \h </w:instrText>
            </w:r>
            <w:r w:rsidR="00B023FD">
              <w:rPr>
                <w:noProof/>
                <w:webHidden/>
              </w:rPr>
            </w:r>
            <w:r w:rsidR="00B023FD">
              <w:rPr>
                <w:noProof/>
                <w:webHidden/>
              </w:rPr>
              <w:fldChar w:fldCharType="separate"/>
            </w:r>
            <w:r w:rsidR="00BF507E">
              <w:rPr>
                <w:noProof/>
                <w:webHidden/>
              </w:rPr>
              <w:t>2</w:t>
            </w:r>
            <w:r w:rsidR="00B023FD">
              <w:rPr>
                <w:noProof/>
                <w:webHidden/>
              </w:rPr>
              <w:fldChar w:fldCharType="end"/>
            </w:r>
          </w:hyperlink>
        </w:p>
        <w:p w:rsidR="00BF507E" w:rsidRDefault="00A82FAA">
          <w:pPr>
            <w:pStyle w:val="TOC2"/>
            <w:tabs>
              <w:tab w:val="left" w:pos="660"/>
              <w:tab w:val="right" w:leader="dot" w:pos="9019"/>
            </w:tabs>
            <w:rPr>
              <w:rFonts w:asciiTheme="minorHAnsi" w:eastAsiaTheme="minorEastAsia" w:hAnsiTheme="minorHAnsi" w:cstheme="minorBidi"/>
              <w:noProof/>
              <w:szCs w:val="22"/>
              <w:lang w:val="de-DE" w:eastAsia="de-DE"/>
            </w:rPr>
          </w:pPr>
          <w:hyperlink w:anchor="_Toc480045675" w:history="1">
            <w:r w:rsidR="00BF507E" w:rsidRPr="008A75F1">
              <w:rPr>
                <w:rStyle w:val="Hyperlink"/>
                <w:noProof/>
                <w:lang w:val="fr-FR"/>
              </w:rPr>
              <w:t>3.</w:t>
            </w:r>
            <w:r w:rsidR="00BF507E">
              <w:rPr>
                <w:rFonts w:asciiTheme="minorHAnsi" w:eastAsiaTheme="minorEastAsia" w:hAnsiTheme="minorHAnsi" w:cstheme="minorBidi"/>
                <w:noProof/>
                <w:szCs w:val="22"/>
                <w:lang w:val="de-DE" w:eastAsia="de-DE"/>
              </w:rPr>
              <w:tab/>
            </w:r>
            <w:r w:rsidR="00BF507E" w:rsidRPr="008A75F1">
              <w:rPr>
                <w:rStyle w:val="Hyperlink"/>
                <w:noProof/>
                <w:lang w:val="fr-FR"/>
              </w:rPr>
              <w:t>Objectifs</w:t>
            </w:r>
            <w:r w:rsidR="00BF507E">
              <w:rPr>
                <w:noProof/>
                <w:webHidden/>
              </w:rPr>
              <w:tab/>
            </w:r>
            <w:r w:rsidR="00B023FD">
              <w:rPr>
                <w:noProof/>
                <w:webHidden/>
              </w:rPr>
              <w:fldChar w:fldCharType="begin"/>
            </w:r>
            <w:r w:rsidR="00BF507E">
              <w:rPr>
                <w:noProof/>
                <w:webHidden/>
              </w:rPr>
              <w:instrText xml:space="preserve"> PAGEREF _Toc480045675 \h </w:instrText>
            </w:r>
            <w:r w:rsidR="00B023FD">
              <w:rPr>
                <w:noProof/>
                <w:webHidden/>
              </w:rPr>
            </w:r>
            <w:r w:rsidR="00B023FD">
              <w:rPr>
                <w:noProof/>
                <w:webHidden/>
              </w:rPr>
              <w:fldChar w:fldCharType="separate"/>
            </w:r>
            <w:r w:rsidR="00BF507E">
              <w:rPr>
                <w:noProof/>
                <w:webHidden/>
              </w:rPr>
              <w:t>4</w:t>
            </w:r>
            <w:r w:rsidR="00B023FD">
              <w:rPr>
                <w:noProof/>
                <w:webHidden/>
              </w:rPr>
              <w:fldChar w:fldCharType="end"/>
            </w:r>
          </w:hyperlink>
        </w:p>
        <w:p w:rsidR="00BF507E" w:rsidRDefault="00A82FAA">
          <w:pPr>
            <w:pStyle w:val="TOC2"/>
            <w:tabs>
              <w:tab w:val="left" w:pos="660"/>
              <w:tab w:val="right" w:leader="dot" w:pos="9019"/>
            </w:tabs>
            <w:rPr>
              <w:rFonts w:asciiTheme="minorHAnsi" w:eastAsiaTheme="minorEastAsia" w:hAnsiTheme="minorHAnsi" w:cstheme="minorBidi"/>
              <w:noProof/>
              <w:szCs w:val="22"/>
              <w:lang w:val="de-DE" w:eastAsia="de-DE"/>
            </w:rPr>
          </w:pPr>
          <w:hyperlink w:anchor="_Toc480045676" w:history="1">
            <w:r w:rsidR="00BF507E" w:rsidRPr="008A75F1">
              <w:rPr>
                <w:rStyle w:val="Hyperlink"/>
                <w:b/>
                <w:noProof/>
                <w:lang w:val="fr-FR"/>
              </w:rPr>
              <w:t>4.</w:t>
            </w:r>
            <w:r w:rsidR="00BF507E">
              <w:rPr>
                <w:rFonts w:asciiTheme="minorHAnsi" w:eastAsiaTheme="minorEastAsia" w:hAnsiTheme="minorHAnsi" w:cstheme="minorBidi"/>
                <w:noProof/>
                <w:szCs w:val="22"/>
                <w:lang w:val="de-DE" w:eastAsia="de-DE"/>
              </w:rPr>
              <w:tab/>
            </w:r>
            <w:r w:rsidR="00BF507E" w:rsidRPr="00BF507E">
              <w:rPr>
                <w:rStyle w:val="Hyperlink"/>
                <w:rFonts w:eastAsia="Arial" w:cs="Arial"/>
                <w:bCs/>
                <w:noProof/>
                <w:bdr w:val="nil"/>
                <w:lang w:val="fr-FR"/>
              </w:rPr>
              <w:t>Informations concernant le Projet et le Processus</w:t>
            </w:r>
            <w:r w:rsidR="00BF507E">
              <w:rPr>
                <w:noProof/>
                <w:webHidden/>
              </w:rPr>
              <w:tab/>
            </w:r>
            <w:r w:rsidR="00B023FD">
              <w:rPr>
                <w:noProof/>
                <w:webHidden/>
              </w:rPr>
              <w:fldChar w:fldCharType="begin"/>
            </w:r>
            <w:r w:rsidR="00BF507E">
              <w:rPr>
                <w:noProof/>
                <w:webHidden/>
              </w:rPr>
              <w:instrText xml:space="preserve"> PAGEREF _Toc480045676 \h </w:instrText>
            </w:r>
            <w:r w:rsidR="00B023FD">
              <w:rPr>
                <w:noProof/>
                <w:webHidden/>
              </w:rPr>
            </w:r>
            <w:r w:rsidR="00B023FD">
              <w:rPr>
                <w:noProof/>
                <w:webHidden/>
              </w:rPr>
              <w:fldChar w:fldCharType="separate"/>
            </w:r>
            <w:r w:rsidR="00BF507E">
              <w:rPr>
                <w:noProof/>
                <w:webHidden/>
              </w:rPr>
              <w:t>4</w:t>
            </w:r>
            <w:r w:rsidR="00B023FD">
              <w:rPr>
                <w:noProof/>
                <w:webHidden/>
              </w:rPr>
              <w:fldChar w:fldCharType="end"/>
            </w:r>
          </w:hyperlink>
        </w:p>
        <w:p w:rsidR="00BF507E" w:rsidRDefault="00A82FAA">
          <w:pPr>
            <w:pStyle w:val="TOC2"/>
            <w:tabs>
              <w:tab w:val="left" w:pos="660"/>
              <w:tab w:val="right" w:leader="dot" w:pos="9019"/>
            </w:tabs>
            <w:rPr>
              <w:rFonts w:asciiTheme="minorHAnsi" w:eastAsiaTheme="minorEastAsia" w:hAnsiTheme="minorHAnsi" w:cstheme="minorBidi"/>
              <w:noProof/>
              <w:szCs w:val="22"/>
              <w:lang w:val="de-DE" w:eastAsia="de-DE"/>
            </w:rPr>
          </w:pPr>
          <w:hyperlink w:anchor="_Toc480045677" w:history="1">
            <w:r w:rsidR="00BF507E" w:rsidRPr="008A75F1">
              <w:rPr>
                <w:rStyle w:val="Hyperlink"/>
                <w:noProof/>
                <w:lang w:val="fr-FR"/>
              </w:rPr>
              <w:t>5.</w:t>
            </w:r>
            <w:r w:rsidR="00BF507E">
              <w:rPr>
                <w:rFonts w:asciiTheme="minorHAnsi" w:eastAsiaTheme="minorEastAsia" w:hAnsiTheme="minorHAnsi" w:cstheme="minorBidi"/>
                <w:noProof/>
                <w:szCs w:val="22"/>
                <w:lang w:val="de-DE" w:eastAsia="de-DE"/>
              </w:rPr>
              <w:tab/>
            </w:r>
            <w:r w:rsidR="00BF507E" w:rsidRPr="008A75F1">
              <w:rPr>
                <w:rStyle w:val="Hyperlink"/>
                <w:noProof/>
                <w:lang w:val="fr-FR"/>
              </w:rPr>
              <w:t>Acronymes et définitions</w:t>
            </w:r>
            <w:r w:rsidR="00BF507E">
              <w:rPr>
                <w:noProof/>
                <w:webHidden/>
              </w:rPr>
              <w:tab/>
            </w:r>
            <w:r w:rsidR="00B023FD">
              <w:rPr>
                <w:noProof/>
                <w:webHidden/>
              </w:rPr>
              <w:fldChar w:fldCharType="begin"/>
            </w:r>
            <w:r w:rsidR="00BF507E">
              <w:rPr>
                <w:noProof/>
                <w:webHidden/>
              </w:rPr>
              <w:instrText xml:space="preserve"> PAGEREF _Toc480045677 \h </w:instrText>
            </w:r>
            <w:r w:rsidR="00B023FD">
              <w:rPr>
                <w:noProof/>
                <w:webHidden/>
              </w:rPr>
            </w:r>
            <w:r w:rsidR="00B023FD">
              <w:rPr>
                <w:noProof/>
                <w:webHidden/>
              </w:rPr>
              <w:fldChar w:fldCharType="separate"/>
            </w:r>
            <w:r w:rsidR="00BF507E">
              <w:rPr>
                <w:noProof/>
                <w:webHidden/>
              </w:rPr>
              <w:t>5</w:t>
            </w:r>
            <w:r w:rsidR="00B023FD">
              <w:rPr>
                <w:noProof/>
                <w:webHidden/>
              </w:rPr>
              <w:fldChar w:fldCharType="end"/>
            </w:r>
          </w:hyperlink>
        </w:p>
        <w:p w:rsidR="00BF507E" w:rsidRDefault="00A82FAA">
          <w:pPr>
            <w:pStyle w:val="TOC1"/>
            <w:tabs>
              <w:tab w:val="right" w:leader="dot" w:pos="9019"/>
            </w:tabs>
            <w:rPr>
              <w:rFonts w:asciiTheme="minorHAnsi" w:eastAsiaTheme="minorEastAsia" w:hAnsiTheme="minorHAnsi" w:cstheme="minorBidi"/>
              <w:noProof/>
              <w:szCs w:val="22"/>
              <w:lang w:val="de-DE" w:eastAsia="de-DE"/>
            </w:rPr>
          </w:pPr>
          <w:hyperlink w:anchor="_Toc480045678" w:history="1">
            <w:r w:rsidR="00BF507E" w:rsidRPr="008A75F1">
              <w:rPr>
                <w:rStyle w:val="Hyperlink"/>
                <w:noProof/>
                <w:lang w:val="fr-FR"/>
              </w:rPr>
              <w:t>PARTIE 2: Consultation concernant le Standard</w:t>
            </w:r>
            <w:r w:rsidR="00BF507E">
              <w:rPr>
                <w:noProof/>
                <w:webHidden/>
              </w:rPr>
              <w:tab/>
            </w:r>
            <w:r w:rsidR="00B023FD">
              <w:rPr>
                <w:noProof/>
                <w:webHidden/>
              </w:rPr>
              <w:fldChar w:fldCharType="begin"/>
            </w:r>
            <w:r w:rsidR="00BF507E">
              <w:rPr>
                <w:noProof/>
                <w:webHidden/>
              </w:rPr>
              <w:instrText xml:space="preserve"> PAGEREF _Toc480045678 \h </w:instrText>
            </w:r>
            <w:r w:rsidR="00B023FD">
              <w:rPr>
                <w:noProof/>
                <w:webHidden/>
              </w:rPr>
            </w:r>
            <w:r w:rsidR="00B023FD">
              <w:rPr>
                <w:noProof/>
                <w:webHidden/>
              </w:rPr>
              <w:fldChar w:fldCharType="separate"/>
            </w:r>
            <w:r w:rsidR="00BF507E">
              <w:rPr>
                <w:noProof/>
                <w:webHidden/>
              </w:rPr>
              <w:t>6</w:t>
            </w:r>
            <w:r w:rsidR="00B023FD">
              <w:rPr>
                <w:noProof/>
                <w:webHidden/>
              </w:rPr>
              <w:fldChar w:fldCharType="end"/>
            </w:r>
          </w:hyperlink>
        </w:p>
        <w:p w:rsidR="00BF507E" w:rsidRDefault="00A82FAA">
          <w:pPr>
            <w:pStyle w:val="TOC1"/>
            <w:tabs>
              <w:tab w:val="left" w:pos="440"/>
              <w:tab w:val="right" w:leader="dot" w:pos="9019"/>
            </w:tabs>
            <w:rPr>
              <w:rFonts w:asciiTheme="minorHAnsi" w:eastAsiaTheme="minorEastAsia" w:hAnsiTheme="minorHAnsi" w:cstheme="minorBidi"/>
              <w:noProof/>
              <w:szCs w:val="22"/>
              <w:lang w:val="de-DE" w:eastAsia="de-DE"/>
            </w:rPr>
          </w:pPr>
          <w:hyperlink w:anchor="_Toc480045679" w:history="1">
            <w:r w:rsidR="00BF507E" w:rsidRPr="008A75F1">
              <w:rPr>
                <w:rStyle w:val="Hyperlink"/>
                <w:noProof/>
                <w:lang w:val="fr-FR"/>
              </w:rPr>
              <w:t>0.</w:t>
            </w:r>
            <w:r w:rsidR="00BF507E">
              <w:rPr>
                <w:rFonts w:asciiTheme="minorHAnsi" w:eastAsiaTheme="minorEastAsia" w:hAnsiTheme="minorHAnsi" w:cstheme="minorBidi"/>
                <w:noProof/>
                <w:szCs w:val="22"/>
                <w:lang w:val="de-DE" w:eastAsia="de-DE"/>
              </w:rPr>
              <w:tab/>
            </w:r>
            <w:r w:rsidR="00BF507E" w:rsidRPr="008A75F1">
              <w:rPr>
                <w:rStyle w:val="Hyperlink"/>
                <w:noProof/>
                <w:lang w:val="fr-FR"/>
              </w:rPr>
              <w:t>Informations concernant votre organisation</w:t>
            </w:r>
            <w:r w:rsidR="00BF507E">
              <w:rPr>
                <w:noProof/>
                <w:webHidden/>
              </w:rPr>
              <w:tab/>
            </w:r>
            <w:r w:rsidR="00B023FD">
              <w:rPr>
                <w:noProof/>
                <w:webHidden/>
              </w:rPr>
              <w:fldChar w:fldCharType="begin"/>
            </w:r>
            <w:r w:rsidR="00BF507E">
              <w:rPr>
                <w:noProof/>
                <w:webHidden/>
              </w:rPr>
              <w:instrText xml:space="preserve"> PAGEREF _Toc480045679 \h </w:instrText>
            </w:r>
            <w:r w:rsidR="00B023FD">
              <w:rPr>
                <w:noProof/>
                <w:webHidden/>
              </w:rPr>
            </w:r>
            <w:r w:rsidR="00B023FD">
              <w:rPr>
                <w:noProof/>
                <w:webHidden/>
              </w:rPr>
              <w:fldChar w:fldCharType="separate"/>
            </w:r>
            <w:r w:rsidR="00BF507E">
              <w:rPr>
                <w:noProof/>
                <w:webHidden/>
              </w:rPr>
              <w:t>6</w:t>
            </w:r>
            <w:r w:rsidR="00B023FD">
              <w:rPr>
                <w:noProof/>
                <w:webHidden/>
              </w:rPr>
              <w:fldChar w:fldCharType="end"/>
            </w:r>
          </w:hyperlink>
        </w:p>
        <w:p w:rsidR="00BF507E" w:rsidRDefault="00A82FAA">
          <w:pPr>
            <w:pStyle w:val="TOC1"/>
            <w:tabs>
              <w:tab w:val="left" w:pos="440"/>
              <w:tab w:val="right" w:leader="dot" w:pos="9019"/>
            </w:tabs>
            <w:rPr>
              <w:rFonts w:asciiTheme="minorHAnsi" w:eastAsiaTheme="minorEastAsia" w:hAnsiTheme="minorHAnsi" w:cstheme="minorBidi"/>
              <w:noProof/>
              <w:szCs w:val="22"/>
              <w:lang w:val="de-DE" w:eastAsia="de-DE"/>
            </w:rPr>
          </w:pPr>
          <w:hyperlink w:anchor="_Toc480045680" w:history="1">
            <w:r w:rsidR="00BF507E" w:rsidRPr="008A75F1">
              <w:rPr>
                <w:rStyle w:val="Hyperlink"/>
                <w:noProof/>
                <w:lang w:val="fr-FR"/>
              </w:rPr>
              <w:t>1.</w:t>
            </w:r>
            <w:r w:rsidR="00BF507E">
              <w:rPr>
                <w:rFonts w:asciiTheme="minorHAnsi" w:eastAsiaTheme="minorEastAsia" w:hAnsiTheme="minorHAnsi" w:cstheme="minorBidi"/>
                <w:noProof/>
                <w:szCs w:val="22"/>
                <w:lang w:val="de-DE" w:eastAsia="de-DE"/>
              </w:rPr>
              <w:tab/>
            </w:r>
            <w:r w:rsidR="00BF507E" w:rsidRPr="008A75F1">
              <w:rPr>
                <w:rStyle w:val="Hyperlink"/>
                <w:rFonts w:cs="Arial"/>
                <w:noProof/>
                <w:lang w:val="fr-FR"/>
              </w:rPr>
              <w:t>Les exigences relatives au modèle de chaînes de contrôle pour les produits Fairtrade commercialisés sous le modèle FSP</w:t>
            </w:r>
            <w:r w:rsidR="00BF507E">
              <w:rPr>
                <w:noProof/>
                <w:webHidden/>
              </w:rPr>
              <w:tab/>
            </w:r>
            <w:r w:rsidR="00B023FD">
              <w:rPr>
                <w:noProof/>
                <w:webHidden/>
              </w:rPr>
              <w:fldChar w:fldCharType="begin"/>
            </w:r>
            <w:r w:rsidR="00BF507E">
              <w:rPr>
                <w:noProof/>
                <w:webHidden/>
              </w:rPr>
              <w:instrText xml:space="preserve"> PAGEREF _Toc480045680 \h </w:instrText>
            </w:r>
            <w:r w:rsidR="00B023FD">
              <w:rPr>
                <w:noProof/>
                <w:webHidden/>
              </w:rPr>
            </w:r>
            <w:r w:rsidR="00B023FD">
              <w:rPr>
                <w:noProof/>
                <w:webHidden/>
              </w:rPr>
              <w:fldChar w:fldCharType="separate"/>
            </w:r>
            <w:r w:rsidR="00BF507E">
              <w:rPr>
                <w:noProof/>
                <w:webHidden/>
              </w:rPr>
              <w:t>7</w:t>
            </w:r>
            <w:r w:rsidR="00B023FD">
              <w:rPr>
                <w:noProof/>
                <w:webHidden/>
              </w:rPr>
              <w:fldChar w:fldCharType="end"/>
            </w:r>
          </w:hyperlink>
        </w:p>
        <w:p w:rsidR="00BF507E" w:rsidRDefault="00A82FAA">
          <w:pPr>
            <w:pStyle w:val="TOC1"/>
            <w:tabs>
              <w:tab w:val="left" w:pos="440"/>
              <w:tab w:val="right" w:leader="dot" w:pos="9019"/>
            </w:tabs>
            <w:rPr>
              <w:rFonts w:asciiTheme="minorHAnsi" w:eastAsiaTheme="minorEastAsia" w:hAnsiTheme="minorHAnsi" w:cstheme="minorBidi"/>
              <w:noProof/>
              <w:szCs w:val="22"/>
              <w:lang w:val="de-DE" w:eastAsia="de-DE"/>
            </w:rPr>
          </w:pPr>
          <w:hyperlink w:anchor="_Toc480045681" w:history="1">
            <w:r w:rsidR="00BF507E" w:rsidRPr="008A75F1">
              <w:rPr>
                <w:rStyle w:val="Hyperlink"/>
                <w:rFonts w:cs="Arial"/>
                <w:noProof/>
                <w:lang w:val="fr-FR"/>
              </w:rPr>
              <w:t>2.</w:t>
            </w:r>
            <w:r w:rsidR="00BF507E">
              <w:rPr>
                <w:rFonts w:asciiTheme="minorHAnsi" w:eastAsiaTheme="minorEastAsia" w:hAnsiTheme="minorHAnsi" w:cstheme="minorBidi"/>
                <w:noProof/>
                <w:szCs w:val="22"/>
                <w:lang w:val="de-DE" w:eastAsia="de-DE"/>
              </w:rPr>
              <w:tab/>
            </w:r>
            <w:r w:rsidR="00BF507E" w:rsidRPr="008A75F1">
              <w:rPr>
                <w:rStyle w:val="Hyperlink"/>
                <w:rFonts w:cs="Arial"/>
                <w:noProof/>
                <w:lang w:val="fr-FR"/>
              </w:rPr>
              <w:t>Harmoniser les exigences du  Standard  pour les acteurs commerciaux pour les Programmes d'Approvisionnement Fairtrade</w:t>
            </w:r>
            <w:r w:rsidR="00BF507E">
              <w:rPr>
                <w:noProof/>
                <w:webHidden/>
              </w:rPr>
              <w:tab/>
            </w:r>
            <w:r w:rsidR="00B023FD">
              <w:rPr>
                <w:noProof/>
                <w:webHidden/>
              </w:rPr>
              <w:fldChar w:fldCharType="begin"/>
            </w:r>
            <w:r w:rsidR="00BF507E">
              <w:rPr>
                <w:noProof/>
                <w:webHidden/>
              </w:rPr>
              <w:instrText xml:space="preserve"> PAGEREF _Toc480045681 \h </w:instrText>
            </w:r>
            <w:r w:rsidR="00B023FD">
              <w:rPr>
                <w:noProof/>
                <w:webHidden/>
              </w:rPr>
            </w:r>
            <w:r w:rsidR="00B023FD">
              <w:rPr>
                <w:noProof/>
                <w:webHidden/>
              </w:rPr>
              <w:fldChar w:fldCharType="separate"/>
            </w:r>
            <w:r w:rsidR="00BF507E">
              <w:rPr>
                <w:noProof/>
                <w:webHidden/>
              </w:rPr>
              <w:t>8</w:t>
            </w:r>
            <w:r w:rsidR="00B023FD">
              <w:rPr>
                <w:noProof/>
                <w:webHidden/>
              </w:rPr>
              <w:fldChar w:fldCharType="end"/>
            </w:r>
          </w:hyperlink>
        </w:p>
        <w:p w:rsidR="00BF507E" w:rsidRDefault="00A82FAA">
          <w:pPr>
            <w:pStyle w:val="TOC1"/>
            <w:tabs>
              <w:tab w:val="left" w:pos="440"/>
              <w:tab w:val="right" w:leader="dot" w:pos="9019"/>
            </w:tabs>
            <w:rPr>
              <w:rFonts w:asciiTheme="minorHAnsi" w:eastAsiaTheme="minorEastAsia" w:hAnsiTheme="minorHAnsi" w:cstheme="minorBidi"/>
              <w:noProof/>
              <w:szCs w:val="22"/>
              <w:lang w:val="de-DE" w:eastAsia="de-DE"/>
            </w:rPr>
          </w:pPr>
          <w:hyperlink w:anchor="_Toc480045682" w:history="1">
            <w:r w:rsidR="00BF507E" w:rsidRPr="008A75F1">
              <w:rPr>
                <w:rStyle w:val="Hyperlink"/>
                <w:noProof/>
                <w:lang w:val="fr-FR"/>
              </w:rPr>
              <w:t>3.</w:t>
            </w:r>
            <w:r w:rsidR="00BF507E">
              <w:rPr>
                <w:rFonts w:asciiTheme="minorHAnsi" w:eastAsiaTheme="minorEastAsia" w:hAnsiTheme="minorHAnsi" w:cstheme="minorBidi"/>
                <w:noProof/>
                <w:szCs w:val="22"/>
                <w:lang w:val="de-DE" w:eastAsia="de-DE"/>
              </w:rPr>
              <w:tab/>
            </w:r>
            <w:r w:rsidR="00BF507E" w:rsidRPr="008A75F1">
              <w:rPr>
                <w:rStyle w:val="Hyperlink"/>
                <w:rFonts w:eastAsia="Arial" w:cs="Arial"/>
                <w:noProof/>
                <w:bdr w:val="nil"/>
                <w:lang w:val="fr-FR"/>
              </w:rPr>
              <w:t>Commentaires des parties prenantes/observations générales des parties prenantes sur l’extension du FSP</w:t>
            </w:r>
            <w:r w:rsidR="00BF507E">
              <w:rPr>
                <w:noProof/>
                <w:webHidden/>
              </w:rPr>
              <w:tab/>
            </w:r>
            <w:r w:rsidR="00B023FD">
              <w:rPr>
                <w:noProof/>
                <w:webHidden/>
              </w:rPr>
              <w:fldChar w:fldCharType="begin"/>
            </w:r>
            <w:r w:rsidR="00BF507E">
              <w:rPr>
                <w:noProof/>
                <w:webHidden/>
              </w:rPr>
              <w:instrText xml:space="preserve"> PAGEREF _Toc480045682 \h </w:instrText>
            </w:r>
            <w:r w:rsidR="00B023FD">
              <w:rPr>
                <w:noProof/>
                <w:webHidden/>
              </w:rPr>
            </w:r>
            <w:r w:rsidR="00B023FD">
              <w:rPr>
                <w:noProof/>
                <w:webHidden/>
              </w:rPr>
              <w:fldChar w:fldCharType="separate"/>
            </w:r>
            <w:r w:rsidR="00BF507E">
              <w:rPr>
                <w:noProof/>
                <w:webHidden/>
              </w:rPr>
              <w:t>10</w:t>
            </w:r>
            <w:r w:rsidR="00B023FD">
              <w:rPr>
                <w:noProof/>
                <w:webHidden/>
              </w:rPr>
              <w:fldChar w:fldCharType="end"/>
            </w:r>
          </w:hyperlink>
        </w:p>
        <w:p w:rsidR="00A524D6" w:rsidRPr="003D421D" w:rsidRDefault="00B023FD" w:rsidP="00A524D6">
          <w:pPr>
            <w:spacing w:line="276" w:lineRule="auto"/>
            <w:rPr>
              <w:rFonts w:cs="Arial"/>
              <w:sz w:val="20"/>
              <w:szCs w:val="20"/>
            </w:rPr>
          </w:pPr>
          <w:r w:rsidRPr="00ED1706">
            <w:rPr>
              <w:rFonts w:cs="Arial"/>
              <w:b/>
              <w:bCs/>
              <w:noProof/>
              <w:sz w:val="20"/>
              <w:szCs w:val="20"/>
              <w:u w:val="single"/>
            </w:rPr>
            <w:fldChar w:fldCharType="end"/>
          </w:r>
        </w:p>
      </w:sdtContent>
    </w:sdt>
    <w:p w:rsidR="00A524D6" w:rsidRPr="000E2E04" w:rsidRDefault="000E2E04" w:rsidP="00A524D6">
      <w:pPr>
        <w:spacing w:before="120" w:after="120" w:line="276" w:lineRule="auto"/>
        <w:rPr>
          <w:rFonts w:cs="Arial"/>
          <w:sz w:val="20"/>
          <w:szCs w:val="20"/>
          <w:lang w:val="fr-FR"/>
        </w:rPr>
      </w:pPr>
      <w:r w:rsidRPr="000E2E04">
        <w:rPr>
          <w:rFonts w:cs="Arial"/>
          <w:sz w:val="20"/>
          <w:szCs w:val="20"/>
          <w:lang w:val="fr-FR"/>
        </w:rPr>
        <w:t>Chaque</w:t>
      </w:r>
      <w:r w:rsidR="00A524D6" w:rsidRPr="000E2E04">
        <w:rPr>
          <w:rFonts w:cs="Arial"/>
          <w:sz w:val="20"/>
          <w:szCs w:val="20"/>
          <w:lang w:val="fr-FR"/>
        </w:rPr>
        <w:t xml:space="preserve"> section </w:t>
      </w:r>
      <w:r w:rsidRPr="000E2E04">
        <w:rPr>
          <w:rFonts w:cs="Arial"/>
          <w:sz w:val="20"/>
          <w:szCs w:val="20"/>
          <w:lang w:val="fr-FR"/>
        </w:rPr>
        <w:t>de la</w:t>
      </w:r>
      <w:r w:rsidR="00A524D6" w:rsidRPr="000E2E04">
        <w:rPr>
          <w:rFonts w:cs="Arial"/>
          <w:sz w:val="20"/>
          <w:szCs w:val="20"/>
          <w:lang w:val="fr-FR"/>
        </w:rPr>
        <w:t xml:space="preserve"> consultation </w:t>
      </w:r>
      <w:r w:rsidRPr="000E2E04">
        <w:rPr>
          <w:rFonts w:cs="Arial"/>
          <w:sz w:val="20"/>
          <w:szCs w:val="20"/>
          <w:lang w:val="fr-FR"/>
        </w:rPr>
        <w:t xml:space="preserve">présente tout d’abord les informations liées au contexte </w:t>
      </w:r>
      <w:r w:rsidR="00C406BA">
        <w:rPr>
          <w:rFonts w:cs="Arial"/>
          <w:sz w:val="20"/>
          <w:szCs w:val="20"/>
          <w:lang w:val="fr-FR"/>
        </w:rPr>
        <w:t>d’</w:t>
      </w:r>
      <w:r w:rsidRPr="000E2E04">
        <w:rPr>
          <w:rFonts w:cs="Arial"/>
          <w:sz w:val="20"/>
          <w:szCs w:val="20"/>
          <w:lang w:val="fr-FR"/>
        </w:rPr>
        <w:t xml:space="preserve">un </w:t>
      </w:r>
      <w:r w:rsidR="00C406BA">
        <w:rPr>
          <w:rFonts w:cs="Arial"/>
          <w:sz w:val="20"/>
          <w:szCs w:val="20"/>
          <w:lang w:val="fr-FR"/>
        </w:rPr>
        <w:t>sujet</w:t>
      </w:r>
      <w:r w:rsidRPr="000E2E04">
        <w:rPr>
          <w:rFonts w:cs="Arial"/>
          <w:sz w:val="20"/>
          <w:szCs w:val="20"/>
          <w:lang w:val="fr-FR"/>
        </w:rPr>
        <w:t xml:space="preserve"> particulier</w:t>
      </w:r>
      <w:r w:rsidR="00A524D6" w:rsidRPr="000E2E04">
        <w:rPr>
          <w:rFonts w:cs="Arial"/>
          <w:sz w:val="20"/>
          <w:szCs w:val="20"/>
          <w:lang w:val="fr-FR"/>
        </w:rPr>
        <w:t xml:space="preserve">. </w:t>
      </w:r>
      <w:r w:rsidRPr="000E2E04">
        <w:rPr>
          <w:rFonts w:cs="Arial"/>
          <w:sz w:val="20"/>
          <w:szCs w:val="20"/>
          <w:lang w:val="fr-FR"/>
        </w:rPr>
        <w:t>Lorsqu’il y a lieu, les exigences du standard sont également présentées.</w:t>
      </w:r>
      <w:r w:rsidR="00A524D6" w:rsidRPr="000E2E04">
        <w:rPr>
          <w:rFonts w:cs="Arial"/>
          <w:sz w:val="20"/>
          <w:szCs w:val="20"/>
          <w:lang w:val="fr-FR"/>
        </w:rPr>
        <w:t xml:space="preserve"> </w:t>
      </w:r>
      <w:r w:rsidRPr="000E2E04">
        <w:rPr>
          <w:rFonts w:cs="Arial"/>
          <w:sz w:val="20"/>
          <w:szCs w:val="20"/>
          <w:lang w:val="fr-FR"/>
        </w:rPr>
        <w:t xml:space="preserve">Dans chaque section, </w:t>
      </w:r>
      <w:r>
        <w:rPr>
          <w:rFonts w:cs="Arial"/>
          <w:sz w:val="20"/>
          <w:szCs w:val="20"/>
          <w:lang w:val="fr-FR"/>
        </w:rPr>
        <w:t xml:space="preserve">vous êtes invité(e) à </w:t>
      </w:r>
      <w:r w:rsidR="00FA1B54">
        <w:rPr>
          <w:rFonts w:cs="Arial"/>
          <w:sz w:val="20"/>
          <w:szCs w:val="20"/>
          <w:lang w:val="fr-FR"/>
        </w:rPr>
        <w:t>présenter</w:t>
      </w:r>
      <w:r>
        <w:rPr>
          <w:rFonts w:cs="Arial"/>
          <w:sz w:val="20"/>
          <w:szCs w:val="20"/>
          <w:lang w:val="fr-FR"/>
        </w:rPr>
        <w:t xml:space="preserve"> votre</w:t>
      </w:r>
      <w:r w:rsidRPr="000E2E04">
        <w:rPr>
          <w:rFonts w:cs="Arial"/>
          <w:sz w:val="20"/>
          <w:szCs w:val="20"/>
          <w:lang w:val="fr-FR"/>
        </w:rPr>
        <w:t xml:space="preserve"> avis et </w:t>
      </w:r>
      <w:r>
        <w:rPr>
          <w:rFonts w:cs="Arial"/>
          <w:sz w:val="20"/>
          <w:szCs w:val="20"/>
          <w:lang w:val="fr-FR"/>
        </w:rPr>
        <w:t>vos commentaires.</w:t>
      </w:r>
    </w:p>
    <w:p w:rsidR="00A524D6" w:rsidRPr="000E2E04" w:rsidRDefault="000E2E04" w:rsidP="00A524D6">
      <w:pPr>
        <w:spacing w:before="120" w:after="120" w:line="276" w:lineRule="auto"/>
        <w:rPr>
          <w:rFonts w:cs="Arial"/>
          <w:b/>
          <w:sz w:val="20"/>
          <w:szCs w:val="20"/>
          <w:lang w:val="fr-FR"/>
        </w:rPr>
      </w:pPr>
      <w:r>
        <w:rPr>
          <w:rFonts w:cs="Arial"/>
          <w:b/>
          <w:sz w:val="20"/>
          <w:szCs w:val="20"/>
          <w:lang w:val="fr-FR"/>
        </w:rPr>
        <w:t xml:space="preserve">Veuillez utiliser </w:t>
      </w:r>
      <w:r w:rsidRPr="000E2E04">
        <w:rPr>
          <w:rFonts w:cs="Arial"/>
          <w:b/>
          <w:sz w:val="20"/>
          <w:szCs w:val="20"/>
          <w:lang w:val="fr-FR"/>
        </w:rPr>
        <w:t xml:space="preserve">toute la place dont vous </w:t>
      </w:r>
      <w:r w:rsidR="00FA1B54">
        <w:rPr>
          <w:rFonts w:cs="Arial"/>
          <w:b/>
          <w:sz w:val="20"/>
          <w:szCs w:val="20"/>
          <w:lang w:val="fr-FR"/>
        </w:rPr>
        <w:t>aurez</w:t>
      </w:r>
      <w:r w:rsidRPr="000E2E04">
        <w:rPr>
          <w:rFonts w:cs="Arial"/>
          <w:b/>
          <w:sz w:val="20"/>
          <w:szCs w:val="20"/>
          <w:lang w:val="fr-FR"/>
        </w:rPr>
        <w:t xml:space="preserve"> besoi</w:t>
      </w:r>
      <w:r w:rsidR="00BE6498">
        <w:rPr>
          <w:rFonts w:cs="Arial"/>
          <w:b/>
          <w:sz w:val="20"/>
          <w:szCs w:val="20"/>
          <w:lang w:val="fr-FR"/>
        </w:rPr>
        <w:t xml:space="preserve">n pour répondre aux questions et donner </w:t>
      </w:r>
      <w:r w:rsidRPr="000E2E04">
        <w:rPr>
          <w:rFonts w:cs="Arial"/>
          <w:b/>
          <w:sz w:val="20"/>
          <w:szCs w:val="20"/>
          <w:lang w:val="fr-FR"/>
        </w:rPr>
        <w:t xml:space="preserve">autant que possible les raisons de vos réponses et tout autre commentaire que vous pourriez avoir sur les propositions, ou suggérez </w:t>
      </w:r>
      <w:r w:rsidR="00BE6498">
        <w:rPr>
          <w:rFonts w:cs="Arial"/>
          <w:b/>
          <w:sz w:val="20"/>
          <w:szCs w:val="20"/>
          <w:lang w:val="fr-FR"/>
        </w:rPr>
        <w:t>des</w:t>
      </w:r>
      <w:r w:rsidRPr="000E2E04">
        <w:rPr>
          <w:rFonts w:cs="Arial"/>
          <w:b/>
          <w:sz w:val="20"/>
          <w:szCs w:val="20"/>
          <w:lang w:val="fr-FR"/>
        </w:rPr>
        <w:t xml:space="preserve"> propositions</w:t>
      </w:r>
      <w:r w:rsidR="00BE6498">
        <w:rPr>
          <w:rFonts w:cs="Arial"/>
          <w:b/>
          <w:sz w:val="20"/>
          <w:szCs w:val="20"/>
          <w:lang w:val="fr-FR"/>
        </w:rPr>
        <w:t xml:space="preserve"> alternatives</w:t>
      </w:r>
      <w:r w:rsidR="00A524D6" w:rsidRPr="000E2E04">
        <w:rPr>
          <w:rFonts w:cs="Arial"/>
          <w:b/>
          <w:sz w:val="20"/>
          <w:szCs w:val="20"/>
          <w:lang w:val="fr-FR"/>
        </w:rPr>
        <w:t xml:space="preserve">. </w:t>
      </w:r>
    </w:p>
    <w:p w:rsidR="00A524D6" w:rsidRPr="000E2E04" w:rsidRDefault="00A524D6" w:rsidP="003D421D">
      <w:pPr>
        <w:spacing w:line="276" w:lineRule="auto"/>
        <w:rPr>
          <w:rFonts w:cs="Arial"/>
          <w:b/>
          <w:color w:val="00B0F0"/>
          <w:sz w:val="20"/>
          <w:szCs w:val="20"/>
          <w:lang w:val="fr-FR"/>
        </w:rPr>
      </w:pPr>
    </w:p>
    <w:p w:rsidR="008C6538" w:rsidRPr="00344339" w:rsidRDefault="00344339" w:rsidP="00344339">
      <w:pPr>
        <w:pStyle w:val="Heading1"/>
      </w:pPr>
      <w:bookmarkStart w:id="1" w:name="_Toc466469546"/>
      <w:bookmarkStart w:id="2" w:name="_Toc480045672"/>
      <w:r>
        <w:lastRenderedPageBreak/>
        <w:t>PART</w:t>
      </w:r>
      <w:r w:rsidR="00412B4E">
        <w:t>IE</w:t>
      </w:r>
      <w:r>
        <w:t xml:space="preserve"> 1: </w:t>
      </w:r>
      <w:r w:rsidR="008C6538" w:rsidRPr="00344339">
        <w:t>Introduction</w:t>
      </w:r>
      <w:bookmarkEnd w:id="1"/>
      <w:bookmarkEnd w:id="2"/>
    </w:p>
    <w:p w:rsidR="008C6538" w:rsidRPr="00412B4E" w:rsidRDefault="008C6538" w:rsidP="00CC252A">
      <w:pPr>
        <w:pStyle w:val="Style3"/>
        <w:numPr>
          <w:ilvl w:val="0"/>
          <w:numId w:val="20"/>
        </w:numPr>
        <w:rPr>
          <w:lang w:val="fr-FR"/>
        </w:rPr>
      </w:pPr>
      <w:bookmarkStart w:id="3" w:name="_Toc466469547"/>
      <w:bookmarkStart w:id="4" w:name="_Toc480045673"/>
      <w:r w:rsidRPr="00344339">
        <w:t>Introduction</w:t>
      </w:r>
      <w:bookmarkEnd w:id="3"/>
      <w:r w:rsidR="00606068">
        <w:t xml:space="preserve"> </w:t>
      </w:r>
      <w:r w:rsidR="00BE6498">
        <w:rPr>
          <w:lang w:val="fr-FR"/>
        </w:rPr>
        <w:t>G</w:t>
      </w:r>
      <w:r w:rsidR="00606068" w:rsidRPr="00412B4E">
        <w:rPr>
          <w:lang w:val="fr-FR"/>
        </w:rPr>
        <w:t>énérale</w:t>
      </w:r>
      <w:bookmarkEnd w:id="4"/>
    </w:p>
    <w:p w:rsidR="008C6538" w:rsidRPr="00412B4E" w:rsidRDefault="00573862" w:rsidP="003D421D">
      <w:pPr>
        <w:tabs>
          <w:tab w:val="left" w:pos="7230"/>
        </w:tabs>
        <w:spacing w:before="120" w:after="120" w:line="276" w:lineRule="auto"/>
        <w:rPr>
          <w:rFonts w:cs="Arial"/>
          <w:sz w:val="20"/>
          <w:szCs w:val="20"/>
          <w:lang w:val="fr-FR"/>
        </w:rPr>
      </w:pPr>
      <w:r w:rsidRPr="00412B4E">
        <w:rPr>
          <w:rFonts w:cs="Arial"/>
          <w:sz w:val="20"/>
          <w:szCs w:val="20"/>
          <w:lang w:val="fr-FR"/>
        </w:rPr>
        <w:t>Les Standards du Commerce Équitable Fairtrade soutiennent le développement durable des travailleurs</w:t>
      </w:r>
      <w:r w:rsidR="00987EC8">
        <w:rPr>
          <w:rFonts w:cs="Arial"/>
          <w:sz w:val="20"/>
          <w:szCs w:val="20"/>
          <w:lang w:val="fr-FR"/>
        </w:rPr>
        <w:t xml:space="preserve"> et des petits producteurs du S</w:t>
      </w:r>
      <w:r w:rsidRPr="00412B4E">
        <w:rPr>
          <w:rFonts w:cs="Arial"/>
          <w:sz w:val="20"/>
          <w:szCs w:val="20"/>
          <w:lang w:val="fr-FR"/>
        </w:rPr>
        <w:t xml:space="preserve">ud. Les producteurs et les acteurs commerciaux doivent répondre aux Standards </w:t>
      </w:r>
      <w:r w:rsidR="00226136">
        <w:rPr>
          <w:rFonts w:cs="Arial"/>
          <w:sz w:val="20"/>
          <w:szCs w:val="20"/>
          <w:lang w:val="fr-FR"/>
        </w:rPr>
        <w:t xml:space="preserve">Fairtrade applicables </w:t>
      </w:r>
      <w:r w:rsidRPr="00412B4E">
        <w:rPr>
          <w:rFonts w:cs="Arial"/>
          <w:sz w:val="20"/>
          <w:szCs w:val="20"/>
          <w:lang w:val="fr-FR"/>
        </w:rPr>
        <w:t>pour que leurs produits soient certifiés Fairtrade. Au sein de Fairtrade International,</w:t>
      </w:r>
      <w:r w:rsidR="005D634E">
        <w:rPr>
          <w:rFonts w:cs="Arial"/>
          <w:sz w:val="20"/>
          <w:szCs w:val="20"/>
          <w:lang w:val="fr-FR"/>
        </w:rPr>
        <w:t xml:space="preserve"> c’est</w:t>
      </w:r>
      <w:r w:rsidRPr="00412B4E">
        <w:rPr>
          <w:rFonts w:cs="Arial"/>
          <w:sz w:val="20"/>
          <w:szCs w:val="20"/>
          <w:lang w:val="fr-FR"/>
        </w:rPr>
        <w:t xml:space="preserve"> </w:t>
      </w:r>
      <w:r w:rsidR="005D634E">
        <w:rPr>
          <w:rFonts w:cs="Arial"/>
          <w:sz w:val="20"/>
          <w:szCs w:val="20"/>
          <w:lang w:val="fr-FR"/>
        </w:rPr>
        <w:t>l’unité « </w:t>
      </w:r>
      <w:r w:rsidRPr="00412B4E">
        <w:rPr>
          <w:rFonts w:cs="Arial"/>
          <w:sz w:val="20"/>
          <w:szCs w:val="20"/>
          <w:lang w:val="fr-FR"/>
        </w:rPr>
        <w:t>Standard</w:t>
      </w:r>
      <w:r w:rsidR="005D634E">
        <w:rPr>
          <w:rFonts w:cs="Arial"/>
          <w:sz w:val="20"/>
          <w:szCs w:val="20"/>
          <w:lang w:val="fr-FR"/>
        </w:rPr>
        <w:t>s</w:t>
      </w:r>
      <w:r w:rsidRPr="00412B4E">
        <w:rPr>
          <w:rFonts w:cs="Arial"/>
          <w:sz w:val="20"/>
          <w:szCs w:val="20"/>
          <w:lang w:val="fr-FR"/>
        </w:rPr>
        <w:t xml:space="preserve"> &amp; </w:t>
      </w:r>
      <w:r w:rsidR="005D634E">
        <w:rPr>
          <w:rFonts w:cs="Arial"/>
          <w:sz w:val="20"/>
          <w:szCs w:val="20"/>
          <w:lang w:val="fr-FR"/>
        </w:rPr>
        <w:t>Prix »</w:t>
      </w:r>
      <w:r w:rsidRPr="00412B4E">
        <w:rPr>
          <w:rFonts w:cs="Arial"/>
          <w:sz w:val="20"/>
          <w:szCs w:val="20"/>
          <w:lang w:val="fr-FR"/>
        </w:rPr>
        <w:t xml:space="preserve"> </w:t>
      </w:r>
      <w:r w:rsidR="005D634E">
        <w:rPr>
          <w:rFonts w:cs="Arial"/>
          <w:sz w:val="20"/>
          <w:szCs w:val="20"/>
          <w:lang w:val="fr-FR"/>
        </w:rPr>
        <w:t xml:space="preserve">qui </w:t>
      </w:r>
      <w:r w:rsidRPr="00412B4E">
        <w:rPr>
          <w:rFonts w:cs="Arial"/>
          <w:sz w:val="20"/>
          <w:szCs w:val="20"/>
          <w:lang w:val="fr-FR"/>
        </w:rPr>
        <w:t>est chargé</w:t>
      </w:r>
      <w:r w:rsidR="005D634E">
        <w:rPr>
          <w:rFonts w:cs="Arial"/>
          <w:sz w:val="20"/>
          <w:szCs w:val="20"/>
          <w:lang w:val="fr-FR"/>
        </w:rPr>
        <w:t>e</w:t>
      </w:r>
      <w:r w:rsidRPr="00412B4E">
        <w:rPr>
          <w:rFonts w:cs="Arial"/>
          <w:sz w:val="20"/>
          <w:szCs w:val="20"/>
          <w:lang w:val="fr-FR"/>
        </w:rPr>
        <w:t xml:space="preserve"> de développer les Standards Fairtrade</w:t>
      </w:r>
      <w:r w:rsidR="008C6538" w:rsidRPr="00412B4E">
        <w:rPr>
          <w:rFonts w:cs="Arial"/>
          <w:sz w:val="20"/>
          <w:szCs w:val="20"/>
          <w:lang w:val="fr-FR"/>
        </w:rPr>
        <w:t xml:space="preserve">. </w:t>
      </w:r>
      <w:r w:rsidRPr="00412B4E">
        <w:rPr>
          <w:rFonts w:cs="Arial"/>
          <w:sz w:val="20"/>
          <w:szCs w:val="20"/>
          <w:lang w:val="fr-FR"/>
        </w:rPr>
        <w:t>La procé</w:t>
      </w:r>
      <w:r w:rsidR="004325DA" w:rsidRPr="00412B4E">
        <w:rPr>
          <w:rFonts w:cs="Arial"/>
          <w:sz w:val="20"/>
          <w:szCs w:val="20"/>
          <w:lang w:val="fr-FR"/>
        </w:rPr>
        <w:t xml:space="preserve">dure </w:t>
      </w:r>
      <w:r w:rsidRPr="00412B4E">
        <w:rPr>
          <w:rFonts w:cs="Arial"/>
          <w:sz w:val="20"/>
          <w:szCs w:val="20"/>
          <w:lang w:val="fr-FR"/>
        </w:rPr>
        <w:t>suivie</w:t>
      </w:r>
      <w:r w:rsidR="004325DA" w:rsidRPr="00412B4E">
        <w:rPr>
          <w:rFonts w:cs="Arial"/>
          <w:sz w:val="20"/>
          <w:szCs w:val="20"/>
          <w:lang w:val="fr-FR"/>
        </w:rPr>
        <w:t xml:space="preserve">, </w:t>
      </w:r>
      <w:r w:rsidRPr="00412B4E">
        <w:rPr>
          <w:rFonts w:cs="Arial"/>
          <w:sz w:val="20"/>
          <w:szCs w:val="20"/>
          <w:lang w:val="fr-FR"/>
        </w:rPr>
        <w:t xml:space="preserve">telle que décrite </w:t>
      </w:r>
      <w:r w:rsidR="00AC58FD">
        <w:rPr>
          <w:rFonts w:cs="Arial"/>
          <w:sz w:val="20"/>
          <w:szCs w:val="20"/>
          <w:lang w:val="fr-FR"/>
        </w:rPr>
        <w:t>dans</w:t>
      </w:r>
      <w:r w:rsidRPr="00412B4E">
        <w:rPr>
          <w:rFonts w:cs="Arial"/>
          <w:sz w:val="20"/>
          <w:szCs w:val="20"/>
          <w:lang w:val="fr-FR"/>
        </w:rPr>
        <w:t xml:space="preserve"> la Procédure</w:t>
      </w:r>
      <w:r w:rsidR="004325DA" w:rsidRPr="00412B4E">
        <w:rPr>
          <w:rFonts w:cs="Arial"/>
          <w:sz w:val="20"/>
          <w:szCs w:val="20"/>
          <w:lang w:val="fr-FR"/>
        </w:rPr>
        <w:t xml:space="preserve"> </w:t>
      </w:r>
      <w:r w:rsidRPr="00412B4E">
        <w:rPr>
          <w:rFonts w:cs="Arial"/>
          <w:sz w:val="20"/>
          <w:szCs w:val="20"/>
          <w:lang w:val="fr-FR"/>
        </w:rPr>
        <w:t>Opératoire Standard pour le</w:t>
      </w:r>
      <w:r w:rsidR="004325DA" w:rsidRPr="00412B4E">
        <w:rPr>
          <w:rFonts w:cs="Arial"/>
          <w:sz w:val="20"/>
          <w:szCs w:val="20"/>
          <w:lang w:val="fr-FR"/>
        </w:rPr>
        <w:t xml:space="preserve"> </w:t>
      </w:r>
      <w:r w:rsidR="00AC58FD" w:rsidRPr="00412B4E">
        <w:rPr>
          <w:rFonts w:cs="Arial"/>
          <w:sz w:val="20"/>
          <w:szCs w:val="20"/>
          <w:lang w:val="fr-FR"/>
        </w:rPr>
        <w:t>Développement</w:t>
      </w:r>
      <w:r w:rsidR="004325DA" w:rsidRPr="00412B4E">
        <w:rPr>
          <w:rFonts w:cs="Arial"/>
          <w:sz w:val="20"/>
          <w:szCs w:val="20"/>
          <w:lang w:val="fr-FR"/>
        </w:rPr>
        <w:t xml:space="preserve"> </w:t>
      </w:r>
      <w:r w:rsidRPr="00412B4E">
        <w:rPr>
          <w:rFonts w:cs="Arial"/>
          <w:sz w:val="20"/>
          <w:szCs w:val="20"/>
          <w:lang w:val="fr-FR"/>
        </w:rPr>
        <w:t>des</w:t>
      </w:r>
      <w:r w:rsidR="004325DA" w:rsidRPr="00412B4E">
        <w:rPr>
          <w:rFonts w:cs="Arial"/>
          <w:sz w:val="20"/>
          <w:szCs w:val="20"/>
          <w:lang w:val="fr-FR"/>
        </w:rPr>
        <w:t xml:space="preserve"> Standards</w:t>
      </w:r>
      <w:r w:rsidR="005456DF" w:rsidRPr="00412B4E">
        <w:rPr>
          <w:rFonts w:cs="Arial"/>
          <w:sz w:val="20"/>
          <w:szCs w:val="20"/>
          <w:lang w:val="fr-FR"/>
        </w:rPr>
        <w:t xml:space="preserve"> </w:t>
      </w:r>
      <w:r w:rsidRPr="00412B4E">
        <w:rPr>
          <w:rFonts w:cs="Arial"/>
          <w:sz w:val="20"/>
          <w:szCs w:val="20"/>
          <w:lang w:val="fr-FR"/>
        </w:rPr>
        <w:t>Fairtrade</w:t>
      </w:r>
      <w:r w:rsidR="00E94661">
        <w:rPr>
          <w:rStyle w:val="FootnoteReference"/>
          <w:rFonts w:cs="Arial"/>
          <w:sz w:val="20"/>
          <w:szCs w:val="20"/>
          <w:lang w:val="fr-FR"/>
        </w:rPr>
        <w:footnoteReference w:id="1"/>
      </w:r>
      <w:r w:rsidR="00AC58FD">
        <w:rPr>
          <w:rFonts w:cs="Arial"/>
          <w:sz w:val="20"/>
          <w:szCs w:val="20"/>
          <w:lang w:val="fr-FR"/>
        </w:rPr>
        <w:t>,</w:t>
      </w:r>
      <w:r w:rsidRPr="00412B4E">
        <w:rPr>
          <w:rFonts w:cs="Arial"/>
          <w:sz w:val="20"/>
          <w:szCs w:val="20"/>
          <w:lang w:val="fr-FR"/>
        </w:rPr>
        <w:t xml:space="preserve"> est conçue en conformité avec toutes les exigences du Code des Bonnes Pratiques d’</w:t>
      </w:r>
      <w:r w:rsidR="008C6538" w:rsidRPr="00412B4E">
        <w:rPr>
          <w:rFonts w:cs="Arial"/>
          <w:sz w:val="20"/>
          <w:szCs w:val="20"/>
          <w:lang w:val="fr-FR"/>
        </w:rPr>
        <w:t>ISEAL</w:t>
      </w:r>
      <w:r w:rsidRPr="00412B4E">
        <w:rPr>
          <w:rFonts w:cs="Arial"/>
          <w:sz w:val="20"/>
          <w:szCs w:val="20"/>
          <w:lang w:val="fr-FR"/>
        </w:rPr>
        <w:t xml:space="preserve"> pour le Développement des Standards Sociaux et Environnementaux</w:t>
      </w:r>
      <w:r w:rsidR="00AC58FD">
        <w:rPr>
          <w:rStyle w:val="FootnoteReference"/>
          <w:rFonts w:cs="Arial"/>
          <w:sz w:val="20"/>
          <w:szCs w:val="20"/>
          <w:lang w:val="fr-FR"/>
        </w:rPr>
        <w:footnoteReference w:id="2"/>
      </w:r>
      <w:r w:rsidR="008C6538" w:rsidRPr="00412B4E">
        <w:rPr>
          <w:rFonts w:cs="Arial"/>
          <w:sz w:val="20"/>
          <w:szCs w:val="20"/>
          <w:lang w:val="fr-FR"/>
        </w:rPr>
        <w:t xml:space="preserve">. </w:t>
      </w:r>
      <w:r w:rsidRPr="00412B4E">
        <w:rPr>
          <w:rFonts w:cs="Arial"/>
          <w:sz w:val="20"/>
          <w:szCs w:val="20"/>
          <w:lang w:val="fr-FR"/>
        </w:rPr>
        <w:t xml:space="preserve">Ceci implique une large consultation </w:t>
      </w:r>
      <w:r w:rsidR="00E80449">
        <w:rPr>
          <w:rFonts w:cs="Arial"/>
          <w:sz w:val="20"/>
          <w:szCs w:val="20"/>
          <w:lang w:val="fr-FR"/>
        </w:rPr>
        <w:t>auprès d</w:t>
      </w:r>
      <w:r w:rsidRPr="00412B4E">
        <w:rPr>
          <w:rFonts w:cs="Arial"/>
          <w:sz w:val="20"/>
          <w:szCs w:val="20"/>
          <w:lang w:val="fr-FR"/>
        </w:rPr>
        <w:t>es parties prenantes afin d’assurer que les standards</w:t>
      </w:r>
      <w:r w:rsidR="000E519E">
        <w:rPr>
          <w:rFonts w:cs="Arial"/>
          <w:sz w:val="20"/>
          <w:szCs w:val="20"/>
          <w:lang w:val="fr-FR"/>
        </w:rPr>
        <w:t xml:space="preserve"> nouveaux et</w:t>
      </w:r>
      <w:r w:rsidRPr="00412B4E">
        <w:rPr>
          <w:rFonts w:cs="Arial"/>
          <w:sz w:val="20"/>
          <w:szCs w:val="20"/>
          <w:lang w:val="fr-FR"/>
        </w:rPr>
        <w:t xml:space="preserve"> révisés reflètent les objectifs stratégiques de Fairtrade I</w:t>
      </w:r>
      <w:r w:rsidR="00E80449">
        <w:rPr>
          <w:rFonts w:cs="Arial"/>
          <w:sz w:val="20"/>
          <w:szCs w:val="20"/>
          <w:lang w:val="fr-FR"/>
        </w:rPr>
        <w:t>nternational, sont basés sur la</w:t>
      </w:r>
      <w:r w:rsidRPr="00412B4E">
        <w:rPr>
          <w:rFonts w:cs="Arial"/>
          <w:sz w:val="20"/>
          <w:szCs w:val="20"/>
          <w:lang w:val="fr-FR"/>
        </w:rPr>
        <w:t xml:space="preserve"> réalité des producteurs et des acteurs commerciaux et répondent aux attentes des consommateurs</w:t>
      </w:r>
      <w:r w:rsidR="00F950DB" w:rsidRPr="00412B4E">
        <w:rPr>
          <w:rFonts w:cs="Arial"/>
          <w:sz w:val="20"/>
          <w:szCs w:val="20"/>
          <w:lang w:val="fr-FR"/>
        </w:rPr>
        <w:t>.</w:t>
      </w:r>
    </w:p>
    <w:p w:rsidR="00B5736A" w:rsidRPr="00412B4E" w:rsidRDefault="00573862" w:rsidP="003D421D">
      <w:pPr>
        <w:spacing w:before="120" w:after="120" w:line="276" w:lineRule="auto"/>
        <w:rPr>
          <w:rFonts w:cs="Arial"/>
          <w:sz w:val="20"/>
          <w:szCs w:val="20"/>
          <w:lang w:val="fr-FR"/>
        </w:rPr>
      </w:pPr>
      <w:r w:rsidRPr="00412B4E">
        <w:rPr>
          <w:rFonts w:cs="Arial"/>
          <w:sz w:val="20"/>
          <w:szCs w:val="20"/>
          <w:lang w:val="fr-FR"/>
        </w:rPr>
        <w:t xml:space="preserve">Vous êtes invité(e) à participer à cette consultation </w:t>
      </w:r>
      <w:r w:rsidR="00AB1874" w:rsidRPr="00412B4E">
        <w:rPr>
          <w:rFonts w:cs="Arial"/>
          <w:sz w:val="20"/>
          <w:szCs w:val="20"/>
          <w:lang w:val="fr-FR"/>
        </w:rPr>
        <w:t>pour l’extension du Programme d’Approvisionnement Fairtrade (FSP)</w:t>
      </w:r>
      <w:r w:rsidRPr="00412B4E">
        <w:rPr>
          <w:rFonts w:cs="Arial"/>
          <w:sz w:val="20"/>
          <w:szCs w:val="20"/>
          <w:lang w:val="fr-FR"/>
        </w:rPr>
        <w:t xml:space="preserve"> </w:t>
      </w:r>
      <w:r w:rsidR="00AB1874" w:rsidRPr="00412B4E">
        <w:rPr>
          <w:rFonts w:cs="Arial"/>
          <w:sz w:val="20"/>
          <w:szCs w:val="20"/>
          <w:lang w:val="fr-FR"/>
        </w:rPr>
        <w:t>dans le Standard pour les acteurs commerciaux Fairtrade</w:t>
      </w:r>
      <w:r w:rsidRPr="00412B4E">
        <w:rPr>
          <w:rFonts w:cs="Arial"/>
          <w:sz w:val="20"/>
          <w:szCs w:val="20"/>
          <w:lang w:val="fr-FR"/>
        </w:rPr>
        <w:t xml:space="preserve">. À cette fin, merci de bien vouloir </w:t>
      </w:r>
      <w:r w:rsidR="00E80449">
        <w:rPr>
          <w:rFonts w:cs="Arial"/>
          <w:sz w:val="20"/>
          <w:szCs w:val="20"/>
          <w:lang w:val="fr-FR"/>
        </w:rPr>
        <w:t>présenter vos commentaires sur</w:t>
      </w:r>
      <w:r w:rsidRPr="00412B4E">
        <w:rPr>
          <w:rFonts w:cs="Arial"/>
          <w:sz w:val="20"/>
          <w:szCs w:val="20"/>
          <w:lang w:val="fr-FR"/>
        </w:rPr>
        <w:t xml:space="preserve"> les proposit</w:t>
      </w:r>
      <w:r w:rsidR="00E80449">
        <w:rPr>
          <w:rFonts w:cs="Arial"/>
          <w:sz w:val="20"/>
          <w:szCs w:val="20"/>
          <w:lang w:val="fr-FR"/>
        </w:rPr>
        <w:t>ions suggérées dans ce document. N</w:t>
      </w:r>
      <w:r w:rsidRPr="00412B4E">
        <w:rPr>
          <w:rFonts w:cs="Arial"/>
          <w:sz w:val="20"/>
          <w:szCs w:val="20"/>
          <w:lang w:val="fr-FR"/>
        </w:rPr>
        <w:t>ous vous encourage</w:t>
      </w:r>
      <w:r w:rsidR="00AB1874" w:rsidRPr="00412B4E">
        <w:rPr>
          <w:rFonts w:cs="Arial"/>
          <w:sz w:val="20"/>
          <w:szCs w:val="20"/>
          <w:lang w:val="fr-FR"/>
        </w:rPr>
        <w:t xml:space="preserve">ons à fournir des explications </w:t>
      </w:r>
      <w:r w:rsidRPr="00412B4E">
        <w:rPr>
          <w:rFonts w:cs="Arial"/>
          <w:sz w:val="20"/>
          <w:szCs w:val="20"/>
          <w:lang w:val="fr-FR"/>
        </w:rPr>
        <w:t>et des exemples</w:t>
      </w:r>
      <w:r w:rsidR="00AB1874" w:rsidRPr="00412B4E">
        <w:rPr>
          <w:rFonts w:cs="Arial"/>
          <w:sz w:val="20"/>
          <w:szCs w:val="20"/>
          <w:lang w:val="fr-FR"/>
        </w:rPr>
        <w:t>, si nécessaire,</w:t>
      </w:r>
      <w:r w:rsidRPr="00412B4E">
        <w:rPr>
          <w:rFonts w:cs="Arial"/>
          <w:sz w:val="20"/>
          <w:szCs w:val="20"/>
          <w:lang w:val="fr-FR"/>
        </w:rPr>
        <w:t xml:space="preserve"> afin d’étayer vos </w:t>
      </w:r>
      <w:r w:rsidR="00AB1874" w:rsidRPr="00412B4E">
        <w:rPr>
          <w:rFonts w:cs="Arial"/>
          <w:sz w:val="20"/>
          <w:szCs w:val="20"/>
          <w:lang w:val="fr-FR"/>
        </w:rPr>
        <w:t>commentaires.</w:t>
      </w:r>
      <w:r w:rsidRPr="00412B4E">
        <w:rPr>
          <w:rFonts w:cs="Arial"/>
          <w:sz w:val="20"/>
          <w:szCs w:val="20"/>
          <w:lang w:val="fr-FR"/>
        </w:rPr>
        <w:t xml:space="preserve"> </w:t>
      </w:r>
    </w:p>
    <w:p w:rsidR="00B5736A" w:rsidRPr="00412B4E" w:rsidRDefault="00AB1874" w:rsidP="00B5736A">
      <w:pPr>
        <w:spacing w:before="120" w:after="120" w:line="276" w:lineRule="auto"/>
        <w:rPr>
          <w:rFonts w:cs="Arial"/>
          <w:b/>
          <w:sz w:val="20"/>
          <w:szCs w:val="20"/>
          <w:lang w:val="fr-FR"/>
        </w:rPr>
      </w:pPr>
      <w:r w:rsidRPr="00412B4E">
        <w:rPr>
          <w:rFonts w:cs="Arial"/>
          <w:sz w:val="20"/>
          <w:szCs w:val="20"/>
          <w:lang w:val="fr-FR"/>
        </w:rPr>
        <w:t>Confidentialité</w:t>
      </w:r>
      <w:r w:rsidR="00B5736A" w:rsidRPr="00412B4E">
        <w:rPr>
          <w:rFonts w:cs="Arial"/>
          <w:sz w:val="20"/>
          <w:szCs w:val="20"/>
          <w:lang w:val="fr-FR"/>
        </w:rPr>
        <w:t xml:space="preserve">: </w:t>
      </w:r>
      <w:r w:rsidRPr="00412B4E">
        <w:rPr>
          <w:rFonts w:cs="Arial"/>
          <w:sz w:val="20"/>
          <w:szCs w:val="20"/>
          <w:lang w:val="fr-FR"/>
        </w:rPr>
        <w:t xml:space="preserve">veuillez noter que </w:t>
      </w:r>
      <w:r w:rsidRPr="00412B4E">
        <w:rPr>
          <w:rFonts w:cs="Arial"/>
          <w:b/>
          <w:sz w:val="20"/>
          <w:szCs w:val="20"/>
          <w:lang w:val="fr-FR"/>
        </w:rPr>
        <w:t xml:space="preserve">toutes les informations que nous recevrons seront traitées avec soin et </w:t>
      </w:r>
      <w:r w:rsidR="00E80449">
        <w:rPr>
          <w:rFonts w:cs="Arial"/>
          <w:b/>
          <w:sz w:val="20"/>
          <w:szCs w:val="20"/>
          <w:lang w:val="fr-FR"/>
        </w:rPr>
        <w:t xml:space="preserve">de manière confidentielle. </w:t>
      </w:r>
    </w:p>
    <w:p w:rsidR="008C6538" w:rsidRPr="00AB1874" w:rsidRDefault="00AB1874" w:rsidP="003D421D">
      <w:pPr>
        <w:spacing w:before="120" w:after="120" w:line="276" w:lineRule="auto"/>
        <w:rPr>
          <w:rFonts w:cs="Arial"/>
          <w:sz w:val="20"/>
          <w:szCs w:val="20"/>
          <w:lang w:val="fr-FR"/>
        </w:rPr>
      </w:pPr>
      <w:r>
        <w:rPr>
          <w:rFonts w:cs="Arial"/>
          <w:b/>
          <w:sz w:val="20"/>
          <w:szCs w:val="20"/>
          <w:lang w:val="fr-FR"/>
        </w:rPr>
        <w:t>Merci d’</w:t>
      </w:r>
      <w:r w:rsidRPr="00AB1874">
        <w:rPr>
          <w:rFonts w:cs="Arial"/>
          <w:b/>
          <w:sz w:val="20"/>
          <w:szCs w:val="20"/>
          <w:lang w:val="fr-FR"/>
        </w:rPr>
        <w:t>envoyer vos commentaires à la Responsable de projet</w:t>
      </w:r>
      <w:r w:rsidR="00045F03" w:rsidRPr="00AB1874">
        <w:rPr>
          <w:rFonts w:cs="Arial"/>
          <w:b/>
          <w:sz w:val="20"/>
          <w:szCs w:val="20"/>
          <w:lang w:val="fr-FR"/>
        </w:rPr>
        <w:t>,</w:t>
      </w:r>
      <w:r w:rsidR="00E121F4" w:rsidRPr="00AB1874">
        <w:rPr>
          <w:rFonts w:cs="Arial"/>
          <w:b/>
          <w:sz w:val="20"/>
          <w:szCs w:val="20"/>
          <w:lang w:val="fr-FR"/>
        </w:rPr>
        <w:t xml:space="preserve"> </w:t>
      </w:r>
      <w:r w:rsidR="003E1AE5" w:rsidRPr="00AB1874">
        <w:rPr>
          <w:rFonts w:cs="Arial"/>
          <w:b/>
          <w:sz w:val="20"/>
          <w:szCs w:val="20"/>
          <w:lang w:val="fr-FR"/>
        </w:rPr>
        <w:t>Laura Barrington</w:t>
      </w:r>
      <w:r w:rsidR="008C6538" w:rsidRPr="00AB1874">
        <w:rPr>
          <w:rFonts w:cs="Arial"/>
          <w:b/>
          <w:sz w:val="20"/>
          <w:szCs w:val="20"/>
          <w:lang w:val="fr-FR"/>
        </w:rPr>
        <w:t xml:space="preserve">: </w:t>
      </w:r>
      <w:hyperlink r:id="rId10" w:history="1">
        <w:r w:rsidR="00280AC2" w:rsidRPr="00E1206E">
          <w:rPr>
            <w:rStyle w:val="Hyperlink"/>
            <w:rFonts w:cs="Arial"/>
            <w:b/>
            <w:sz w:val="20"/>
            <w:szCs w:val="20"/>
            <w:lang w:val="fr-FR"/>
          </w:rPr>
          <w:t>standards-pricing@fairtrade.net</w:t>
        </w:r>
      </w:hyperlink>
      <w:r w:rsidR="00280AC2">
        <w:rPr>
          <w:rFonts w:cs="Arial"/>
          <w:b/>
          <w:sz w:val="20"/>
          <w:szCs w:val="20"/>
          <w:lang w:val="fr-FR"/>
        </w:rPr>
        <w:t xml:space="preserve">, </w:t>
      </w:r>
      <w:r w:rsidR="008C6538" w:rsidRPr="00AB1874">
        <w:rPr>
          <w:rFonts w:cs="Arial"/>
          <w:b/>
          <w:sz w:val="20"/>
          <w:szCs w:val="20"/>
          <w:lang w:val="fr-FR"/>
        </w:rPr>
        <w:t xml:space="preserve"> </w:t>
      </w:r>
      <w:r>
        <w:rPr>
          <w:rFonts w:cs="Arial"/>
          <w:b/>
          <w:sz w:val="20"/>
          <w:szCs w:val="20"/>
          <w:lang w:val="fr-FR"/>
        </w:rPr>
        <w:t>au plus</w:t>
      </w:r>
      <w:r w:rsidR="00280AC2">
        <w:rPr>
          <w:rFonts w:cs="Arial"/>
          <w:b/>
          <w:sz w:val="20"/>
          <w:szCs w:val="20"/>
          <w:lang w:val="fr-FR"/>
        </w:rPr>
        <w:t xml:space="preserve"> tard</w:t>
      </w:r>
      <w:r>
        <w:rPr>
          <w:rFonts w:cs="Arial"/>
          <w:b/>
          <w:sz w:val="20"/>
          <w:szCs w:val="20"/>
          <w:lang w:val="fr-FR"/>
        </w:rPr>
        <w:t xml:space="preserve"> le 20 mai 201</w:t>
      </w:r>
      <w:r w:rsidR="00F24BB7" w:rsidRPr="00AB1874">
        <w:rPr>
          <w:rFonts w:cs="Arial"/>
          <w:b/>
          <w:sz w:val="20"/>
          <w:szCs w:val="20"/>
          <w:lang w:val="fr-FR"/>
        </w:rPr>
        <w:t>7</w:t>
      </w:r>
      <w:r w:rsidR="008C6538" w:rsidRPr="00AB1874">
        <w:rPr>
          <w:rFonts w:cs="Arial"/>
          <w:b/>
          <w:sz w:val="20"/>
          <w:szCs w:val="20"/>
          <w:lang w:val="fr-FR"/>
        </w:rPr>
        <w:t>.</w:t>
      </w:r>
      <w:r w:rsidR="008C6538" w:rsidRPr="00AB1874">
        <w:rPr>
          <w:rFonts w:cs="Arial"/>
          <w:sz w:val="20"/>
          <w:szCs w:val="20"/>
          <w:lang w:val="fr-FR"/>
        </w:rPr>
        <w:t xml:space="preserve"> </w:t>
      </w:r>
      <w:r w:rsidRPr="00AB1874">
        <w:rPr>
          <w:rFonts w:cs="Arial"/>
          <w:sz w:val="20"/>
          <w:szCs w:val="20"/>
          <w:lang w:val="fr-FR"/>
        </w:rPr>
        <w:t xml:space="preserve">Si vous avez des questions concernant le projet de standard ou </w:t>
      </w:r>
      <w:r w:rsidR="00280AC2">
        <w:rPr>
          <w:rFonts w:cs="Arial"/>
          <w:sz w:val="20"/>
          <w:szCs w:val="20"/>
          <w:lang w:val="fr-FR"/>
        </w:rPr>
        <w:t xml:space="preserve">sur </w:t>
      </w:r>
      <w:r w:rsidRPr="00AB1874">
        <w:rPr>
          <w:rFonts w:cs="Arial"/>
          <w:sz w:val="20"/>
          <w:szCs w:val="20"/>
          <w:lang w:val="fr-FR"/>
        </w:rPr>
        <w:t>le processus de consultation</w:t>
      </w:r>
      <w:r w:rsidR="008C6538" w:rsidRPr="00AB1874">
        <w:rPr>
          <w:rFonts w:cs="Arial"/>
          <w:sz w:val="20"/>
          <w:szCs w:val="20"/>
          <w:lang w:val="fr-FR"/>
        </w:rPr>
        <w:t xml:space="preserve">, </w:t>
      </w:r>
      <w:r>
        <w:rPr>
          <w:rFonts w:cs="Arial"/>
          <w:sz w:val="20"/>
          <w:szCs w:val="20"/>
          <w:lang w:val="fr-FR"/>
        </w:rPr>
        <w:t>n’hésitez pas à</w:t>
      </w:r>
      <w:r w:rsidR="008C6538" w:rsidRPr="00AB1874">
        <w:rPr>
          <w:rFonts w:cs="Arial"/>
          <w:sz w:val="20"/>
          <w:szCs w:val="20"/>
          <w:lang w:val="fr-FR"/>
        </w:rPr>
        <w:t xml:space="preserve"> contact</w:t>
      </w:r>
      <w:r>
        <w:rPr>
          <w:rFonts w:cs="Arial"/>
          <w:sz w:val="20"/>
          <w:szCs w:val="20"/>
          <w:lang w:val="fr-FR"/>
        </w:rPr>
        <w:t>er la Responsable de Projet par</w:t>
      </w:r>
      <w:r w:rsidR="00EB1078">
        <w:rPr>
          <w:rFonts w:cs="Arial"/>
          <w:sz w:val="20"/>
          <w:szCs w:val="20"/>
          <w:lang w:val="fr-FR"/>
        </w:rPr>
        <w:t xml:space="preserve"> courriel</w:t>
      </w:r>
      <w:r w:rsidR="00F24BB7" w:rsidRPr="00AB1874">
        <w:rPr>
          <w:rFonts w:cs="Arial"/>
          <w:sz w:val="20"/>
          <w:szCs w:val="20"/>
          <w:lang w:val="fr-FR"/>
        </w:rPr>
        <w:t>.</w:t>
      </w:r>
    </w:p>
    <w:p w:rsidR="008A374C" w:rsidRPr="00412B4E" w:rsidRDefault="00AB1874" w:rsidP="003D421D">
      <w:pPr>
        <w:spacing w:line="276" w:lineRule="auto"/>
        <w:rPr>
          <w:rFonts w:cs="Arial"/>
          <w:sz w:val="20"/>
          <w:szCs w:val="20"/>
          <w:lang w:val="fr-FR"/>
        </w:rPr>
      </w:pPr>
      <w:r>
        <w:rPr>
          <w:rFonts w:cs="Arial"/>
          <w:sz w:val="20"/>
          <w:szCs w:val="20"/>
          <w:lang w:val="fr-FR"/>
        </w:rPr>
        <w:t>Après</w:t>
      </w:r>
      <w:r w:rsidRPr="00AB1874">
        <w:rPr>
          <w:rFonts w:cs="Arial"/>
          <w:sz w:val="20"/>
          <w:szCs w:val="20"/>
          <w:lang w:val="fr-FR"/>
        </w:rPr>
        <w:t xml:space="preserve"> la phase de consultation, nous préparerons un rapport reprenant les commentaires reçus, sous forme agrégée et </w:t>
      </w:r>
      <w:r w:rsidRPr="00412B4E">
        <w:rPr>
          <w:rFonts w:cs="Arial"/>
          <w:sz w:val="20"/>
          <w:szCs w:val="20"/>
          <w:lang w:val="fr-FR"/>
        </w:rPr>
        <w:t>anonyme</w:t>
      </w:r>
      <w:r w:rsidR="00D244D2" w:rsidRPr="00412B4E">
        <w:rPr>
          <w:rFonts w:cs="Arial"/>
          <w:sz w:val="20"/>
          <w:szCs w:val="20"/>
          <w:lang w:val="fr-FR"/>
        </w:rPr>
        <w:t xml:space="preserve">, </w:t>
      </w:r>
      <w:r w:rsidR="00EB1078">
        <w:rPr>
          <w:rFonts w:cs="Arial"/>
          <w:sz w:val="20"/>
          <w:szCs w:val="20"/>
          <w:lang w:val="fr-FR"/>
        </w:rPr>
        <w:t xml:space="preserve">et </w:t>
      </w:r>
      <w:r w:rsidRPr="00412B4E">
        <w:rPr>
          <w:rFonts w:cs="Arial"/>
          <w:sz w:val="20"/>
          <w:szCs w:val="20"/>
          <w:lang w:val="fr-FR"/>
        </w:rPr>
        <w:t>qui sera envoyé à tous les participants par courriel et qui sera également disponible sur le site de Fairtrade International</w:t>
      </w:r>
      <w:r w:rsidR="00AF652A" w:rsidRPr="00412B4E">
        <w:rPr>
          <w:rFonts w:cs="Arial"/>
          <w:sz w:val="20"/>
          <w:szCs w:val="20"/>
          <w:lang w:val="fr-FR"/>
        </w:rPr>
        <w:t xml:space="preserve">. </w:t>
      </w:r>
      <w:r w:rsidRPr="00412B4E">
        <w:rPr>
          <w:rFonts w:cs="Arial"/>
          <w:sz w:val="20"/>
          <w:szCs w:val="20"/>
          <w:lang w:val="fr-FR"/>
        </w:rPr>
        <w:t>Les prochaines étapes du projet sont présentées ci-dessous dans la section 4</w:t>
      </w:r>
      <w:r w:rsidR="00AF652A" w:rsidRPr="00412B4E">
        <w:rPr>
          <w:rFonts w:cs="Arial"/>
          <w:sz w:val="20"/>
          <w:szCs w:val="20"/>
          <w:lang w:val="fr-FR"/>
        </w:rPr>
        <w:t>.</w:t>
      </w:r>
    </w:p>
    <w:p w:rsidR="00A524D6" w:rsidRPr="00412B4E" w:rsidRDefault="00A524D6" w:rsidP="003D421D">
      <w:pPr>
        <w:spacing w:line="276" w:lineRule="auto"/>
        <w:rPr>
          <w:rFonts w:cs="Arial"/>
          <w:sz w:val="20"/>
          <w:szCs w:val="20"/>
          <w:lang w:val="fr-FR"/>
        </w:rPr>
      </w:pPr>
    </w:p>
    <w:p w:rsidR="00F24BB7" w:rsidRPr="00412B4E" w:rsidRDefault="00851CB5" w:rsidP="00851CB5">
      <w:pPr>
        <w:pStyle w:val="Style3"/>
        <w:numPr>
          <w:ilvl w:val="0"/>
          <w:numId w:val="19"/>
        </w:numPr>
        <w:rPr>
          <w:lang w:val="fr-FR"/>
        </w:rPr>
      </w:pPr>
      <w:bookmarkStart w:id="5" w:name="_Toc480045674"/>
      <w:r w:rsidRPr="00412B4E">
        <w:rPr>
          <w:lang w:val="fr-FR"/>
        </w:rPr>
        <w:t>Contexte</w:t>
      </w:r>
      <w:bookmarkEnd w:id="5"/>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73"/>
      </w:tblGrid>
      <w:tr w:rsidR="0019739B" w:rsidRPr="00A82FAA" w:rsidTr="0028133E">
        <w:trPr>
          <w:trHeight w:val="1477"/>
        </w:trPr>
        <w:tc>
          <w:tcPr>
            <w:tcW w:w="9073" w:type="dxa"/>
            <w:tcBorders>
              <w:top w:val="nil"/>
              <w:left w:val="nil"/>
              <w:bottom w:val="nil"/>
              <w:right w:val="nil"/>
            </w:tcBorders>
          </w:tcPr>
          <w:tbl>
            <w:tblPr>
              <w:tblW w:w="8928" w:type="dxa"/>
              <w:tblLayout w:type="fixed"/>
              <w:tblLook w:val="0000" w:firstRow="0" w:lastRow="0" w:firstColumn="0" w:lastColumn="0" w:noHBand="0" w:noVBand="0"/>
            </w:tblPr>
            <w:tblGrid>
              <w:gridCol w:w="8928"/>
            </w:tblGrid>
            <w:tr w:rsidR="0019739B" w:rsidRPr="00A82FAA" w:rsidTr="00622CE3">
              <w:trPr>
                <w:trHeight w:val="322"/>
              </w:trPr>
              <w:tc>
                <w:tcPr>
                  <w:tcW w:w="8928" w:type="dxa"/>
                  <w:tcBorders>
                    <w:top w:val="nil"/>
                    <w:left w:val="nil"/>
                    <w:bottom w:val="nil"/>
                    <w:right w:val="nil"/>
                  </w:tcBorders>
                </w:tcPr>
                <w:p w:rsidR="00994EE2" w:rsidRPr="00412B4E" w:rsidRDefault="00851CB5" w:rsidP="00994EE2">
                  <w:pPr>
                    <w:spacing w:before="120" w:after="120" w:line="276" w:lineRule="auto"/>
                    <w:rPr>
                      <w:rFonts w:cs="Arial"/>
                      <w:sz w:val="20"/>
                      <w:szCs w:val="20"/>
                      <w:lang w:val="fr-FR"/>
                    </w:rPr>
                  </w:pPr>
                  <w:r w:rsidRPr="00412B4E">
                    <w:rPr>
                      <w:rFonts w:cs="Arial"/>
                      <w:sz w:val="20"/>
                      <w:szCs w:val="20"/>
                      <w:lang w:val="fr-FR"/>
                    </w:rPr>
                    <w:t xml:space="preserve">Les Programmes d'Approvisionnement Fairtrade pour le cacao, le sucre ou le coton ont été introduits en 2014 pour </w:t>
                  </w:r>
                  <w:r w:rsidR="00280AC2">
                    <w:rPr>
                      <w:rFonts w:cs="Arial"/>
                      <w:sz w:val="20"/>
                      <w:szCs w:val="20"/>
                      <w:lang w:val="fr-FR"/>
                    </w:rPr>
                    <w:t>relier</w:t>
                  </w:r>
                  <w:r w:rsidRPr="00412B4E">
                    <w:rPr>
                      <w:rFonts w:cs="Arial"/>
                      <w:sz w:val="20"/>
                      <w:szCs w:val="20"/>
                      <w:lang w:val="fr-FR"/>
                    </w:rPr>
                    <w:t xml:space="preserve"> les producteurs Fairtrade </w:t>
                  </w:r>
                  <w:r w:rsidR="00280AC2">
                    <w:rPr>
                      <w:rFonts w:cs="Arial"/>
                      <w:sz w:val="20"/>
                      <w:szCs w:val="20"/>
                      <w:lang w:val="fr-FR"/>
                    </w:rPr>
                    <w:t>aux</w:t>
                  </w:r>
                  <w:r w:rsidRPr="00412B4E">
                    <w:rPr>
                      <w:rFonts w:cs="Arial"/>
                      <w:sz w:val="20"/>
                      <w:szCs w:val="20"/>
                      <w:lang w:val="fr-FR"/>
                    </w:rPr>
                    <w:t xml:space="preserve"> entreprises désirant acheter ces produits spécifiques selon les conditions Fairtrade. Plutôt que de se concentrer sur tous les ingrédients d'un produit fini composé, dans le cadre du modèle d</w:t>
                  </w:r>
                  <w:r w:rsidR="001207A0">
                    <w:rPr>
                      <w:rFonts w:cs="Arial"/>
                      <w:sz w:val="20"/>
                      <w:szCs w:val="20"/>
                      <w:lang w:val="fr-FR"/>
                    </w:rPr>
                    <w:t xml:space="preserve">u Programme d'Approvisionnement </w:t>
                  </w:r>
                  <w:r w:rsidRPr="00412B4E">
                    <w:rPr>
                      <w:rFonts w:cs="Arial"/>
                      <w:sz w:val="20"/>
                      <w:szCs w:val="20"/>
                      <w:lang w:val="fr-FR"/>
                    </w:rPr>
                    <w:t xml:space="preserve">Fairtrade, les entreprises s’engagent à </w:t>
                  </w:r>
                  <w:r w:rsidR="00BC4B35">
                    <w:rPr>
                      <w:rFonts w:cs="Arial"/>
                      <w:sz w:val="20"/>
                      <w:szCs w:val="20"/>
                      <w:lang w:val="fr-FR"/>
                    </w:rPr>
                    <w:t>acheter</w:t>
                  </w:r>
                  <w:r w:rsidRPr="00412B4E">
                    <w:rPr>
                      <w:rFonts w:cs="Arial"/>
                      <w:sz w:val="20"/>
                      <w:szCs w:val="20"/>
                      <w:lang w:val="fr-FR"/>
                    </w:rPr>
                    <w:t xml:space="preserve"> un ou plusieurs produits spécifiques pour les utiliser comme ingrédients dans des produits finis composés </w:t>
                  </w:r>
                  <w:r w:rsidR="00044317">
                    <w:rPr>
                      <w:rFonts w:cs="Arial"/>
                      <w:sz w:val="20"/>
                      <w:szCs w:val="20"/>
                      <w:lang w:val="fr-FR"/>
                    </w:rPr>
                    <w:t>au sein d’</w:t>
                  </w:r>
                  <w:r w:rsidRPr="00412B4E">
                    <w:rPr>
                      <w:rFonts w:cs="Arial"/>
                      <w:sz w:val="20"/>
                      <w:szCs w:val="20"/>
                      <w:lang w:val="fr-FR"/>
                    </w:rPr>
                    <w:t xml:space="preserve">une partie ou </w:t>
                  </w:r>
                  <w:r w:rsidR="00044317">
                    <w:rPr>
                      <w:rFonts w:cs="Arial"/>
                      <w:sz w:val="20"/>
                      <w:szCs w:val="20"/>
                      <w:lang w:val="fr-FR"/>
                    </w:rPr>
                    <w:t>de</w:t>
                  </w:r>
                  <w:r w:rsidRPr="00412B4E">
                    <w:rPr>
                      <w:rFonts w:cs="Arial"/>
                      <w:sz w:val="20"/>
                      <w:szCs w:val="20"/>
                      <w:lang w:val="fr-FR"/>
                    </w:rPr>
                    <w:t xml:space="preserve"> l'ensemble de leur </w:t>
                  </w:r>
                  <w:r w:rsidR="00BC4B35">
                    <w:rPr>
                      <w:rFonts w:cs="Arial"/>
                      <w:sz w:val="20"/>
                      <w:szCs w:val="20"/>
                      <w:lang w:val="fr-FR"/>
                    </w:rPr>
                    <w:t>production</w:t>
                  </w:r>
                  <w:r w:rsidR="005B357B" w:rsidRPr="00412B4E">
                    <w:rPr>
                      <w:rFonts w:cs="Arial"/>
                      <w:sz w:val="20"/>
                      <w:szCs w:val="20"/>
                      <w:lang w:val="fr-FR"/>
                    </w:rPr>
                    <w:t>.</w:t>
                  </w:r>
                </w:p>
                <w:p w:rsidR="005B357B" w:rsidRPr="00412B4E" w:rsidRDefault="00851CB5" w:rsidP="005B357B">
                  <w:pPr>
                    <w:spacing w:before="120" w:after="120" w:line="276" w:lineRule="auto"/>
                    <w:rPr>
                      <w:rFonts w:cs="Arial"/>
                      <w:sz w:val="20"/>
                      <w:szCs w:val="20"/>
                      <w:lang w:val="fr-FR"/>
                    </w:rPr>
                  </w:pPr>
                  <w:r w:rsidRPr="00412B4E">
                    <w:rPr>
                      <w:rFonts w:cs="Arial"/>
                      <w:sz w:val="20"/>
                      <w:szCs w:val="20"/>
                      <w:lang w:val="fr-FR"/>
                    </w:rPr>
                    <w:t>L'objectif p</w:t>
                  </w:r>
                  <w:r w:rsidR="007E30B7">
                    <w:rPr>
                      <w:rFonts w:cs="Arial"/>
                      <w:sz w:val="20"/>
                      <w:szCs w:val="20"/>
                      <w:lang w:val="fr-FR"/>
                    </w:rPr>
                    <w:t xml:space="preserve">rincipal de l’introduction du </w:t>
                  </w:r>
                  <w:r w:rsidRPr="00412B4E">
                    <w:rPr>
                      <w:rFonts w:cs="Arial"/>
                      <w:sz w:val="20"/>
                      <w:szCs w:val="20"/>
                      <w:lang w:val="fr-FR"/>
                    </w:rPr>
                    <w:t xml:space="preserve">FSP était d’accroître l’impact pour les producteurs Fairtrade de produits FSP - le cacao, le sucre et le coton. Le FSP vise à y parvenir </w:t>
                  </w:r>
                  <w:r w:rsidR="00FC2C97">
                    <w:rPr>
                      <w:rFonts w:cs="Arial"/>
                      <w:sz w:val="20"/>
                      <w:szCs w:val="20"/>
                      <w:lang w:val="fr-FR"/>
                    </w:rPr>
                    <w:t>en offrant aux producteurs davantage de</w:t>
                  </w:r>
                  <w:r w:rsidRPr="00412B4E">
                    <w:rPr>
                      <w:rFonts w:cs="Arial"/>
                      <w:sz w:val="20"/>
                      <w:szCs w:val="20"/>
                      <w:lang w:val="fr-FR"/>
                    </w:rPr>
                    <w:t xml:space="preserve"> possibilités </w:t>
                  </w:r>
                  <w:r w:rsidR="007E30B7">
                    <w:rPr>
                      <w:rFonts w:cs="Arial"/>
                      <w:sz w:val="20"/>
                      <w:szCs w:val="20"/>
                      <w:lang w:val="fr-FR"/>
                    </w:rPr>
                    <w:t>de</w:t>
                  </w:r>
                  <w:r w:rsidRPr="00412B4E">
                    <w:rPr>
                      <w:rFonts w:cs="Arial"/>
                      <w:sz w:val="20"/>
                      <w:szCs w:val="20"/>
                      <w:lang w:val="fr-FR"/>
                    </w:rPr>
                    <w:t xml:space="preserve"> vendre leurs produits sous des conditions Fairtrade et en </w:t>
                  </w:r>
                  <w:r w:rsidR="00FC2C97">
                    <w:rPr>
                      <w:rFonts w:cs="Arial"/>
                      <w:sz w:val="20"/>
                      <w:szCs w:val="20"/>
                      <w:lang w:val="fr-FR"/>
                    </w:rPr>
                    <w:t>renforçant</w:t>
                  </w:r>
                  <w:r w:rsidRPr="00412B4E">
                    <w:rPr>
                      <w:rFonts w:cs="Arial"/>
                      <w:sz w:val="20"/>
                      <w:szCs w:val="20"/>
                      <w:lang w:val="fr-FR"/>
                    </w:rPr>
                    <w:t xml:space="preserve"> la capacité de Fairtrade à investir dans des activités d'appui aux producteurs. Un </w:t>
                  </w:r>
                  <w:r w:rsidR="007E30B7">
                    <w:rPr>
                      <w:rFonts w:cs="Arial"/>
                      <w:sz w:val="20"/>
                      <w:szCs w:val="20"/>
                      <w:lang w:val="fr-FR"/>
                    </w:rPr>
                    <w:t xml:space="preserve">autre </w:t>
                  </w:r>
                  <w:r w:rsidRPr="00412B4E">
                    <w:rPr>
                      <w:rFonts w:cs="Arial"/>
                      <w:sz w:val="20"/>
                      <w:szCs w:val="20"/>
                      <w:lang w:val="fr-FR"/>
                    </w:rPr>
                    <w:t xml:space="preserve">objectif est de protéger et de cultiver la confiance des consommateurs et des acteurs Fairtrade, </w:t>
                  </w:r>
                  <w:r w:rsidR="007E30B7">
                    <w:rPr>
                      <w:rFonts w:cs="Arial"/>
                      <w:sz w:val="20"/>
                      <w:szCs w:val="20"/>
                      <w:lang w:val="fr-FR"/>
                    </w:rPr>
                    <w:t>en démontrant</w:t>
                  </w:r>
                  <w:r w:rsidR="00BA2EF5">
                    <w:rPr>
                      <w:rFonts w:cs="Arial"/>
                      <w:sz w:val="20"/>
                      <w:szCs w:val="20"/>
                      <w:lang w:val="fr-FR"/>
                    </w:rPr>
                    <w:t xml:space="preserve"> les </w:t>
                  </w:r>
                  <w:r w:rsidRPr="00412B4E">
                    <w:rPr>
                      <w:rFonts w:cs="Arial"/>
                      <w:sz w:val="20"/>
                      <w:szCs w:val="20"/>
                      <w:lang w:val="fr-FR"/>
                    </w:rPr>
                    <w:t>impact</w:t>
                  </w:r>
                  <w:r w:rsidR="00BA2EF5">
                    <w:rPr>
                      <w:rFonts w:cs="Arial"/>
                      <w:sz w:val="20"/>
                      <w:szCs w:val="20"/>
                      <w:lang w:val="fr-FR"/>
                    </w:rPr>
                    <w:t>s</w:t>
                  </w:r>
                  <w:r w:rsidRPr="00412B4E">
                    <w:rPr>
                      <w:rFonts w:cs="Arial"/>
                      <w:sz w:val="20"/>
                      <w:szCs w:val="20"/>
                      <w:lang w:val="fr-FR"/>
                    </w:rPr>
                    <w:t xml:space="preserve"> sur les producteurs</w:t>
                  </w:r>
                  <w:r w:rsidR="005B357B" w:rsidRPr="00412B4E">
                    <w:rPr>
                      <w:rFonts w:cs="Arial"/>
                      <w:sz w:val="20"/>
                      <w:szCs w:val="20"/>
                      <w:lang w:val="fr-FR"/>
                    </w:rPr>
                    <w:t>.</w:t>
                  </w:r>
                </w:p>
                <w:p w:rsidR="005B357B" w:rsidRPr="0059238D" w:rsidRDefault="00BA2EF5" w:rsidP="005B357B">
                  <w:pPr>
                    <w:spacing w:before="120" w:after="120" w:line="276" w:lineRule="auto"/>
                    <w:rPr>
                      <w:rFonts w:cs="Arial"/>
                      <w:sz w:val="20"/>
                      <w:szCs w:val="20"/>
                      <w:lang w:val="fr-FR"/>
                    </w:rPr>
                  </w:pPr>
                  <w:r>
                    <w:rPr>
                      <w:rFonts w:cs="Arial"/>
                      <w:sz w:val="20"/>
                      <w:szCs w:val="20"/>
                      <w:lang w:val="fr-FR"/>
                    </w:rPr>
                    <w:t>Afin de</w:t>
                  </w:r>
                  <w:r w:rsidR="00851CB5" w:rsidRPr="00412B4E">
                    <w:rPr>
                      <w:rFonts w:cs="Arial"/>
                      <w:sz w:val="20"/>
                      <w:szCs w:val="20"/>
                      <w:lang w:val="fr-FR"/>
                    </w:rPr>
                    <w:t xml:space="preserve"> mesurer ces impacts, lors du lancement </w:t>
                  </w:r>
                  <w:r w:rsidR="00FC2C97">
                    <w:rPr>
                      <w:rFonts w:cs="Arial"/>
                      <w:sz w:val="20"/>
                      <w:szCs w:val="20"/>
                      <w:lang w:val="fr-FR"/>
                    </w:rPr>
                    <w:t xml:space="preserve">du FSP, l’encadrement </w:t>
                  </w:r>
                  <w:r w:rsidR="001207A0">
                    <w:rPr>
                      <w:rFonts w:cs="Arial"/>
                      <w:sz w:val="20"/>
                      <w:szCs w:val="20"/>
                      <w:lang w:val="fr-FR"/>
                    </w:rPr>
                    <w:t>Suivi &amp; É</w:t>
                  </w:r>
                  <w:r w:rsidR="00851CB5" w:rsidRPr="00412B4E">
                    <w:rPr>
                      <w:rFonts w:cs="Arial"/>
                      <w:sz w:val="20"/>
                      <w:szCs w:val="20"/>
                      <w:lang w:val="fr-FR"/>
                    </w:rPr>
                    <w:t xml:space="preserve">valuation de </w:t>
                  </w:r>
                  <w:r w:rsidR="00851CB5" w:rsidRPr="00412B4E">
                    <w:rPr>
                      <w:rFonts w:cs="Arial"/>
                      <w:sz w:val="20"/>
                      <w:szCs w:val="20"/>
                      <w:lang w:val="fr-FR"/>
                    </w:rPr>
                    <w:lastRenderedPageBreak/>
                    <w:t xml:space="preserve">Fairtrade a défini des indicateurs de performance pour mesurer la réalisation des objectifs du FSP. En avril </w:t>
                  </w:r>
                  <w:r w:rsidR="003761F0">
                    <w:rPr>
                      <w:rFonts w:cs="Arial"/>
                      <w:sz w:val="20"/>
                      <w:szCs w:val="20"/>
                      <w:lang w:val="fr-FR"/>
                    </w:rPr>
                    <w:t xml:space="preserve">2017, l’unité </w:t>
                  </w:r>
                  <w:r w:rsidR="00851CB5" w:rsidRPr="00412B4E">
                    <w:rPr>
                      <w:rFonts w:cs="Arial"/>
                      <w:sz w:val="20"/>
                      <w:szCs w:val="20"/>
                      <w:lang w:val="fr-FR"/>
                    </w:rPr>
                    <w:t xml:space="preserve">MEL de Fairtrade International a mené une analyse actuelle de ces indicateurs dans son </w:t>
                  </w:r>
                  <w:r w:rsidR="003761F0">
                    <w:rPr>
                      <w:rFonts w:cs="Arial"/>
                      <w:sz w:val="20"/>
                      <w:szCs w:val="20"/>
                      <w:lang w:val="fr-FR"/>
                    </w:rPr>
                    <w:t xml:space="preserve">rapport : </w:t>
                  </w:r>
                  <w:r w:rsidR="00851CB5" w:rsidRPr="00412B4E">
                    <w:rPr>
                      <w:rFonts w:cs="Arial"/>
                      <w:sz w:val="20"/>
                      <w:szCs w:val="20"/>
                      <w:lang w:val="fr-FR"/>
                    </w:rPr>
                    <w:t xml:space="preserve">« </w:t>
                  </w:r>
                  <w:r w:rsidR="003761F0">
                    <w:rPr>
                      <w:rFonts w:cs="Arial"/>
                      <w:sz w:val="20"/>
                      <w:szCs w:val="20"/>
                      <w:lang w:val="fr-FR"/>
                    </w:rPr>
                    <w:t xml:space="preserve">Programme </w:t>
                  </w:r>
                  <w:r w:rsidR="003761F0" w:rsidRPr="0059238D">
                    <w:rPr>
                      <w:rFonts w:cs="Arial"/>
                      <w:sz w:val="20"/>
                      <w:szCs w:val="20"/>
                      <w:lang w:val="fr-FR"/>
                    </w:rPr>
                    <w:t xml:space="preserve">d’Approvisionnement Fairtrade </w:t>
                  </w:r>
                  <w:r w:rsidR="00851CB5" w:rsidRPr="0059238D">
                    <w:rPr>
                      <w:rFonts w:cs="Arial"/>
                      <w:sz w:val="20"/>
                      <w:szCs w:val="20"/>
                      <w:lang w:val="fr-FR"/>
                    </w:rPr>
                    <w:t>(FSP)</w:t>
                  </w:r>
                  <w:r w:rsidR="003761F0" w:rsidRPr="0059238D">
                    <w:rPr>
                      <w:rFonts w:cs="Arial"/>
                      <w:sz w:val="20"/>
                      <w:szCs w:val="20"/>
                      <w:lang w:val="fr-FR"/>
                    </w:rPr>
                    <w:t>,</w:t>
                  </w:r>
                  <w:r w:rsidR="00851CB5" w:rsidRPr="0059238D">
                    <w:rPr>
                      <w:rFonts w:cs="Arial"/>
                      <w:sz w:val="20"/>
                      <w:szCs w:val="20"/>
                      <w:lang w:val="fr-FR"/>
                    </w:rPr>
                    <w:t xml:space="preserve"> </w:t>
                  </w:r>
                  <w:r w:rsidR="003761F0" w:rsidRPr="0059238D">
                    <w:rPr>
                      <w:rFonts w:cs="Arial"/>
                      <w:sz w:val="20"/>
                      <w:szCs w:val="20"/>
                      <w:lang w:val="fr-FR"/>
                    </w:rPr>
                    <w:t xml:space="preserve">Rapport </w:t>
                  </w:r>
                  <w:r w:rsidR="00851CB5" w:rsidRPr="0059238D">
                    <w:rPr>
                      <w:rFonts w:cs="Arial"/>
                      <w:sz w:val="20"/>
                      <w:szCs w:val="20"/>
                      <w:lang w:val="fr-FR"/>
                    </w:rPr>
                    <w:t>Année 2</w:t>
                  </w:r>
                  <w:r w:rsidR="001207A0" w:rsidRPr="0059238D">
                    <w:rPr>
                      <w:rFonts w:cs="Arial"/>
                      <w:sz w:val="20"/>
                      <w:szCs w:val="20"/>
                      <w:lang w:val="fr-FR"/>
                    </w:rPr>
                    <w:t>, Suivi, É</w:t>
                  </w:r>
                  <w:r w:rsidR="00851CB5" w:rsidRPr="0059238D">
                    <w:rPr>
                      <w:rFonts w:cs="Arial"/>
                      <w:sz w:val="20"/>
                      <w:szCs w:val="20"/>
                      <w:lang w:val="fr-FR"/>
                    </w:rPr>
                    <w:t xml:space="preserve">valuation et </w:t>
                  </w:r>
                  <w:r w:rsidR="00421F5A" w:rsidRPr="0059238D">
                    <w:rPr>
                      <w:rFonts w:cs="Arial"/>
                      <w:sz w:val="20"/>
                      <w:szCs w:val="20"/>
                      <w:lang w:val="fr-FR"/>
                    </w:rPr>
                    <w:t>Apprentissage</w:t>
                  </w:r>
                  <w:r w:rsidR="00851CB5" w:rsidRPr="0059238D">
                    <w:rPr>
                      <w:rFonts w:cs="Arial"/>
                      <w:sz w:val="20"/>
                      <w:szCs w:val="20"/>
                      <w:lang w:val="fr-FR"/>
                    </w:rPr>
                    <w:t xml:space="preserve"> (MEL</w:t>
                  </w:r>
                  <w:r w:rsidR="003761F0" w:rsidRPr="0059238D">
                    <w:rPr>
                      <w:rFonts w:cs="Arial"/>
                      <w:sz w:val="20"/>
                      <w:szCs w:val="20"/>
                      <w:lang w:val="fr-FR"/>
                    </w:rPr>
                    <w:t>), évaluation sur deux ans</w:t>
                  </w:r>
                  <w:r w:rsidR="00851CB5" w:rsidRPr="0059238D">
                    <w:rPr>
                      <w:rFonts w:cs="Arial"/>
                      <w:sz w:val="20"/>
                      <w:szCs w:val="20"/>
                      <w:lang w:val="fr-FR"/>
                    </w:rPr>
                    <w:t xml:space="preserve"> »</w:t>
                  </w:r>
                  <w:r w:rsidR="003761F0" w:rsidRPr="0059238D">
                    <w:rPr>
                      <w:rFonts w:cs="Arial"/>
                      <w:sz w:val="20"/>
                      <w:szCs w:val="20"/>
                      <w:lang w:val="fr-FR"/>
                    </w:rPr>
                    <w:t xml:space="preserve">. </w:t>
                  </w:r>
                  <w:r w:rsidR="00851CB5" w:rsidRPr="0059238D">
                    <w:rPr>
                      <w:rFonts w:cs="Arial"/>
                      <w:sz w:val="20"/>
                      <w:szCs w:val="20"/>
                      <w:lang w:val="fr-FR"/>
                    </w:rPr>
                    <w:t xml:space="preserve"> Le rapport </w:t>
                  </w:r>
                  <w:r w:rsidR="003761F0" w:rsidRPr="0059238D">
                    <w:rPr>
                      <w:rFonts w:cs="Arial"/>
                      <w:sz w:val="20"/>
                      <w:szCs w:val="20"/>
                      <w:lang w:val="fr-FR"/>
                    </w:rPr>
                    <w:t>fournit</w:t>
                  </w:r>
                  <w:r w:rsidR="00851CB5" w:rsidRPr="0059238D">
                    <w:rPr>
                      <w:rFonts w:cs="Arial"/>
                      <w:sz w:val="20"/>
                      <w:szCs w:val="20"/>
                      <w:lang w:val="fr-FR"/>
                    </w:rPr>
                    <w:t xml:space="preserve"> l’évaluation suivante des réalisations du FSP</w:t>
                  </w:r>
                  <w:r w:rsidR="005B357B" w:rsidRPr="0059238D">
                    <w:rPr>
                      <w:rFonts w:cs="Arial"/>
                      <w:sz w:val="20"/>
                      <w:szCs w:val="20"/>
                      <w:lang w:val="fr-FR"/>
                    </w:rPr>
                    <w:t>:</w:t>
                  </w:r>
                </w:p>
                <w:p w:rsidR="00421F5A" w:rsidRPr="00412B4E" w:rsidRDefault="00950EC5" w:rsidP="00421F5A">
                  <w:pPr>
                    <w:spacing w:before="120" w:after="120" w:line="276" w:lineRule="auto"/>
                    <w:rPr>
                      <w:rFonts w:cs="Arial"/>
                      <w:sz w:val="20"/>
                      <w:szCs w:val="20"/>
                      <w:lang w:val="fr-FR"/>
                    </w:rPr>
                  </w:pPr>
                  <w:r>
                    <w:rPr>
                      <w:rFonts w:cs="Arial"/>
                      <w:sz w:val="20"/>
                      <w:szCs w:val="20"/>
                      <w:lang w:val="fr-FR"/>
                    </w:rPr>
                    <w:t>Objectif 1 : Augmenter les Engagements d’Achats à Long T</w:t>
                  </w:r>
                  <w:r w:rsidR="00421F5A" w:rsidRPr="00412B4E">
                    <w:rPr>
                      <w:rFonts w:cs="Arial"/>
                      <w:sz w:val="20"/>
                      <w:szCs w:val="20"/>
                      <w:lang w:val="fr-FR"/>
                    </w:rPr>
                    <w:t xml:space="preserve">erme – bien qu'à </w:t>
                  </w:r>
                  <w:r w:rsidR="00712EFB">
                    <w:rPr>
                      <w:rFonts w:cs="Arial"/>
                      <w:sz w:val="20"/>
                      <w:szCs w:val="20"/>
                      <w:lang w:val="fr-FR"/>
                    </w:rPr>
                    <w:t>des</w:t>
                  </w:r>
                  <w:r w:rsidR="00421F5A" w:rsidRPr="00412B4E">
                    <w:rPr>
                      <w:rFonts w:cs="Arial"/>
                      <w:sz w:val="20"/>
                      <w:szCs w:val="20"/>
                      <w:lang w:val="fr-FR"/>
                    </w:rPr>
                    <w:t xml:space="preserve"> degré</w:t>
                  </w:r>
                  <w:r w:rsidR="00712EFB">
                    <w:rPr>
                      <w:rFonts w:cs="Arial"/>
                      <w:sz w:val="20"/>
                      <w:szCs w:val="20"/>
                      <w:lang w:val="fr-FR"/>
                    </w:rPr>
                    <w:t>s</w:t>
                  </w:r>
                  <w:r w:rsidR="00421F5A" w:rsidRPr="00412B4E">
                    <w:rPr>
                      <w:rFonts w:cs="Arial"/>
                      <w:sz w:val="20"/>
                      <w:szCs w:val="20"/>
                      <w:lang w:val="fr-FR"/>
                    </w:rPr>
                    <w:t xml:space="preserve"> différent</w:t>
                  </w:r>
                  <w:r w:rsidR="00712EFB">
                    <w:rPr>
                      <w:rFonts w:cs="Arial"/>
                      <w:sz w:val="20"/>
                      <w:szCs w:val="20"/>
                      <w:lang w:val="fr-FR"/>
                    </w:rPr>
                    <w:t>s</w:t>
                  </w:r>
                  <w:r w:rsidR="00421F5A" w:rsidRPr="00412B4E">
                    <w:rPr>
                      <w:rFonts w:cs="Arial"/>
                      <w:sz w:val="20"/>
                      <w:szCs w:val="20"/>
                      <w:lang w:val="fr-FR"/>
                    </w:rPr>
                    <w:t xml:space="preserve"> </w:t>
                  </w:r>
                  <w:r w:rsidR="00712EFB">
                    <w:rPr>
                      <w:rFonts w:cs="Arial"/>
                      <w:sz w:val="20"/>
                      <w:szCs w:val="20"/>
                      <w:lang w:val="fr-FR"/>
                    </w:rPr>
                    <w:t>pour</w:t>
                  </w:r>
                  <w:r w:rsidR="00421F5A" w:rsidRPr="00412B4E">
                    <w:rPr>
                      <w:rFonts w:cs="Arial"/>
                      <w:sz w:val="20"/>
                      <w:szCs w:val="20"/>
                      <w:lang w:val="fr-FR"/>
                    </w:rPr>
                    <w:t xml:space="preserve"> les trois produits, au total le FSP a </w:t>
                  </w:r>
                  <w:r w:rsidR="0059238D">
                    <w:rPr>
                      <w:rFonts w:cs="Arial"/>
                      <w:sz w:val="20"/>
                      <w:szCs w:val="20"/>
                      <w:lang w:val="fr-FR"/>
                    </w:rPr>
                    <w:t>conduit</w:t>
                  </w:r>
                  <w:r w:rsidR="00421F5A" w:rsidRPr="00412B4E">
                    <w:rPr>
                      <w:rFonts w:cs="Arial"/>
                      <w:sz w:val="20"/>
                      <w:szCs w:val="20"/>
                      <w:lang w:val="fr-FR"/>
                    </w:rPr>
                    <w:t xml:space="preserve"> à l’engagement supplémentaire d'entreprises dans </w:t>
                  </w:r>
                  <w:r w:rsidR="00712EFB">
                    <w:rPr>
                      <w:rFonts w:cs="Arial"/>
                      <w:sz w:val="20"/>
                      <w:szCs w:val="20"/>
                      <w:lang w:val="fr-FR"/>
                    </w:rPr>
                    <w:t xml:space="preserve">le système Fairtrade. </w:t>
                  </w:r>
                  <w:r w:rsidR="00DF14DE">
                    <w:rPr>
                      <w:rFonts w:cs="Arial"/>
                      <w:sz w:val="20"/>
                      <w:szCs w:val="20"/>
                      <w:lang w:val="fr-FR"/>
                    </w:rPr>
                    <w:t xml:space="preserve">De plus, </w:t>
                  </w:r>
                  <w:r w:rsidR="00712EFB">
                    <w:rPr>
                      <w:rFonts w:cs="Arial"/>
                      <w:sz w:val="20"/>
                      <w:szCs w:val="20"/>
                      <w:lang w:val="fr-FR"/>
                    </w:rPr>
                    <w:t xml:space="preserve"> aucune entreprise n’est passée d’un engagement à la Marque FAIRTRADE à un </w:t>
                  </w:r>
                  <w:r w:rsidR="00421F5A" w:rsidRPr="00412B4E">
                    <w:rPr>
                      <w:rFonts w:cs="Arial"/>
                      <w:sz w:val="20"/>
                      <w:szCs w:val="20"/>
                      <w:lang w:val="fr-FR"/>
                    </w:rPr>
                    <w:t>engagement dans le cadre du FSP.</w:t>
                  </w:r>
                  <w:r w:rsidR="00712EFB">
                    <w:rPr>
                      <w:rFonts w:cs="Arial"/>
                      <w:sz w:val="20"/>
                      <w:szCs w:val="20"/>
                      <w:lang w:val="fr-FR"/>
                    </w:rPr>
                    <w:t xml:space="preserve"> </w:t>
                  </w:r>
                </w:p>
                <w:p w:rsidR="00421F5A" w:rsidRPr="00412B4E" w:rsidRDefault="00720A78" w:rsidP="00421F5A">
                  <w:pPr>
                    <w:spacing w:before="120" w:after="120" w:line="276" w:lineRule="auto"/>
                    <w:rPr>
                      <w:rFonts w:cs="Arial"/>
                      <w:sz w:val="20"/>
                      <w:szCs w:val="20"/>
                      <w:lang w:val="fr-FR"/>
                    </w:rPr>
                  </w:pPr>
                  <w:r>
                    <w:rPr>
                      <w:rFonts w:cs="Arial"/>
                      <w:sz w:val="20"/>
                      <w:szCs w:val="20"/>
                      <w:lang w:val="fr-FR"/>
                    </w:rPr>
                    <w:t>Objectif 2 : Augmenter l</w:t>
                  </w:r>
                  <w:r w:rsidR="00421F5A" w:rsidRPr="00412B4E">
                    <w:rPr>
                      <w:rFonts w:cs="Arial"/>
                      <w:sz w:val="20"/>
                      <w:szCs w:val="20"/>
                      <w:lang w:val="fr-FR"/>
                    </w:rPr>
                    <w:t>es Ventes Fairtrade – bien que seul un produit ait presque atteint les objectifs de vente</w:t>
                  </w:r>
                  <w:r w:rsidR="001207A0">
                    <w:rPr>
                      <w:rFonts w:cs="Arial"/>
                      <w:sz w:val="20"/>
                      <w:szCs w:val="20"/>
                      <w:lang w:val="fr-FR"/>
                    </w:rPr>
                    <w:t>s fixés en 2014, les ventes Fair</w:t>
                  </w:r>
                  <w:r w:rsidR="00421F5A" w:rsidRPr="00412B4E">
                    <w:rPr>
                      <w:rFonts w:cs="Arial"/>
                      <w:sz w:val="20"/>
                      <w:szCs w:val="20"/>
                      <w:lang w:val="fr-FR"/>
                    </w:rPr>
                    <w:t>trade sous le FSP se sont ajoutées à l’engagement</w:t>
                  </w:r>
                  <w:r w:rsidR="00421F5A" w:rsidRPr="00DF14DE">
                    <w:rPr>
                      <w:rFonts w:cs="Arial"/>
                      <w:sz w:val="20"/>
                      <w:szCs w:val="20"/>
                      <w:lang w:val="fr-FR"/>
                    </w:rPr>
                    <w:t xml:space="preserve"> </w:t>
                  </w:r>
                  <w:r w:rsidR="00217807" w:rsidRPr="00DF14DE">
                    <w:rPr>
                      <w:rFonts w:cs="Arial"/>
                      <w:sz w:val="20"/>
                      <w:szCs w:val="20"/>
                      <w:lang w:val="fr-FR"/>
                    </w:rPr>
                    <w:t>à</w:t>
                  </w:r>
                  <w:r w:rsidR="00217807">
                    <w:rPr>
                      <w:rFonts w:cs="Arial"/>
                      <w:sz w:val="20"/>
                      <w:szCs w:val="20"/>
                      <w:lang w:val="fr-FR"/>
                    </w:rPr>
                    <w:t xml:space="preserve"> la M</w:t>
                  </w:r>
                  <w:r w:rsidR="00421F5A" w:rsidRPr="00412B4E">
                    <w:rPr>
                      <w:rFonts w:cs="Arial"/>
                      <w:sz w:val="20"/>
                      <w:szCs w:val="20"/>
                      <w:lang w:val="fr-FR"/>
                    </w:rPr>
                    <w:t xml:space="preserve">arque FAIRTRADE et </w:t>
                  </w:r>
                  <w:r w:rsidR="00DF14DE">
                    <w:rPr>
                      <w:rFonts w:cs="Arial"/>
                      <w:sz w:val="20"/>
                      <w:szCs w:val="20"/>
                      <w:lang w:val="fr-FR"/>
                    </w:rPr>
                    <w:t>ont</w:t>
                  </w:r>
                  <w:r w:rsidR="00421F5A" w:rsidRPr="00412B4E">
                    <w:rPr>
                      <w:rFonts w:cs="Arial"/>
                      <w:sz w:val="20"/>
                      <w:szCs w:val="20"/>
                      <w:lang w:val="fr-FR"/>
                    </w:rPr>
                    <w:t xml:space="preserve"> donc </w:t>
                  </w:r>
                  <w:r w:rsidR="00DF14DE">
                    <w:rPr>
                      <w:rFonts w:cs="Arial"/>
                      <w:sz w:val="20"/>
                      <w:szCs w:val="20"/>
                      <w:lang w:val="fr-FR"/>
                    </w:rPr>
                    <w:t xml:space="preserve">constitué </w:t>
                  </w:r>
                  <w:r w:rsidR="00421F5A" w:rsidRPr="00412B4E">
                    <w:rPr>
                      <w:rFonts w:cs="Arial"/>
                      <w:sz w:val="20"/>
                      <w:szCs w:val="20"/>
                      <w:lang w:val="fr-FR"/>
                    </w:rPr>
                    <w:t>une augmentation des ventes Fairtrade.</w:t>
                  </w:r>
                </w:p>
                <w:p w:rsidR="00421F5A" w:rsidRPr="00412B4E" w:rsidRDefault="00421F5A" w:rsidP="00421F5A">
                  <w:pPr>
                    <w:spacing w:before="120" w:after="120" w:line="276" w:lineRule="auto"/>
                    <w:rPr>
                      <w:rFonts w:cs="Arial"/>
                      <w:sz w:val="20"/>
                      <w:szCs w:val="20"/>
                      <w:lang w:val="fr-FR"/>
                    </w:rPr>
                  </w:pPr>
                  <w:r w:rsidRPr="00412B4E">
                    <w:rPr>
                      <w:rFonts w:cs="Arial"/>
                      <w:sz w:val="20"/>
                      <w:szCs w:val="20"/>
                      <w:lang w:val="fr-FR"/>
                    </w:rPr>
                    <w:t xml:space="preserve">Objectif 3 : Soutenir le Fonds Technique pour le Cacao – le Fonds Technique pour le Cacao a débuté ses activités, reçu et accepté des demandes de fonds </w:t>
                  </w:r>
                  <w:r w:rsidR="00217807">
                    <w:rPr>
                      <w:rFonts w:cs="Arial"/>
                      <w:sz w:val="20"/>
                      <w:szCs w:val="20"/>
                      <w:lang w:val="fr-FR"/>
                    </w:rPr>
                    <w:t>d’</w:t>
                  </w:r>
                  <w:r w:rsidRPr="00412B4E">
                    <w:rPr>
                      <w:rFonts w:cs="Arial"/>
                      <w:sz w:val="20"/>
                      <w:szCs w:val="20"/>
                      <w:lang w:val="fr-FR"/>
                    </w:rPr>
                    <w:t>organisations de producteurs pour renforcer les capacités commerciales, la bonne gouvernance, le bien-être des enfants, l'engagement des membres, les</w:t>
                  </w:r>
                  <w:r w:rsidR="00217807">
                    <w:rPr>
                      <w:rFonts w:cs="Arial"/>
                      <w:sz w:val="20"/>
                      <w:szCs w:val="20"/>
                      <w:lang w:val="fr-FR"/>
                    </w:rPr>
                    <w:t xml:space="preserve"> bonnes pratiques agricoles et de</w:t>
                  </w:r>
                  <w:r w:rsidRPr="00412B4E">
                    <w:rPr>
                      <w:rFonts w:cs="Arial"/>
                      <w:sz w:val="20"/>
                      <w:szCs w:val="20"/>
                      <w:lang w:val="fr-FR"/>
                    </w:rPr>
                    <w:t>s programmes pour l’égalité des sexes.</w:t>
                  </w:r>
                </w:p>
                <w:p w:rsidR="005B357B" w:rsidRPr="00412B4E" w:rsidRDefault="00AB29C6" w:rsidP="00421F5A">
                  <w:pPr>
                    <w:spacing w:before="120" w:after="120" w:line="276" w:lineRule="auto"/>
                    <w:rPr>
                      <w:rFonts w:cs="Arial"/>
                      <w:sz w:val="20"/>
                      <w:szCs w:val="20"/>
                      <w:lang w:val="fr-FR"/>
                    </w:rPr>
                  </w:pPr>
                  <w:r>
                    <w:rPr>
                      <w:rFonts w:cs="Arial"/>
                      <w:sz w:val="20"/>
                      <w:szCs w:val="20"/>
                      <w:lang w:val="fr-FR"/>
                    </w:rPr>
                    <w:t>Objectif 4 : Augmenter</w:t>
                  </w:r>
                  <w:r w:rsidR="00950EC5">
                    <w:rPr>
                      <w:rFonts w:cs="Arial"/>
                      <w:sz w:val="20"/>
                      <w:szCs w:val="20"/>
                      <w:lang w:val="fr-FR"/>
                    </w:rPr>
                    <w:t xml:space="preserve"> les I</w:t>
                  </w:r>
                  <w:r w:rsidR="00421F5A" w:rsidRPr="00412B4E">
                    <w:rPr>
                      <w:rFonts w:cs="Arial"/>
                      <w:sz w:val="20"/>
                      <w:szCs w:val="20"/>
                      <w:lang w:val="fr-FR"/>
                    </w:rPr>
                    <w:t xml:space="preserve">nvestissements </w:t>
                  </w:r>
                  <w:r w:rsidR="00950EC5">
                    <w:rPr>
                      <w:rFonts w:cs="Arial"/>
                      <w:sz w:val="20"/>
                      <w:szCs w:val="20"/>
                      <w:lang w:val="fr-FR"/>
                    </w:rPr>
                    <w:t>dans les Activités de</w:t>
                  </w:r>
                  <w:r w:rsidR="00421F5A" w:rsidRPr="00412B4E">
                    <w:rPr>
                      <w:rFonts w:cs="Arial"/>
                      <w:sz w:val="20"/>
                      <w:szCs w:val="20"/>
                      <w:lang w:val="fr-FR"/>
                    </w:rPr>
                    <w:t xml:space="preserve"> Soutien aux Produ</w:t>
                  </w:r>
                  <w:r w:rsidR="001207A0">
                    <w:rPr>
                      <w:rFonts w:cs="Arial"/>
                      <w:sz w:val="20"/>
                      <w:szCs w:val="20"/>
                      <w:lang w:val="fr-FR"/>
                    </w:rPr>
                    <w:t>cteurs – l'analyse de Suivi &amp; É</w:t>
                  </w:r>
                  <w:r w:rsidR="00421F5A" w:rsidRPr="00412B4E">
                    <w:rPr>
                      <w:rFonts w:cs="Arial"/>
                      <w:sz w:val="20"/>
                      <w:szCs w:val="20"/>
                      <w:lang w:val="fr-FR"/>
                    </w:rPr>
                    <w:t xml:space="preserve">valuation confirme un investissement accru dans les activités liées au soutien aux producteurs en raison de l’augmentation des revenus </w:t>
                  </w:r>
                  <w:r>
                    <w:rPr>
                      <w:rFonts w:cs="Arial"/>
                      <w:sz w:val="20"/>
                      <w:szCs w:val="20"/>
                      <w:lang w:val="fr-FR"/>
                    </w:rPr>
                    <w:t>issus</w:t>
                  </w:r>
                  <w:r w:rsidR="00421F5A" w:rsidRPr="00412B4E">
                    <w:rPr>
                      <w:rFonts w:cs="Arial"/>
                      <w:sz w:val="20"/>
                      <w:szCs w:val="20"/>
                      <w:lang w:val="fr-FR"/>
                    </w:rPr>
                    <w:t xml:space="preserve"> de l’engagement des entreprises dans le cadre du FSP. En outre, les revenus FSP et les </w:t>
                  </w:r>
                  <w:r w:rsidR="001207A0" w:rsidRPr="00412B4E">
                    <w:rPr>
                      <w:rFonts w:cs="Arial"/>
                      <w:sz w:val="20"/>
                      <w:szCs w:val="20"/>
                      <w:lang w:val="fr-FR"/>
                    </w:rPr>
                    <w:t>investissements</w:t>
                  </w:r>
                  <w:r w:rsidR="00421F5A" w:rsidRPr="00412B4E">
                    <w:rPr>
                      <w:rFonts w:cs="Arial"/>
                      <w:sz w:val="20"/>
                      <w:szCs w:val="20"/>
                      <w:lang w:val="fr-FR"/>
                    </w:rPr>
                    <w:t xml:space="preserve"> dans les activités liées au soutien des producteurs ont augmenté </w:t>
                  </w:r>
                  <w:r w:rsidR="000448D7">
                    <w:rPr>
                      <w:rFonts w:cs="Arial"/>
                      <w:sz w:val="20"/>
                      <w:szCs w:val="20"/>
                      <w:lang w:val="fr-FR"/>
                    </w:rPr>
                    <w:t>d’</w:t>
                  </w:r>
                  <w:r w:rsidR="00421F5A" w:rsidRPr="00412B4E">
                    <w:rPr>
                      <w:rFonts w:cs="Arial"/>
                      <w:sz w:val="20"/>
                      <w:szCs w:val="20"/>
                      <w:lang w:val="fr-FR"/>
                    </w:rPr>
                    <w:t xml:space="preserve">année </w:t>
                  </w:r>
                  <w:r w:rsidR="000448D7">
                    <w:rPr>
                      <w:rFonts w:cs="Arial"/>
                      <w:sz w:val="20"/>
                      <w:szCs w:val="20"/>
                      <w:lang w:val="fr-FR"/>
                    </w:rPr>
                    <w:t>en année</w:t>
                  </w:r>
                  <w:r w:rsidR="00421F5A" w:rsidRPr="00412B4E">
                    <w:rPr>
                      <w:rFonts w:cs="Arial"/>
                      <w:sz w:val="20"/>
                      <w:szCs w:val="20"/>
                      <w:lang w:val="fr-FR"/>
                    </w:rPr>
                    <w:t xml:space="preserve">, ce qui indique une </w:t>
                  </w:r>
                  <w:r>
                    <w:rPr>
                      <w:rFonts w:cs="Arial"/>
                      <w:sz w:val="20"/>
                      <w:szCs w:val="20"/>
                      <w:lang w:val="fr-FR"/>
                    </w:rPr>
                    <w:t>hausse</w:t>
                  </w:r>
                  <w:r w:rsidR="00421F5A" w:rsidRPr="00412B4E">
                    <w:rPr>
                      <w:rFonts w:cs="Arial"/>
                      <w:sz w:val="20"/>
                      <w:szCs w:val="20"/>
                      <w:lang w:val="fr-FR"/>
                    </w:rPr>
                    <w:t xml:space="preserve"> constante de l'engagement des entreprises dans le cadre du FSP</w:t>
                  </w:r>
                  <w:r w:rsidR="005B357B" w:rsidRPr="00412B4E">
                    <w:rPr>
                      <w:rFonts w:cs="Arial"/>
                      <w:sz w:val="20"/>
                      <w:szCs w:val="20"/>
                      <w:lang w:val="fr-FR"/>
                    </w:rPr>
                    <w:t>.</w:t>
                  </w:r>
                </w:p>
                <w:p w:rsidR="00421F5A" w:rsidRPr="00412B4E" w:rsidRDefault="00950EC5" w:rsidP="00421F5A">
                  <w:pPr>
                    <w:spacing w:before="120" w:after="120" w:line="276" w:lineRule="auto"/>
                    <w:rPr>
                      <w:rFonts w:cs="Arial"/>
                      <w:sz w:val="20"/>
                      <w:szCs w:val="20"/>
                      <w:lang w:val="fr-FR"/>
                    </w:rPr>
                  </w:pPr>
                  <w:r>
                    <w:rPr>
                      <w:rFonts w:cs="Arial"/>
                      <w:sz w:val="20"/>
                      <w:szCs w:val="20"/>
                      <w:lang w:val="fr-FR"/>
                    </w:rPr>
                    <w:t xml:space="preserve">Objectif 5 : Maintenir le </w:t>
                  </w:r>
                  <w:r w:rsidR="00ED3A54">
                    <w:rPr>
                      <w:rFonts w:cs="Arial"/>
                      <w:sz w:val="20"/>
                      <w:szCs w:val="20"/>
                      <w:lang w:val="fr-FR"/>
                    </w:rPr>
                    <w:t>n</w:t>
                  </w:r>
                  <w:r>
                    <w:rPr>
                      <w:rFonts w:cs="Arial"/>
                      <w:sz w:val="20"/>
                      <w:szCs w:val="20"/>
                      <w:lang w:val="fr-FR"/>
                    </w:rPr>
                    <w:t xml:space="preserve">iveau de </w:t>
                  </w:r>
                  <w:r w:rsidR="00ED3A54">
                    <w:rPr>
                      <w:rFonts w:cs="Arial"/>
                      <w:sz w:val="20"/>
                      <w:szCs w:val="20"/>
                      <w:lang w:val="fr-FR"/>
                    </w:rPr>
                    <w:t>c</w:t>
                  </w:r>
                  <w:r>
                    <w:rPr>
                      <w:rFonts w:cs="Arial"/>
                      <w:sz w:val="20"/>
                      <w:szCs w:val="20"/>
                      <w:lang w:val="fr-FR"/>
                    </w:rPr>
                    <w:t>o</w:t>
                  </w:r>
                  <w:r w:rsidR="00421F5A" w:rsidRPr="00412B4E">
                    <w:rPr>
                      <w:rFonts w:cs="Arial"/>
                      <w:sz w:val="20"/>
                      <w:szCs w:val="20"/>
                      <w:lang w:val="fr-FR"/>
                    </w:rPr>
                    <w:t xml:space="preserve">nfiance des Consommateurs – mesuré par des enquêtes auprès de consommateurs menées deux fois par an afin d’évaluer le </w:t>
                  </w:r>
                  <w:r w:rsidR="00ED3A54">
                    <w:rPr>
                      <w:rFonts w:cs="Arial"/>
                      <w:sz w:val="20"/>
                      <w:szCs w:val="20"/>
                      <w:lang w:val="fr-FR"/>
                    </w:rPr>
                    <w:t>niveau</w:t>
                  </w:r>
                  <w:r w:rsidR="00421F5A" w:rsidRPr="00412B4E">
                    <w:rPr>
                      <w:rFonts w:cs="Arial"/>
                      <w:sz w:val="20"/>
                      <w:szCs w:val="20"/>
                      <w:lang w:val="fr-FR"/>
                    </w:rPr>
                    <w:t xml:space="preserve"> de confiance des consommateurs en</w:t>
                  </w:r>
                  <w:r w:rsidR="00ED3A54">
                    <w:rPr>
                      <w:rFonts w:cs="Arial"/>
                      <w:sz w:val="20"/>
                      <w:szCs w:val="20"/>
                      <w:lang w:val="fr-FR"/>
                    </w:rPr>
                    <w:t>vers</w:t>
                  </w:r>
                  <w:r w:rsidR="00421F5A" w:rsidRPr="00412B4E">
                    <w:rPr>
                      <w:rFonts w:cs="Arial"/>
                      <w:sz w:val="20"/>
                      <w:szCs w:val="20"/>
                      <w:lang w:val="fr-FR"/>
                    </w:rPr>
                    <w:t xml:space="preserve"> Fairtrade, un niveau cohérent de confiance en</w:t>
                  </w:r>
                  <w:r w:rsidR="0070737A">
                    <w:rPr>
                      <w:rFonts w:cs="Arial"/>
                      <w:sz w:val="20"/>
                      <w:szCs w:val="20"/>
                      <w:lang w:val="fr-FR"/>
                    </w:rPr>
                    <w:t>vers</w:t>
                  </w:r>
                  <w:r w:rsidR="00421F5A" w:rsidRPr="00412B4E">
                    <w:rPr>
                      <w:rFonts w:cs="Arial"/>
                      <w:sz w:val="20"/>
                      <w:szCs w:val="20"/>
                      <w:lang w:val="fr-FR"/>
                    </w:rPr>
                    <w:t xml:space="preserve"> Fairtrade a été atteint dans les pays qui ont introduit le FSP.</w:t>
                  </w:r>
                </w:p>
                <w:p w:rsidR="00994EE2" w:rsidRPr="00412B4E" w:rsidRDefault="00421F5A" w:rsidP="00421F5A">
                  <w:pPr>
                    <w:spacing w:before="120" w:after="120" w:line="276" w:lineRule="auto"/>
                    <w:rPr>
                      <w:rFonts w:cs="Arial"/>
                      <w:sz w:val="20"/>
                      <w:szCs w:val="20"/>
                      <w:lang w:val="fr-FR"/>
                    </w:rPr>
                  </w:pPr>
                  <w:r w:rsidRPr="00412B4E">
                    <w:rPr>
                      <w:rFonts w:cs="Arial"/>
                      <w:sz w:val="20"/>
                      <w:szCs w:val="20"/>
                      <w:lang w:val="fr-FR"/>
                    </w:rPr>
                    <w:t>En 2016, Fairtrade a lancé sa stratégie internationale "Changer le Commerce, Changer des Vies 2016-2020". L'un des cinq objectifs de la stratégie vise à construire des marchés Fairtrade et à introduire des modèles d’engagement nouveaux et innovants pour permettre aux entreprises d’atteindre leurs propres objectifs de durabilité e</w:t>
                  </w:r>
                  <w:r w:rsidR="00ED3A54">
                    <w:rPr>
                      <w:rFonts w:cs="Arial"/>
                      <w:sz w:val="20"/>
                      <w:szCs w:val="20"/>
                      <w:lang w:val="fr-FR"/>
                    </w:rPr>
                    <w:t xml:space="preserve">t d'approvisionnement. Le </w:t>
                  </w:r>
                  <w:r w:rsidRPr="00412B4E">
                    <w:rPr>
                      <w:rFonts w:cs="Arial"/>
                      <w:sz w:val="20"/>
                      <w:szCs w:val="20"/>
                      <w:lang w:val="fr-FR"/>
                    </w:rPr>
                    <w:t xml:space="preserve">modèle </w:t>
                  </w:r>
                  <w:r w:rsidR="00ED3A54">
                    <w:rPr>
                      <w:rFonts w:cs="Arial"/>
                      <w:sz w:val="20"/>
                      <w:szCs w:val="20"/>
                      <w:lang w:val="fr-FR"/>
                    </w:rPr>
                    <w:t xml:space="preserve">actuel </w:t>
                  </w:r>
                  <w:r w:rsidRPr="00412B4E">
                    <w:rPr>
                      <w:rFonts w:cs="Arial"/>
                      <w:sz w:val="20"/>
                      <w:szCs w:val="20"/>
                      <w:lang w:val="fr-FR"/>
                    </w:rPr>
                    <w:t xml:space="preserve">du Programme d'Approvisionnement Fairtrade est bien adapté pour permettre l'augmentation de l'approvisionnement </w:t>
                  </w:r>
                  <w:r w:rsidR="00ED3A54">
                    <w:rPr>
                      <w:rFonts w:cs="Arial"/>
                      <w:sz w:val="20"/>
                      <w:szCs w:val="20"/>
                      <w:lang w:val="fr-FR"/>
                    </w:rPr>
                    <w:t>dans</w:t>
                  </w:r>
                  <w:r w:rsidRPr="00412B4E">
                    <w:rPr>
                      <w:rFonts w:cs="Arial"/>
                      <w:sz w:val="20"/>
                      <w:szCs w:val="20"/>
                      <w:lang w:val="fr-FR"/>
                    </w:rPr>
                    <w:t xml:space="preserve"> des conditions Fairtrade</w:t>
                  </w:r>
                  <w:r w:rsidR="00994EE2" w:rsidRPr="00412B4E">
                    <w:rPr>
                      <w:rFonts w:cs="Arial"/>
                      <w:sz w:val="20"/>
                      <w:szCs w:val="20"/>
                      <w:lang w:val="fr-FR"/>
                    </w:rPr>
                    <w:t xml:space="preserve">. </w:t>
                  </w:r>
                </w:p>
                <w:p w:rsidR="00421F5A" w:rsidRPr="00412B4E" w:rsidRDefault="00421F5A" w:rsidP="00421F5A">
                  <w:pPr>
                    <w:spacing w:before="120" w:after="120" w:line="276" w:lineRule="auto"/>
                    <w:rPr>
                      <w:rFonts w:cs="Arial"/>
                      <w:sz w:val="20"/>
                      <w:szCs w:val="20"/>
                      <w:lang w:val="fr-FR"/>
                    </w:rPr>
                  </w:pPr>
                  <w:r w:rsidRPr="00412B4E">
                    <w:rPr>
                      <w:rFonts w:cs="Arial"/>
                      <w:sz w:val="20"/>
                      <w:szCs w:val="20"/>
                      <w:lang w:val="fr-FR"/>
                    </w:rPr>
                    <w:t xml:space="preserve">Dans le cadre de l'implémentation de la stratégie </w:t>
                  </w:r>
                  <w:r w:rsidR="004325B0">
                    <w:rPr>
                      <w:rFonts w:cs="Arial"/>
                      <w:sz w:val="20"/>
                      <w:szCs w:val="20"/>
                      <w:lang w:val="fr-FR"/>
                    </w:rPr>
                    <w:t>internationale</w:t>
                  </w:r>
                  <w:r w:rsidRPr="00412B4E">
                    <w:rPr>
                      <w:rFonts w:cs="Arial"/>
                      <w:sz w:val="20"/>
                      <w:szCs w:val="20"/>
                      <w:lang w:val="fr-FR"/>
                    </w:rPr>
                    <w:t xml:space="preserve"> de Fairtrade, des recherches supplémentaires sur l'introduction du FSP sur les marchés ont été réalisées. </w:t>
                  </w:r>
                  <w:r w:rsidR="004325B0">
                    <w:rPr>
                      <w:rFonts w:cs="Arial"/>
                      <w:sz w:val="20"/>
                      <w:szCs w:val="20"/>
                      <w:lang w:val="fr-FR"/>
                    </w:rPr>
                    <w:t>Durant l’été 2016,  un</w:t>
                  </w:r>
                  <w:r w:rsidR="001409CA">
                    <w:rPr>
                      <w:rFonts w:cs="Arial"/>
                      <w:sz w:val="20"/>
                      <w:szCs w:val="20"/>
                      <w:lang w:val="fr-FR"/>
                    </w:rPr>
                    <w:t>e</w:t>
                  </w:r>
                  <w:r w:rsidR="004325B0">
                    <w:rPr>
                      <w:rFonts w:cs="Arial"/>
                      <w:sz w:val="20"/>
                      <w:szCs w:val="20"/>
                      <w:lang w:val="fr-FR"/>
                    </w:rPr>
                    <w:t xml:space="preserve"> </w:t>
                  </w:r>
                  <w:r w:rsidR="001409CA">
                    <w:rPr>
                      <w:rFonts w:cs="Arial"/>
                      <w:sz w:val="20"/>
                      <w:szCs w:val="20"/>
                      <w:lang w:val="fr-FR"/>
                    </w:rPr>
                    <w:t>enquête</w:t>
                  </w:r>
                  <w:r w:rsidRPr="00412B4E">
                    <w:rPr>
                      <w:rFonts w:cs="Arial"/>
                      <w:sz w:val="20"/>
                      <w:szCs w:val="20"/>
                      <w:lang w:val="fr-FR"/>
                    </w:rPr>
                    <w:t xml:space="preserve"> auprès de 17 de nos membres commerciaux a confirmé que 100 % de leur engagement commercial dans le cadre du FSP représentaient un nouvel engagement commercial pour tous les marchés où le FSP a été introduit. Les entreprises ont </w:t>
                  </w:r>
                  <w:r w:rsidR="001409CA">
                    <w:rPr>
                      <w:rFonts w:cs="Arial"/>
                      <w:sz w:val="20"/>
                      <w:szCs w:val="20"/>
                      <w:lang w:val="fr-FR"/>
                    </w:rPr>
                    <w:t>manifesté</w:t>
                  </w:r>
                  <w:r w:rsidRPr="00412B4E">
                    <w:rPr>
                      <w:rFonts w:cs="Arial"/>
                      <w:sz w:val="20"/>
                      <w:szCs w:val="20"/>
                      <w:lang w:val="fr-FR"/>
                    </w:rPr>
                    <w:t xml:space="preserve"> un intérêt </w:t>
                  </w:r>
                  <w:r w:rsidR="001409CA">
                    <w:rPr>
                      <w:rFonts w:cs="Arial"/>
                      <w:sz w:val="20"/>
                      <w:szCs w:val="20"/>
                      <w:lang w:val="fr-FR"/>
                    </w:rPr>
                    <w:t>à s’engager</w:t>
                  </w:r>
                  <w:r w:rsidRPr="00412B4E">
                    <w:rPr>
                      <w:rFonts w:cs="Arial"/>
                      <w:sz w:val="20"/>
                      <w:szCs w:val="20"/>
                      <w:lang w:val="fr-FR"/>
                    </w:rPr>
                    <w:t xml:space="preserve"> dans le </w:t>
                  </w:r>
                  <w:r w:rsidR="001409CA">
                    <w:rPr>
                      <w:rFonts w:cs="Arial"/>
                      <w:sz w:val="20"/>
                      <w:szCs w:val="20"/>
                      <w:lang w:val="fr-FR"/>
                    </w:rPr>
                    <w:t xml:space="preserve">cadre du </w:t>
                  </w:r>
                  <w:r w:rsidRPr="00412B4E">
                    <w:rPr>
                      <w:rFonts w:cs="Arial"/>
                      <w:sz w:val="20"/>
                      <w:szCs w:val="20"/>
                      <w:lang w:val="fr-FR"/>
                    </w:rPr>
                    <w:t xml:space="preserve">FSP pour les raisons suivantes : moins de complexité et de coûts, un impact et des investissements directs pour les producteurs, </w:t>
                  </w:r>
                  <w:r w:rsidR="00C42F2D">
                    <w:rPr>
                      <w:rFonts w:cs="Arial"/>
                      <w:sz w:val="20"/>
                      <w:szCs w:val="20"/>
                      <w:lang w:val="fr-FR"/>
                    </w:rPr>
                    <w:t xml:space="preserve">le FSP </w:t>
                  </w:r>
                  <w:r w:rsidRPr="00412B4E">
                    <w:rPr>
                      <w:rFonts w:cs="Arial"/>
                      <w:sz w:val="20"/>
                      <w:szCs w:val="20"/>
                      <w:lang w:val="fr-FR"/>
                    </w:rPr>
                    <w:t>correspond à l</w:t>
                  </w:r>
                  <w:r w:rsidR="001409CA">
                    <w:rPr>
                      <w:rFonts w:cs="Arial"/>
                      <w:sz w:val="20"/>
                      <w:szCs w:val="20"/>
                      <w:lang w:val="fr-FR"/>
                    </w:rPr>
                    <w:t>eur</w:t>
                  </w:r>
                  <w:r w:rsidRPr="00412B4E">
                    <w:rPr>
                      <w:rFonts w:cs="Arial"/>
                      <w:sz w:val="20"/>
                      <w:szCs w:val="20"/>
                      <w:lang w:val="fr-FR"/>
                    </w:rPr>
                    <w:t xml:space="preserve"> </w:t>
                  </w:r>
                  <w:r w:rsidR="001207A0" w:rsidRPr="00412B4E">
                    <w:rPr>
                      <w:rFonts w:cs="Arial"/>
                      <w:sz w:val="20"/>
                      <w:szCs w:val="20"/>
                      <w:lang w:val="fr-FR"/>
                    </w:rPr>
                    <w:t>stratégie</w:t>
                  </w:r>
                  <w:r w:rsidRPr="00412B4E">
                    <w:rPr>
                      <w:rFonts w:cs="Arial"/>
                      <w:sz w:val="20"/>
                      <w:szCs w:val="20"/>
                      <w:lang w:val="fr-FR"/>
                    </w:rPr>
                    <w:t xml:space="preserve"> RSE ou commerciale, </w:t>
                  </w:r>
                  <w:r w:rsidR="00C42F2D">
                    <w:rPr>
                      <w:rFonts w:cs="Arial"/>
                      <w:sz w:val="20"/>
                      <w:szCs w:val="20"/>
                      <w:lang w:val="fr-FR"/>
                    </w:rPr>
                    <w:t xml:space="preserve">une </w:t>
                  </w:r>
                  <w:r w:rsidRPr="00412B4E">
                    <w:rPr>
                      <w:rFonts w:cs="Arial"/>
                      <w:sz w:val="20"/>
                      <w:szCs w:val="20"/>
                      <w:lang w:val="fr-FR"/>
                    </w:rPr>
                    <w:t xml:space="preserve">compétitivité par rapport aux autres </w:t>
                  </w:r>
                  <w:r w:rsidR="001409CA">
                    <w:rPr>
                      <w:rFonts w:cs="Arial"/>
                      <w:sz w:val="20"/>
                      <w:szCs w:val="20"/>
                      <w:lang w:val="fr-FR"/>
                    </w:rPr>
                    <w:t xml:space="preserve">systèmes, </w:t>
                  </w:r>
                  <w:r w:rsidR="00C42F2D">
                    <w:rPr>
                      <w:rFonts w:cs="Arial"/>
                      <w:sz w:val="20"/>
                      <w:szCs w:val="20"/>
                      <w:lang w:val="fr-FR"/>
                    </w:rPr>
                    <w:t xml:space="preserve">un </w:t>
                  </w:r>
                  <w:r w:rsidRPr="00412B4E">
                    <w:rPr>
                      <w:rFonts w:cs="Arial"/>
                      <w:sz w:val="20"/>
                      <w:szCs w:val="20"/>
                      <w:lang w:val="fr-FR"/>
                    </w:rPr>
                    <w:t xml:space="preserve">engagement </w:t>
                  </w:r>
                  <w:r w:rsidR="001409CA">
                    <w:rPr>
                      <w:rFonts w:cs="Arial"/>
                      <w:sz w:val="20"/>
                      <w:szCs w:val="20"/>
                      <w:lang w:val="fr-FR"/>
                    </w:rPr>
                    <w:t>avec</w:t>
                  </w:r>
                  <w:r w:rsidRPr="00412B4E">
                    <w:rPr>
                      <w:rFonts w:cs="Arial"/>
                      <w:sz w:val="20"/>
                      <w:szCs w:val="20"/>
                      <w:lang w:val="fr-FR"/>
                    </w:rPr>
                    <w:t xml:space="preserve"> Fairtrade en tant que partenaire de confianc</w:t>
                  </w:r>
                  <w:r w:rsidR="001207A0">
                    <w:rPr>
                      <w:rFonts w:cs="Arial"/>
                      <w:sz w:val="20"/>
                      <w:szCs w:val="20"/>
                      <w:lang w:val="fr-FR"/>
                    </w:rPr>
                    <w:t>e</w:t>
                  </w:r>
                  <w:r w:rsidR="001409CA">
                    <w:rPr>
                      <w:rFonts w:cs="Arial"/>
                      <w:sz w:val="20"/>
                      <w:szCs w:val="20"/>
                      <w:lang w:val="fr-FR"/>
                    </w:rPr>
                    <w:t>,</w:t>
                  </w:r>
                  <w:r w:rsidR="001207A0">
                    <w:rPr>
                      <w:rFonts w:cs="Arial"/>
                      <w:sz w:val="20"/>
                      <w:szCs w:val="20"/>
                      <w:lang w:val="fr-FR"/>
                    </w:rPr>
                    <w:t xml:space="preserve"> et </w:t>
                  </w:r>
                  <w:r w:rsidR="00C42F2D">
                    <w:rPr>
                      <w:rFonts w:cs="Arial"/>
                      <w:sz w:val="20"/>
                      <w:szCs w:val="20"/>
                      <w:lang w:val="fr-FR"/>
                    </w:rPr>
                    <w:t xml:space="preserve">la </w:t>
                  </w:r>
                  <w:r w:rsidR="001207A0">
                    <w:rPr>
                      <w:rFonts w:cs="Arial"/>
                      <w:sz w:val="20"/>
                      <w:szCs w:val="20"/>
                      <w:lang w:val="fr-FR"/>
                    </w:rPr>
                    <w:t>gestion des risques a</w:t>
                  </w:r>
                  <w:r w:rsidRPr="00412B4E">
                    <w:rPr>
                      <w:rFonts w:cs="Arial"/>
                      <w:sz w:val="20"/>
                      <w:szCs w:val="20"/>
                      <w:lang w:val="fr-FR"/>
                    </w:rPr>
                    <w:t xml:space="preserve">u sein des chaînes d’approvisionnement. En outre, l'enquête auprès des consommateurs menée en août 2016 </w:t>
                  </w:r>
                  <w:r w:rsidR="001409CA">
                    <w:rPr>
                      <w:rFonts w:cs="Arial"/>
                      <w:sz w:val="20"/>
                      <w:szCs w:val="20"/>
                      <w:lang w:val="fr-FR"/>
                    </w:rPr>
                    <w:t>avec des</w:t>
                  </w:r>
                  <w:r w:rsidRPr="00412B4E">
                    <w:rPr>
                      <w:rFonts w:cs="Arial"/>
                      <w:sz w:val="20"/>
                      <w:szCs w:val="20"/>
                      <w:lang w:val="fr-FR"/>
                    </w:rPr>
                    <w:t xml:space="preserve"> groupes de discussion a démontré que le Programme d'Approvisionnement Fairtrade et la Marque du Programme Fairtrade sont faciles à comprendre </w:t>
                  </w:r>
                  <w:r w:rsidR="001409CA">
                    <w:rPr>
                      <w:rFonts w:cs="Arial"/>
                      <w:sz w:val="20"/>
                      <w:szCs w:val="20"/>
                      <w:lang w:val="fr-FR"/>
                    </w:rPr>
                    <w:t>pour</w:t>
                  </w:r>
                  <w:r w:rsidRPr="00412B4E">
                    <w:rPr>
                      <w:rFonts w:cs="Arial"/>
                      <w:sz w:val="20"/>
                      <w:szCs w:val="20"/>
                      <w:lang w:val="fr-FR"/>
                    </w:rPr>
                    <w:t xml:space="preserve"> les consommateurs ; la simplicité et la transparence </w:t>
                  </w:r>
                  <w:r w:rsidR="001409CA">
                    <w:rPr>
                      <w:rFonts w:cs="Arial"/>
                      <w:sz w:val="20"/>
                      <w:szCs w:val="20"/>
                      <w:lang w:val="fr-FR"/>
                    </w:rPr>
                    <w:t>quant à</w:t>
                  </w:r>
                  <w:r w:rsidRPr="00412B4E">
                    <w:rPr>
                      <w:rFonts w:cs="Arial"/>
                      <w:sz w:val="20"/>
                      <w:szCs w:val="20"/>
                      <w:lang w:val="fr-FR"/>
                    </w:rPr>
                    <w:t xml:space="preserve"> l’ingrédient indiqué à l'avant de l’emballage du produit ont </w:t>
                  </w:r>
                  <w:r w:rsidR="001409CA">
                    <w:rPr>
                      <w:rFonts w:cs="Arial"/>
                      <w:sz w:val="20"/>
                      <w:szCs w:val="20"/>
                      <w:lang w:val="fr-FR"/>
                    </w:rPr>
                    <w:t>séduit l</w:t>
                  </w:r>
                  <w:r w:rsidRPr="00412B4E">
                    <w:rPr>
                      <w:rFonts w:cs="Arial"/>
                      <w:sz w:val="20"/>
                      <w:szCs w:val="20"/>
                      <w:lang w:val="fr-FR"/>
                    </w:rPr>
                    <w:t>es consommateurs interrogés.</w:t>
                  </w:r>
                </w:p>
                <w:p w:rsidR="003D421D" w:rsidRPr="00412B4E" w:rsidRDefault="00421F5A" w:rsidP="005D1CFE">
                  <w:pPr>
                    <w:spacing w:before="120" w:after="120" w:line="276" w:lineRule="auto"/>
                    <w:rPr>
                      <w:rFonts w:cs="Arial"/>
                      <w:sz w:val="20"/>
                      <w:szCs w:val="20"/>
                      <w:lang w:val="fr-FR"/>
                    </w:rPr>
                  </w:pPr>
                  <w:r w:rsidRPr="00412B4E">
                    <w:rPr>
                      <w:rFonts w:cs="Arial"/>
                      <w:sz w:val="20"/>
                      <w:szCs w:val="20"/>
                      <w:lang w:val="fr-FR"/>
                    </w:rPr>
                    <w:t>Etant donné le potentiel du FSP, le Conseil d</w:t>
                  </w:r>
                  <w:r w:rsidR="00C42F2D">
                    <w:rPr>
                      <w:rFonts w:cs="Arial"/>
                      <w:sz w:val="20"/>
                      <w:szCs w:val="20"/>
                      <w:lang w:val="fr-FR"/>
                    </w:rPr>
                    <w:t>'administration et l’Assemblée G</w:t>
                  </w:r>
                  <w:r w:rsidRPr="00412B4E">
                    <w:rPr>
                      <w:rFonts w:cs="Arial"/>
                      <w:sz w:val="20"/>
                      <w:szCs w:val="20"/>
                      <w:lang w:val="fr-FR"/>
                    </w:rPr>
                    <w:t>énérale de Fairt</w:t>
                  </w:r>
                  <w:r w:rsidR="00413730">
                    <w:rPr>
                      <w:rFonts w:cs="Arial"/>
                      <w:sz w:val="20"/>
                      <w:szCs w:val="20"/>
                      <w:lang w:val="fr-FR"/>
                    </w:rPr>
                    <w:t xml:space="preserve">rade International ont approuvé, </w:t>
                  </w:r>
                  <w:r w:rsidR="00413730" w:rsidRPr="00412B4E">
                    <w:rPr>
                      <w:rFonts w:cs="Arial"/>
                      <w:sz w:val="20"/>
                      <w:szCs w:val="20"/>
                      <w:lang w:val="fr-FR"/>
                    </w:rPr>
                    <w:t>respectivement</w:t>
                  </w:r>
                  <w:r w:rsidR="00413730">
                    <w:rPr>
                      <w:rFonts w:cs="Arial"/>
                      <w:sz w:val="20"/>
                      <w:szCs w:val="20"/>
                      <w:lang w:val="fr-FR"/>
                    </w:rPr>
                    <w:t xml:space="preserve"> </w:t>
                  </w:r>
                  <w:r w:rsidRPr="00412B4E">
                    <w:rPr>
                      <w:rFonts w:cs="Arial"/>
                      <w:sz w:val="20"/>
                      <w:szCs w:val="20"/>
                      <w:lang w:val="fr-FR"/>
                    </w:rPr>
                    <w:t xml:space="preserve">en mai et </w:t>
                  </w:r>
                  <w:r w:rsidR="00413730">
                    <w:rPr>
                      <w:rFonts w:cs="Arial"/>
                      <w:sz w:val="20"/>
                      <w:szCs w:val="20"/>
                      <w:lang w:val="fr-FR"/>
                    </w:rPr>
                    <w:t xml:space="preserve">en </w:t>
                  </w:r>
                  <w:r w:rsidRPr="00412B4E">
                    <w:rPr>
                      <w:rFonts w:cs="Arial"/>
                      <w:sz w:val="20"/>
                      <w:szCs w:val="20"/>
                      <w:lang w:val="fr-FR"/>
                    </w:rPr>
                    <w:t>juin 2015, l’extension du FSP aux ingrédients des produits finis composés pour toutes les catégories de produits</w:t>
                  </w:r>
                  <w:r w:rsidR="005D1CFE">
                    <w:rPr>
                      <w:rFonts w:cs="Arial"/>
                      <w:sz w:val="20"/>
                      <w:szCs w:val="20"/>
                      <w:lang w:val="fr-FR"/>
                    </w:rPr>
                    <w:t>,</w:t>
                  </w:r>
                  <w:r w:rsidRPr="00412B4E">
                    <w:rPr>
                      <w:rFonts w:cs="Arial"/>
                      <w:sz w:val="20"/>
                      <w:szCs w:val="20"/>
                      <w:lang w:val="fr-FR"/>
                    </w:rPr>
                    <w:t xml:space="preserve"> à l’exclu</w:t>
                  </w:r>
                  <w:r w:rsidR="007A7C74">
                    <w:rPr>
                      <w:rFonts w:cs="Arial"/>
                      <w:sz w:val="20"/>
                      <w:szCs w:val="20"/>
                      <w:lang w:val="fr-FR"/>
                    </w:rPr>
                    <w:t>sion du café et des bananes. L’</w:t>
                  </w:r>
                  <w:r w:rsidRPr="00412B4E">
                    <w:rPr>
                      <w:rFonts w:cs="Arial"/>
                      <w:sz w:val="20"/>
                      <w:szCs w:val="20"/>
                      <w:lang w:val="fr-FR"/>
                    </w:rPr>
                    <w:t xml:space="preserve">analyse </w:t>
                  </w:r>
                  <w:r w:rsidR="007A7C74" w:rsidRPr="00412B4E">
                    <w:rPr>
                      <w:rFonts w:cs="Arial"/>
                      <w:sz w:val="20"/>
                      <w:szCs w:val="20"/>
                      <w:lang w:val="fr-FR"/>
                    </w:rPr>
                    <w:t xml:space="preserve">récente </w:t>
                  </w:r>
                  <w:r w:rsidRPr="00412B4E">
                    <w:rPr>
                      <w:rFonts w:cs="Arial"/>
                      <w:sz w:val="20"/>
                      <w:szCs w:val="20"/>
                      <w:lang w:val="fr-FR"/>
                    </w:rPr>
                    <w:t>de</w:t>
                  </w:r>
                  <w:r w:rsidR="007A7C74">
                    <w:rPr>
                      <w:rFonts w:cs="Arial"/>
                      <w:sz w:val="20"/>
                      <w:szCs w:val="20"/>
                      <w:lang w:val="fr-FR"/>
                    </w:rPr>
                    <w:t xml:space="preserve"> l’unité</w:t>
                  </w:r>
                  <w:r w:rsidRPr="00412B4E">
                    <w:rPr>
                      <w:rFonts w:cs="Arial"/>
                      <w:sz w:val="20"/>
                      <w:szCs w:val="20"/>
                      <w:lang w:val="fr-FR"/>
                    </w:rPr>
                    <w:t xml:space="preserve"> Suivi &amp; </w:t>
                  </w:r>
                  <w:r w:rsidR="003B5E04" w:rsidRPr="0059238D">
                    <w:rPr>
                      <w:rFonts w:cs="Arial"/>
                      <w:sz w:val="20"/>
                      <w:szCs w:val="20"/>
                      <w:lang w:val="fr-FR"/>
                    </w:rPr>
                    <w:t>É</w:t>
                  </w:r>
                  <w:r w:rsidRPr="00412B4E">
                    <w:rPr>
                      <w:rFonts w:cs="Arial"/>
                      <w:sz w:val="20"/>
                      <w:szCs w:val="20"/>
                      <w:lang w:val="fr-FR"/>
                    </w:rPr>
                    <w:t xml:space="preserve">valuation de Fairtrade et les commentaires des marchés </w:t>
                  </w:r>
                  <w:r w:rsidR="005D1CFE">
                    <w:rPr>
                      <w:rFonts w:cs="Arial"/>
                      <w:sz w:val="20"/>
                      <w:szCs w:val="20"/>
                      <w:lang w:val="fr-FR"/>
                    </w:rPr>
                    <w:t xml:space="preserve">et des consommateurs confirment, en outre, </w:t>
                  </w:r>
                  <w:r w:rsidRPr="00412B4E">
                    <w:rPr>
                      <w:rFonts w:cs="Arial"/>
                      <w:sz w:val="20"/>
                      <w:szCs w:val="20"/>
                      <w:lang w:val="fr-FR"/>
                    </w:rPr>
                    <w:t xml:space="preserve">que le FSP a ouvert la voie à plus d'engagement Fairtrade et </w:t>
                  </w:r>
                  <w:r w:rsidR="007A7C74">
                    <w:rPr>
                      <w:rFonts w:cs="Arial"/>
                      <w:sz w:val="20"/>
                      <w:szCs w:val="20"/>
                      <w:lang w:val="fr-FR"/>
                    </w:rPr>
                    <w:t xml:space="preserve">à </w:t>
                  </w:r>
                  <w:r w:rsidRPr="00412B4E">
                    <w:rPr>
                      <w:rFonts w:cs="Arial"/>
                      <w:sz w:val="20"/>
                      <w:szCs w:val="20"/>
                      <w:lang w:val="fr-FR"/>
                    </w:rPr>
                    <w:t xml:space="preserve">une augmentation des volumes </w:t>
                  </w:r>
                  <w:r w:rsidR="007A7C74">
                    <w:rPr>
                      <w:rFonts w:cs="Arial"/>
                      <w:sz w:val="20"/>
                      <w:szCs w:val="20"/>
                      <w:lang w:val="fr-FR"/>
                    </w:rPr>
                    <w:t>achetés</w:t>
                  </w:r>
                  <w:r w:rsidRPr="00412B4E">
                    <w:rPr>
                      <w:rFonts w:cs="Arial"/>
                      <w:sz w:val="20"/>
                      <w:szCs w:val="20"/>
                      <w:lang w:val="fr-FR"/>
                    </w:rPr>
                    <w:t xml:space="preserve"> </w:t>
                  </w:r>
                  <w:r w:rsidR="005D1CFE">
                    <w:rPr>
                      <w:rFonts w:cs="Arial"/>
                      <w:sz w:val="20"/>
                      <w:szCs w:val="20"/>
                      <w:lang w:val="fr-FR"/>
                    </w:rPr>
                    <w:t>dans</w:t>
                  </w:r>
                  <w:r w:rsidRPr="00412B4E">
                    <w:rPr>
                      <w:rFonts w:cs="Arial"/>
                      <w:sz w:val="20"/>
                      <w:szCs w:val="20"/>
                      <w:lang w:val="fr-FR"/>
                    </w:rPr>
                    <w:t xml:space="preserve"> des conditions Fairtrade.</w:t>
                  </w:r>
                </w:p>
              </w:tc>
            </w:tr>
          </w:tbl>
          <w:p w:rsidR="0019739B" w:rsidRPr="00412B4E" w:rsidRDefault="0019739B" w:rsidP="00A524D6">
            <w:pPr>
              <w:spacing w:before="120" w:after="120" w:line="276" w:lineRule="auto"/>
              <w:rPr>
                <w:rFonts w:cs="Arial"/>
                <w:sz w:val="20"/>
                <w:szCs w:val="20"/>
                <w:lang w:val="fr-FR"/>
              </w:rPr>
            </w:pPr>
          </w:p>
        </w:tc>
      </w:tr>
    </w:tbl>
    <w:p w:rsidR="000572FB" w:rsidRPr="00421F5A" w:rsidRDefault="000572FB" w:rsidP="000572FB">
      <w:pPr>
        <w:pStyle w:val="ListParagraph"/>
        <w:spacing w:line="276" w:lineRule="auto"/>
        <w:ind w:left="0"/>
        <w:jc w:val="left"/>
        <w:rPr>
          <w:rFonts w:cs="Arial"/>
          <w:sz w:val="20"/>
          <w:szCs w:val="20"/>
          <w:lang w:val="fr-FR"/>
        </w:rPr>
      </w:pPr>
      <w:bookmarkStart w:id="6" w:name="_Toc466469550"/>
    </w:p>
    <w:p w:rsidR="00A524D6" w:rsidRPr="00412B4E" w:rsidRDefault="00F060A3" w:rsidP="00A524D6">
      <w:pPr>
        <w:pStyle w:val="Style3"/>
        <w:numPr>
          <w:ilvl w:val="0"/>
          <w:numId w:val="19"/>
        </w:numPr>
        <w:rPr>
          <w:lang w:val="fr-FR"/>
        </w:rPr>
      </w:pPr>
      <w:bookmarkStart w:id="7" w:name="_Toc480045675"/>
      <w:r w:rsidRPr="00412B4E">
        <w:rPr>
          <w:lang w:val="fr-FR"/>
        </w:rPr>
        <w:t>Objectif</w:t>
      </w:r>
      <w:r w:rsidR="00A524D6" w:rsidRPr="00412B4E">
        <w:rPr>
          <w:lang w:val="fr-FR"/>
        </w:rPr>
        <w:t>s</w:t>
      </w:r>
      <w:bookmarkEnd w:id="7"/>
    </w:p>
    <w:p w:rsidR="00F060A3" w:rsidRPr="00412B4E" w:rsidRDefault="00F060A3" w:rsidP="00F060A3">
      <w:pPr>
        <w:pStyle w:val="ListParagraph"/>
        <w:spacing w:line="276" w:lineRule="auto"/>
        <w:ind w:left="0"/>
        <w:jc w:val="left"/>
        <w:rPr>
          <w:rFonts w:cs="Arial"/>
          <w:sz w:val="20"/>
          <w:szCs w:val="20"/>
          <w:lang w:val="fr-FR"/>
        </w:rPr>
      </w:pPr>
      <w:r w:rsidRPr="00412B4E">
        <w:rPr>
          <w:rFonts w:eastAsia="Arial" w:cs="Arial"/>
          <w:sz w:val="20"/>
          <w:szCs w:val="20"/>
          <w:bdr w:val="nil"/>
          <w:lang w:val="fr-FR"/>
        </w:rPr>
        <w:t xml:space="preserve">Cette consultation soutient la réalisation des objectifs du </w:t>
      </w:r>
      <w:r w:rsidR="00BB5616">
        <w:rPr>
          <w:rFonts w:eastAsia="Arial" w:cs="Arial"/>
          <w:sz w:val="20"/>
          <w:szCs w:val="20"/>
          <w:bdr w:val="nil"/>
          <w:lang w:val="fr-FR"/>
        </w:rPr>
        <w:t>projet d'Extension du FSP, comme suit</w:t>
      </w:r>
      <w:r w:rsidRPr="00412B4E">
        <w:rPr>
          <w:rFonts w:eastAsia="Arial" w:cs="Arial"/>
          <w:sz w:val="20"/>
          <w:szCs w:val="20"/>
          <w:bdr w:val="nil"/>
          <w:lang w:val="fr-FR"/>
        </w:rPr>
        <w:t xml:space="preserve">: </w:t>
      </w:r>
    </w:p>
    <w:p w:rsidR="00F060A3" w:rsidRPr="00412B4E" w:rsidRDefault="00F060A3" w:rsidP="00F060A3">
      <w:pPr>
        <w:pStyle w:val="ListParagraph"/>
        <w:numPr>
          <w:ilvl w:val="0"/>
          <w:numId w:val="15"/>
        </w:numPr>
        <w:spacing w:before="120" w:after="240" w:line="276" w:lineRule="auto"/>
        <w:jc w:val="left"/>
        <w:rPr>
          <w:rFonts w:cs="Arial"/>
          <w:sz w:val="20"/>
          <w:szCs w:val="22"/>
          <w:lang w:val="fr-FR"/>
        </w:rPr>
      </w:pPr>
      <w:r w:rsidRPr="00412B4E">
        <w:rPr>
          <w:rFonts w:eastAsia="Arial" w:cs="Arial"/>
          <w:sz w:val="20"/>
          <w:szCs w:val="20"/>
          <w:bdr w:val="nil"/>
          <w:lang w:val="fr-FR"/>
        </w:rPr>
        <w:t xml:space="preserve">Amendement des exigences </w:t>
      </w:r>
      <w:r w:rsidR="00BB5616">
        <w:rPr>
          <w:rFonts w:eastAsia="Arial" w:cs="Arial"/>
          <w:sz w:val="20"/>
          <w:szCs w:val="20"/>
          <w:bdr w:val="nil"/>
          <w:lang w:val="fr-FR"/>
        </w:rPr>
        <w:t>correspondantes liées au FSP dans le</w:t>
      </w:r>
      <w:r w:rsidRPr="00412B4E">
        <w:rPr>
          <w:rFonts w:eastAsia="Arial" w:cs="Arial"/>
          <w:sz w:val="20"/>
          <w:szCs w:val="20"/>
          <w:bdr w:val="nil"/>
          <w:lang w:val="fr-FR"/>
        </w:rPr>
        <w:t xml:space="preserve"> Standard pour les acteurs commerciaux pour que </w:t>
      </w:r>
      <w:r w:rsidR="00D977A6">
        <w:rPr>
          <w:rFonts w:eastAsia="Arial" w:cs="Arial"/>
          <w:sz w:val="20"/>
          <w:szCs w:val="20"/>
          <w:bdr w:val="nil"/>
          <w:lang w:val="fr-FR"/>
        </w:rPr>
        <w:t>ces</w:t>
      </w:r>
      <w:r w:rsidRPr="00412B4E">
        <w:rPr>
          <w:rFonts w:eastAsia="Arial" w:cs="Arial"/>
          <w:sz w:val="20"/>
          <w:szCs w:val="20"/>
          <w:bdr w:val="nil"/>
          <w:lang w:val="fr-FR"/>
        </w:rPr>
        <w:t xml:space="preserve"> exigences s'appliquent aux ingrédients des produits finis composés pour toutes les catégories de produits</w:t>
      </w:r>
      <w:r w:rsidR="00BB5616">
        <w:rPr>
          <w:rFonts w:eastAsia="Arial" w:cs="Arial"/>
          <w:sz w:val="20"/>
          <w:szCs w:val="20"/>
          <w:bdr w:val="nil"/>
          <w:lang w:val="fr-FR"/>
        </w:rPr>
        <w:t>,</w:t>
      </w:r>
      <w:r w:rsidRPr="00412B4E">
        <w:rPr>
          <w:rFonts w:eastAsia="Arial" w:cs="Arial"/>
          <w:sz w:val="20"/>
          <w:szCs w:val="20"/>
          <w:bdr w:val="nil"/>
          <w:lang w:val="fr-FR"/>
        </w:rPr>
        <w:t xml:space="preserve"> à l’exclusion du café et des bananes.</w:t>
      </w:r>
      <w:r w:rsidR="00BB5616">
        <w:rPr>
          <w:rFonts w:eastAsia="Arial" w:cs="Arial"/>
          <w:sz w:val="20"/>
          <w:szCs w:val="20"/>
          <w:bdr w:val="nil"/>
          <w:lang w:val="fr-FR"/>
        </w:rPr>
        <w:t xml:space="preserve"> </w:t>
      </w:r>
    </w:p>
    <w:p w:rsidR="00F060A3" w:rsidRPr="00412B4E" w:rsidRDefault="00F060A3" w:rsidP="00F060A3">
      <w:pPr>
        <w:pStyle w:val="ListParagraph"/>
        <w:numPr>
          <w:ilvl w:val="0"/>
          <w:numId w:val="15"/>
        </w:numPr>
        <w:spacing w:before="120" w:after="240" w:line="276" w:lineRule="auto"/>
        <w:jc w:val="left"/>
        <w:rPr>
          <w:rFonts w:cs="Arial"/>
          <w:sz w:val="20"/>
          <w:szCs w:val="22"/>
          <w:lang w:val="fr-FR"/>
        </w:rPr>
      </w:pPr>
      <w:r w:rsidRPr="00412B4E">
        <w:rPr>
          <w:rFonts w:eastAsia="Arial" w:cs="Arial"/>
          <w:sz w:val="20"/>
          <w:szCs w:val="20"/>
          <w:bdr w:val="nil"/>
          <w:lang w:val="fr-FR"/>
        </w:rPr>
        <w:t>Clarification des exigences relatives au modèle de chaînes de contrôle pour les produits commercialisés sous le modèle FSP.</w:t>
      </w:r>
    </w:p>
    <w:p w:rsidR="00F060A3" w:rsidRPr="00412B4E" w:rsidRDefault="00F060A3" w:rsidP="00F060A3">
      <w:pPr>
        <w:pStyle w:val="ListParagraph"/>
        <w:numPr>
          <w:ilvl w:val="0"/>
          <w:numId w:val="15"/>
        </w:numPr>
        <w:rPr>
          <w:rFonts w:cs="Arial"/>
          <w:sz w:val="20"/>
          <w:szCs w:val="22"/>
          <w:lang w:val="fr-FR"/>
        </w:rPr>
      </w:pPr>
      <w:r w:rsidRPr="00412B4E">
        <w:rPr>
          <w:rFonts w:eastAsia="Arial" w:cs="Arial"/>
          <w:sz w:val="20"/>
          <w:szCs w:val="20"/>
          <w:bdr w:val="nil"/>
          <w:lang w:val="fr-FR"/>
        </w:rPr>
        <w:t xml:space="preserve">Harmonisation de toutes les exigences </w:t>
      </w:r>
      <w:r w:rsidR="00BB5616">
        <w:rPr>
          <w:rFonts w:eastAsia="Arial" w:cs="Arial"/>
          <w:sz w:val="20"/>
          <w:szCs w:val="20"/>
          <w:bdr w:val="nil"/>
          <w:lang w:val="fr-FR"/>
        </w:rPr>
        <w:t xml:space="preserve">liées au FSP dans le </w:t>
      </w:r>
      <w:r w:rsidRPr="00412B4E">
        <w:rPr>
          <w:rFonts w:eastAsia="Arial" w:cs="Arial"/>
          <w:sz w:val="20"/>
          <w:szCs w:val="20"/>
          <w:bdr w:val="nil"/>
          <w:lang w:val="fr-FR"/>
        </w:rPr>
        <w:t>Standard pour les acteurs commerciaux</w:t>
      </w:r>
      <w:r w:rsidR="00F308EB">
        <w:rPr>
          <w:rFonts w:eastAsia="Arial" w:cs="Arial"/>
          <w:sz w:val="20"/>
          <w:szCs w:val="20"/>
          <w:bdr w:val="nil"/>
          <w:lang w:val="fr-FR"/>
        </w:rPr>
        <w:t>.</w:t>
      </w:r>
    </w:p>
    <w:p w:rsidR="00F060A3" w:rsidRPr="00412B4E" w:rsidRDefault="00C42169" w:rsidP="00F060A3">
      <w:pPr>
        <w:spacing w:before="120" w:after="120" w:line="276" w:lineRule="auto"/>
        <w:rPr>
          <w:rFonts w:cs="Arial"/>
          <w:sz w:val="20"/>
          <w:szCs w:val="20"/>
          <w:lang w:val="fr-FR"/>
        </w:rPr>
      </w:pPr>
      <w:r>
        <w:rPr>
          <w:rFonts w:eastAsia="Arial" w:cs="Arial"/>
          <w:sz w:val="20"/>
          <w:szCs w:val="20"/>
          <w:u w:val="single"/>
          <w:bdr w:val="nil"/>
          <w:lang w:val="fr-FR"/>
        </w:rPr>
        <w:t>T</w:t>
      </w:r>
      <w:r w:rsidR="00F060A3" w:rsidRPr="00412B4E">
        <w:rPr>
          <w:rFonts w:eastAsia="Arial" w:cs="Arial"/>
          <w:sz w:val="20"/>
          <w:szCs w:val="20"/>
          <w:u w:val="single"/>
          <w:bdr w:val="nil"/>
          <w:lang w:val="fr-FR"/>
        </w:rPr>
        <w:t>outes les parties intéressées</w:t>
      </w:r>
      <w:r w:rsidR="00F060A3" w:rsidRPr="00C42169">
        <w:rPr>
          <w:rFonts w:eastAsia="Arial" w:cs="Arial"/>
          <w:sz w:val="20"/>
          <w:szCs w:val="20"/>
          <w:bdr w:val="nil"/>
          <w:lang w:val="fr-FR"/>
        </w:rPr>
        <w:t xml:space="preserve"> sont</w:t>
      </w:r>
      <w:r>
        <w:rPr>
          <w:rFonts w:eastAsia="Arial" w:cs="Arial"/>
          <w:sz w:val="20"/>
          <w:szCs w:val="20"/>
          <w:bdr w:val="nil"/>
          <w:lang w:val="fr-FR"/>
        </w:rPr>
        <w:t xml:space="preserve"> invitées à répondre à cette consultation</w:t>
      </w:r>
      <w:r w:rsidR="00F060A3" w:rsidRPr="00412B4E">
        <w:rPr>
          <w:rFonts w:eastAsia="Arial" w:cs="Arial"/>
          <w:sz w:val="20"/>
          <w:szCs w:val="20"/>
          <w:bdr w:val="nil"/>
          <w:lang w:val="fr-FR"/>
        </w:rPr>
        <w:t>. Les groupes cibles spécifiques que nous avons identifiés sont :</w:t>
      </w:r>
    </w:p>
    <w:p w:rsidR="00F060A3" w:rsidRPr="00412B4E" w:rsidRDefault="00F060A3" w:rsidP="00F060A3">
      <w:pPr>
        <w:numPr>
          <w:ilvl w:val="0"/>
          <w:numId w:val="3"/>
        </w:numPr>
        <w:spacing w:before="120" w:after="120" w:line="276" w:lineRule="auto"/>
        <w:rPr>
          <w:rFonts w:cs="Arial"/>
          <w:sz w:val="20"/>
          <w:szCs w:val="20"/>
          <w:lang w:val="fr-FR"/>
        </w:rPr>
      </w:pPr>
      <w:r w:rsidRPr="00412B4E">
        <w:rPr>
          <w:rFonts w:eastAsia="Arial" w:cs="Arial"/>
          <w:sz w:val="20"/>
          <w:szCs w:val="20"/>
          <w:bdr w:val="nil"/>
          <w:lang w:val="fr-FR"/>
        </w:rPr>
        <w:t xml:space="preserve">Les détenteurs de </w:t>
      </w:r>
      <w:r w:rsidR="00412B4E" w:rsidRPr="00412B4E">
        <w:rPr>
          <w:rFonts w:eastAsia="Arial" w:cs="Arial"/>
          <w:sz w:val="20"/>
          <w:szCs w:val="20"/>
          <w:bdr w:val="nil"/>
          <w:lang w:val="fr-FR"/>
        </w:rPr>
        <w:t>licence</w:t>
      </w:r>
      <w:r w:rsidRPr="00412B4E">
        <w:rPr>
          <w:rFonts w:eastAsia="Arial" w:cs="Arial"/>
          <w:sz w:val="20"/>
          <w:szCs w:val="20"/>
          <w:bdr w:val="nil"/>
          <w:lang w:val="fr-FR"/>
        </w:rPr>
        <w:t xml:space="preserve"> et </w:t>
      </w:r>
      <w:r w:rsidR="00D977A6">
        <w:rPr>
          <w:rFonts w:eastAsia="Arial" w:cs="Arial"/>
          <w:sz w:val="20"/>
          <w:szCs w:val="20"/>
          <w:bdr w:val="nil"/>
          <w:lang w:val="fr-FR"/>
        </w:rPr>
        <w:t xml:space="preserve">les </w:t>
      </w:r>
      <w:r w:rsidRPr="00412B4E">
        <w:rPr>
          <w:rFonts w:eastAsia="Arial" w:cs="Arial"/>
          <w:sz w:val="20"/>
          <w:szCs w:val="20"/>
          <w:bdr w:val="nil"/>
          <w:lang w:val="fr-FR"/>
        </w:rPr>
        <w:t>acteurs commerciaux certifiés ou intéressés à devenir certifiés pour le Standard pour les acteurs commerciaux et qui s'engagent dans l'</w:t>
      </w:r>
      <w:r w:rsidR="00412B4E" w:rsidRPr="00412B4E">
        <w:rPr>
          <w:rFonts w:eastAsia="Arial" w:cs="Arial"/>
          <w:sz w:val="20"/>
          <w:szCs w:val="20"/>
          <w:bdr w:val="nil"/>
          <w:lang w:val="fr-FR"/>
        </w:rPr>
        <w:t>Approvisionnement</w:t>
      </w:r>
      <w:r w:rsidRPr="00412B4E">
        <w:rPr>
          <w:rFonts w:eastAsia="Arial" w:cs="Arial"/>
          <w:sz w:val="20"/>
          <w:szCs w:val="20"/>
          <w:bdr w:val="nil"/>
          <w:lang w:val="fr-FR"/>
        </w:rPr>
        <w:t xml:space="preserve"> Fairtrade. </w:t>
      </w:r>
    </w:p>
    <w:p w:rsidR="00A524D6" w:rsidRPr="00412B4E" w:rsidRDefault="00F060A3" w:rsidP="00F060A3">
      <w:pPr>
        <w:numPr>
          <w:ilvl w:val="0"/>
          <w:numId w:val="3"/>
        </w:numPr>
        <w:spacing w:before="120" w:after="120" w:line="276" w:lineRule="auto"/>
        <w:rPr>
          <w:rFonts w:cs="Arial"/>
          <w:sz w:val="20"/>
          <w:szCs w:val="20"/>
          <w:lang w:val="fr-FR"/>
        </w:rPr>
      </w:pPr>
      <w:r w:rsidRPr="00412B4E">
        <w:rPr>
          <w:rFonts w:eastAsia="Arial" w:cs="Arial"/>
          <w:sz w:val="20"/>
          <w:szCs w:val="20"/>
          <w:bdr w:val="nil"/>
          <w:lang w:val="fr-FR"/>
        </w:rPr>
        <w:t>Les Réseaux de Producteurs, les Organisations Nationales Fairtrade, Fairtrade International, FLOCERT, les acteurs du secteur public et de la société civile, les chercheurs et d’autres parties prenantes</w:t>
      </w:r>
      <w:r w:rsidR="00A524D6" w:rsidRPr="00412B4E">
        <w:rPr>
          <w:rFonts w:cs="Arial"/>
          <w:sz w:val="20"/>
          <w:szCs w:val="20"/>
          <w:lang w:val="fr-FR"/>
        </w:rPr>
        <w:t xml:space="preserve">. </w:t>
      </w:r>
    </w:p>
    <w:p w:rsidR="00A524D6" w:rsidRDefault="00A524D6" w:rsidP="00A524D6">
      <w:pPr>
        <w:spacing w:before="120" w:after="240" w:line="276" w:lineRule="auto"/>
        <w:ind w:left="-6"/>
        <w:jc w:val="left"/>
        <w:rPr>
          <w:rFonts w:cs="Arial"/>
          <w:sz w:val="20"/>
          <w:szCs w:val="22"/>
          <w:lang w:val="fr-FR"/>
        </w:rPr>
      </w:pPr>
    </w:p>
    <w:p w:rsidR="004C4C9C" w:rsidRPr="00F060A3" w:rsidRDefault="004C4C9C" w:rsidP="00A524D6">
      <w:pPr>
        <w:spacing w:before="120" w:after="240" w:line="276" w:lineRule="auto"/>
        <w:ind w:left="-6"/>
        <w:jc w:val="left"/>
        <w:rPr>
          <w:rFonts w:cs="Arial"/>
          <w:sz w:val="20"/>
          <w:szCs w:val="22"/>
          <w:lang w:val="fr-FR"/>
        </w:rPr>
      </w:pPr>
    </w:p>
    <w:p w:rsidR="00C1349E" w:rsidRPr="00C1349E" w:rsidRDefault="00A30723" w:rsidP="00C1349E">
      <w:pPr>
        <w:keepNext/>
        <w:numPr>
          <w:ilvl w:val="0"/>
          <w:numId w:val="19"/>
        </w:numPr>
        <w:outlineLvl w:val="1"/>
        <w:rPr>
          <w:b/>
          <w:color w:val="00B9E4" w:themeColor="background2"/>
          <w:szCs w:val="20"/>
          <w:lang w:val="fr-FR"/>
        </w:rPr>
      </w:pPr>
      <w:bookmarkStart w:id="8" w:name="_Toc466458214"/>
      <w:bookmarkStart w:id="9" w:name="_Toc467060189"/>
      <w:bookmarkStart w:id="10" w:name="_Toc480045676"/>
      <w:bookmarkEnd w:id="6"/>
      <w:r>
        <w:rPr>
          <w:rFonts w:eastAsia="Arial" w:cs="Arial"/>
          <w:b/>
          <w:bCs/>
          <w:color w:val="00B9E4"/>
          <w:szCs w:val="22"/>
          <w:bdr w:val="nil"/>
          <w:lang w:val="fr-FR"/>
        </w:rPr>
        <w:t>Informations concernant le Projet et le P</w:t>
      </w:r>
      <w:r w:rsidR="00C1349E" w:rsidRPr="00C1349E">
        <w:rPr>
          <w:rFonts w:eastAsia="Arial" w:cs="Arial"/>
          <w:b/>
          <w:bCs/>
          <w:color w:val="00B9E4"/>
          <w:szCs w:val="22"/>
          <w:bdr w:val="nil"/>
          <w:lang w:val="fr-FR"/>
        </w:rPr>
        <w:t>rocessus</w:t>
      </w:r>
      <w:bookmarkEnd w:id="8"/>
      <w:bookmarkEnd w:id="9"/>
      <w:bookmarkEnd w:id="10"/>
    </w:p>
    <w:p w:rsidR="00B56531" w:rsidRPr="002F6EE8" w:rsidRDefault="002F6EE8" w:rsidP="00622CE3">
      <w:pPr>
        <w:keepNext/>
        <w:spacing w:line="276" w:lineRule="auto"/>
        <w:rPr>
          <w:rFonts w:cs="Arial"/>
          <w:sz w:val="20"/>
          <w:szCs w:val="20"/>
          <w:lang w:val="fr-FR"/>
        </w:rPr>
      </w:pPr>
      <w:r>
        <w:rPr>
          <w:rFonts w:eastAsia="Arial" w:cs="Arial"/>
          <w:sz w:val="20"/>
          <w:szCs w:val="20"/>
          <w:bdr w:val="nil"/>
          <w:lang w:val="fr-FR"/>
        </w:rPr>
        <w:t xml:space="preserve">Le projet a </w:t>
      </w:r>
      <w:r w:rsidR="00A30723">
        <w:rPr>
          <w:rFonts w:eastAsia="Arial" w:cs="Arial"/>
          <w:sz w:val="20"/>
          <w:szCs w:val="20"/>
          <w:bdr w:val="nil"/>
          <w:lang w:val="fr-FR"/>
        </w:rPr>
        <w:t>débuté</w:t>
      </w:r>
      <w:r>
        <w:rPr>
          <w:rFonts w:eastAsia="Arial" w:cs="Arial"/>
          <w:sz w:val="20"/>
          <w:szCs w:val="20"/>
          <w:bdr w:val="nil"/>
          <w:lang w:val="fr-FR"/>
        </w:rPr>
        <w:t xml:space="preserve"> en </w:t>
      </w:r>
      <w:r>
        <w:rPr>
          <w:rFonts w:cs="Arial"/>
          <w:sz w:val="20"/>
          <w:szCs w:val="20"/>
          <w:lang w:val="fr-FR"/>
        </w:rPr>
        <w:t>février</w:t>
      </w:r>
      <w:r w:rsidR="00994EE2" w:rsidRPr="002F6EE8">
        <w:rPr>
          <w:rFonts w:cs="Arial"/>
          <w:sz w:val="20"/>
          <w:szCs w:val="20"/>
          <w:lang w:val="fr-FR"/>
        </w:rPr>
        <w:t xml:space="preserve"> 2017</w:t>
      </w:r>
      <w:r w:rsidR="00F24BB7" w:rsidRPr="002F6EE8">
        <w:rPr>
          <w:rFonts w:cs="Arial"/>
          <w:sz w:val="20"/>
          <w:szCs w:val="20"/>
          <w:lang w:val="fr-FR"/>
        </w:rPr>
        <w:t xml:space="preserve">. </w:t>
      </w:r>
      <w:r w:rsidRPr="002F6EE8">
        <w:rPr>
          <w:rFonts w:cs="Arial"/>
          <w:sz w:val="20"/>
          <w:szCs w:val="20"/>
          <w:lang w:val="fr-FR"/>
        </w:rPr>
        <w:t xml:space="preserve">La description du projet est disponible sur le site de Fairtrade International </w:t>
      </w:r>
      <w:r w:rsidR="00A30723">
        <w:rPr>
          <w:rFonts w:cs="Arial"/>
          <w:sz w:val="20"/>
          <w:szCs w:val="20"/>
          <w:lang w:val="fr-FR"/>
        </w:rPr>
        <w:t>ici</w:t>
      </w:r>
      <w:r w:rsidR="004E5676" w:rsidRPr="002F6EE8">
        <w:rPr>
          <w:rFonts w:cs="Arial"/>
          <w:sz w:val="20"/>
          <w:szCs w:val="20"/>
          <w:lang w:val="fr-FR"/>
        </w:rPr>
        <w:t xml:space="preserve">: </w:t>
      </w:r>
    </w:p>
    <w:p w:rsidR="00B56531" w:rsidRPr="00933700" w:rsidRDefault="001708B1" w:rsidP="00B56531">
      <w:pPr>
        <w:spacing w:line="276" w:lineRule="auto"/>
        <w:rPr>
          <w:rStyle w:val="Hyperlink"/>
          <w:lang w:val="fr-FR"/>
        </w:rPr>
      </w:pPr>
      <w:hyperlink r:id="rId11" w:history="1">
        <w:r w:rsidR="00B56531" w:rsidRPr="00933700">
          <w:rPr>
            <w:rStyle w:val="Hyperlink"/>
            <w:rFonts w:cs="Arial"/>
            <w:sz w:val="20"/>
            <w:szCs w:val="20"/>
            <w:lang w:val="fr-FR"/>
          </w:rPr>
          <w:t>https://www.fairtrade.net/fileadmin/user_upload/content/2009/standards/documents/2017-03-17-FairtradeSourcingExtension_PA.pdf</w:t>
        </w:r>
      </w:hyperlink>
    </w:p>
    <w:p w:rsidR="00B56531" w:rsidRPr="00933700" w:rsidRDefault="00B56531" w:rsidP="00B56531">
      <w:pPr>
        <w:spacing w:line="276" w:lineRule="auto"/>
        <w:rPr>
          <w:rFonts w:cs="Arial"/>
          <w:sz w:val="20"/>
          <w:szCs w:val="20"/>
          <w:lang w:val="fr-FR"/>
        </w:rPr>
      </w:pPr>
    </w:p>
    <w:p w:rsidR="004E5676" w:rsidRDefault="002F6EE8" w:rsidP="00622CE3">
      <w:pPr>
        <w:keepNext/>
        <w:spacing w:line="276" w:lineRule="auto"/>
        <w:rPr>
          <w:rFonts w:cs="Arial"/>
          <w:sz w:val="20"/>
          <w:szCs w:val="20"/>
          <w:lang w:val="fr-FR"/>
        </w:rPr>
      </w:pPr>
      <w:r w:rsidRPr="002F6EE8">
        <w:rPr>
          <w:rFonts w:cs="Arial"/>
          <w:sz w:val="20"/>
          <w:szCs w:val="20"/>
          <w:lang w:val="fr-FR"/>
        </w:rPr>
        <w:t xml:space="preserve">Le Standard pour les acteurs commerciaux </w:t>
      </w:r>
      <w:r w:rsidR="009C4C8A" w:rsidRPr="002F6EE8">
        <w:rPr>
          <w:rFonts w:cs="Arial"/>
          <w:sz w:val="20"/>
          <w:szCs w:val="20"/>
          <w:lang w:val="fr-FR"/>
        </w:rPr>
        <w:t xml:space="preserve">Fairtrade </w:t>
      </w:r>
      <w:r w:rsidRPr="002F6EE8">
        <w:rPr>
          <w:rFonts w:cs="Arial"/>
          <w:sz w:val="20"/>
          <w:szCs w:val="20"/>
          <w:lang w:val="fr-FR"/>
        </w:rPr>
        <w:t>est également disponible sur le site de Fairtrade</w:t>
      </w:r>
      <w:r w:rsidR="0082474D" w:rsidRPr="002F6EE8">
        <w:rPr>
          <w:rFonts w:cs="Arial"/>
          <w:sz w:val="20"/>
          <w:szCs w:val="20"/>
          <w:lang w:val="fr-FR"/>
        </w:rPr>
        <w:t xml:space="preserve"> International</w:t>
      </w:r>
      <w:r w:rsidR="00A30723">
        <w:rPr>
          <w:rFonts w:cs="Arial"/>
          <w:sz w:val="20"/>
          <w:szCs w:val="20"/>
          <w:lang w:val="fr-FR"/>
        </w:rPr>
        <w:t xml:space="preserve"> ici</w:t>
      </w:r>
      <w:r w:rsidR="004E5676" w:rsidRPr="002F6EE8">
        <w:rPr>
          <w:rFonts w:cs="Arial"/>
          <w:sz w:val="20"/>
          <w:szCs w:val="20"/>
          <w:lang w:val="fr-FR"/>
        </w:rPr>
        <w:t xml:space="preserve">: </w:t>
      </w:r>
      <w:hyperlink r:id="rId12" w:history="1">
        <w:r w:rsidR="00F308EB" w:rsidRPr="007E13AD">
          <w:rPr>
            <w:rStyle w:val="Hyperlink"/>
            <w:rFonts w:cs="Arial"/>
            <w:sz w:val="20"/>
            <w:szCs w:val="20"/>
            <w:lang w:val="fr-FR"/>
          </w:rPr>
          <w:t>https://www.fairtrade.net/fileadmin/user_upload/content/2009/standards/documents/generic-standards/TS_FR.pdf</w:t>
        </w:r>
      </w:hyperlink>
      <w:r w:rsidR="00F308EB">
        <w:rPr>
          <w:rFonts w:cs="Arial"/>
          <w:sz w:val="20"/>
          <w:szCs w:val="20"/>
          <w:lang w:val="fr-FR"/>
        </w:rPr>
        <w:t>.</w:t>
      </w:r>
    </w:p>
    <w:p w:rsidR="00F308EB" w:rsidRPr="002F6EE8" w:rsidRDefault="00F308EB" w:rsidP="00622CE3">
      <w:pPr>
        <w:keepNext/>
        <w:spacing w:line="276" w:lineRule="auto"/>
        <w:rPr>
          <w:rFonts w:cs="Arial"/>
          <w:sz w:val="20"/>
          <w:szCs w:val="20"/>
          <w:lang w:val="fr-FR"/>
        </w:rPr>
      </w:pPr>
    </w:p>
    <w:p w:rsidR="00DA3A74" w:rsidRPr="00412B4E" w:rsidRDefault="00310C85" w:rsidP="00F40D89">
      <w:pPr>
        <w:keepNext/>
        <w:spacing w:line="276" w:lineRule="auto"/>
        <w:rPr>
          <w:rFonts w:cs="Arial"/>
          <w:sz w:val="20"/>
          <w:szCs w:val="20"/>
          <w:lang w:val="fr-FR"/>
        </w:rPr>
      </w:pPr>
      <w:r w:rsidRPr="00412B4E">
        <w:rPr>
          <w:rFonts w:cs="Arial"/>
          <w:sz w:val="20"/>
          <w:szCs w:val="20"/>
          <w:lang w:val="fr-FR"/>
        </w:rPr>
        <w:t xml:space="preserve">Les progrès </w:t>
      </w:r>
      <w:r w:rsidR="004C4C9C">
        <w:rPr>
          <w:rFonts w:cs="Arial"/>
          <w:sz w:val="20"/>
          <w:szCs w:val="20"/>
          <w:lang w:val="fr-FR"/>
        </w:rPr>
        <w:t>réalisés</w:t>
      </w:r>
      <w:r w:rsidRPr="00412B4E">
        <w:rPr>
          <w:rFonts w:cs="Arial"/>
          <w:sz w:val="20"/>
          <w:szCs w:val="20"/>
          <w:lang w:val="fr-FR"/>
        </w:rPr>
        <w:t xml:space="preserve"> à ce jour et les prochaines étapes sont décrits ci-dessous</w:t>
      </w:r>
      <w:r w:rsidR="002F4A2D" w:rsidRPr="00412B4E">
        <w:rPr>
          <w:rFonts w:cs="Arial"/>
          <w:sz w:val="20"/>
          <w:szCs w:val="20"/>
          <w:lang w:val="fr-FR"/>
        </w:rPr>
        <w:t>:</w:t>
      </w:r>
    </w:p>
    <w:p w:rsidR="008C6538" w:rsidRPr="00412B4E" w:rsidRDefault="008C6538" w:rsidP="00F40D89">
      <w:pPr>
        <w:keepNext/>
        <w:spacing w:line="276" w:lineRule="auto"/>
        <w:rPr>
          <w:rFonts w:cs="Arial"/>
          <w:sz w:val="20"/>
          <w:szCs w:val="20"/>
          <w:lang w:val="fr-FR"/>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119"/>
        <w:gridCol w:w="5616"/>
      </w:tblGrid>
      <w:tr w:rsidR="00997ECB" w:rsidRPr="00412B4E" w:rsidTr="00F40D89">
        <w:trPr>
          <w:jc w:val="center"/>
        </w:trPr>
        <w:tc>
          <w:tcPr>
            <w:tcW w:w="2119" w:type="dxa"/>
            <w:shd w:val="clear" w:color="auto" w:fill="D9D9D9" w:themeFill="background1" w:themeFillShade="D9"/>
          </w:tcPr>
          <w:p w:rsidR="00997ECB" w:rsidRPr="00412B4E" w:rsidDel="00675286" w:rsidRDefault="00996D45" w:rsidP="00F40D89">
            <w:pPr>
              <w:keepNext/>
              <w:keepLines/>
              <w:spacing w:before="60" w:line="276" w:lineRule="auto"/>
              <w:jc w:val="left"/>
              <w:rPr>
                <w:rFonts w:cs="Arial"/>
                <w:b/>
                <w:sz w:val="20"/>
                <w:szCs w:val="20"/>
                <w:lang w:val="fr-FR"/>
              </w:rPr>
            </w:pPr>
            <w:r>
              <w:rPr>
                <w:rFonts w:cs="Arial"/>
                <w:b/>
                <w:sz w:val="20"/>
                <w:szCs w:val="20"/>
                <w:lang w:val="fr-FR"/>
              </w:rPr>
              <w:t>Calendrier</w:t>
            </w:r>
          </w:p>
        </w:tc>
        <w:tc>
          <w:tcPr>
            <w:tcW w:w="5616" w:type="dxa"/>
            <w:shd w:val="clear" w:color="auto" w:fill="D9D9D9" w:themeFill="background1" w:themeFillShade="D9"/>
          </w:tcPr>
          <w:p w:rsidR="00997ECB" w:rsidRPr="00412B4E" w:rsidRDefault="00475F68" w:rsidP="00F40D89">
            <w:pPr>
              <w:keepNext/>
              <w:keepLines/>
              <w:spacing w:before="60" w:line="276" w:lineRule="auto"/>
              <w:jc w:val="left"/>
              <w:rPr>
                <w:rFonts w:cs="Arial"/>
                <w:b/>
                <w:sz w:val="20"/>
                <w:szCs w:val="20"/>
                <w:lang w:val="fr-FR"/>
              </w:rPr>
            </w:pPr>
            <w:r>
              <w:rPr>
                <w:rFonts w:cs="Arial"/>
                <w:b/>
                <w:sz w:val="20"/>
                <w:szCs w:val="20"/>
                <w:lang w:val="fr-FR"/>
              </w:rPr>
              <w:t>Activités</w:t>
            </w:r>
            <w:r w:rsidR="00997ECB" w:rsidRPr="00412B4E">
              <w:rPr>
                <w:rFonts w:cs="Arial"/>
                <w:b/>
                <w:sz w:val="20"/>
                <w:szCs w:val="20"/>
                <w:lang w:val="fr-FR"/>
              </w:rPr>
              <w:t xml:space="preserve"> </w:t>
            </w:r>
          </w:p>
        </w:tc>
      </w:tr>
      <w:tr w:rsidR="00997ECB" w:rsidRPr="00412B4E" w:rsidTr="00F40D89">
        <w:trPr>
          <w:jc w:val="center"/>
        </w:trPr>
        <w:tc>
          <w:tcPr>
            <w:tcW w:w="2119" w:type="dxa"/>
          </w:tcPr>
          <w:p w:rsidR="00997ECB" w:rsidRPr="00412B4E" w:rsidRDefault="00310C85" w:rsidP="00F40D89">
            <w:pPr>
              <w:keepNext/>
              <w:keepLines/>
              <w:spacing w:before="60" w:line="276" w:lineRule="auto"/>
              <w:jc w:val="left"/>
              <w:rPr>
                <w:rFonts w:cs="Arial"/>
                <w:sz w:val="20"/>
                <w:szCs w:val="20"/>
                <w:lang w:val="fr-FR"/>
              </w:rPr>
            </w:pPr>
            <w:r w:rsidRPr="00412B4E">
              <w:rPr>
                <w:rFonts w:cs="Arial"/>
                <w:sz w:val="20"/>
                <w:szCs w:val="20"/>
                <w:lang w:val="fr-FR"/>
              </w:rPr>
              <w:t>Février</w:t>
            </w:r>
            <w:r w:rsidR="00997ECB" w:rsidRPr="00412B4E">
              <w:rPr>
                <w:rFonts w:cs="Arial"/>
                <w:sz w:val="20"/>
                <w:szCs w:val="20"/>
                <w:lang w:val="fr-FR"/>
              </w:rPr>
              <w:t xml:space="preserve"> 2017</w:t>
            </w:r>
          </w:p>
        </w:tc>
        <w:tc>
          <w:tcPr>
            <w:tcW w:w="5616" w:type="dxa"/>
          </w:tcPr>
          <w:p w:rsidR="00997ECB" w:rsidRPr="00412B4E" w:rsidRDefault="00310C85" w:rsidP="00310C85">
            <w:pPr>
              <w:keepNext/>
              <w:keepLines/>
              <w:numPr>
                <w:ilvl w:val="0"/>
                <w:numId w:val="4"/>
              </w:numPr>
              <w:spacing w:before="60" w:line="276" w:lineRule="auto"/>
              <w:ind w:left="357" w:hanging="357"/>
              <w:rPr>
                <w:rFonts w:cs="Arial"/>
                <w:sz w:val="20"/>
                <w:szCs w:val="20"/>
                <w:lang w:val="fr-FR"/>
              </w:rPr>
            </w:pPr>
            <w:r w:rsidRPr="00412B4E">
              <w:rPr>
                <w:rFonts w:eastAsia="Arial" w:cs="Arial"/>
                <w:sz w:val="20"/>
                <w:szCs w:val="20"/>
                <w:bdr w:val="nil"/>
                <w:lang w:val="fr-FR"/>
              </w:rPr>
              <w:t>Planification et recherche</w:t>
            </w:r>
          </w:p>
        </w:tc>
      </w:tr>
      <w:tr w:rsidR="00997ECB" w:rsidRPr="00A82FAA" w:rsidTr="00EC4E85">
        <w:trPr>
          <w:jc w:val="center"/>
        </w:trPr>
        <w:tc>
          <w:tcPr>
            <w:tcW w:w="2119" w:type="dxa"/>
            <w:vAlign w:val="center"/>
          </w:tcPr>
          <w:p w:rsidR="00997ECB" w:rsidRPr="00412B4E" w:rsidRDefault="00310C85" w:rsidP="00EC4E85">
            <w:pPr>
              <w:keepNext/>
              <w:keepLines/>
              <w:spacing w:before="60" w:line="276" w:lineRule="auto"/>
              <w:jc w:val="left"/>
              <w:rPr>
                <w:rFonts w:cs="Arial"/>
                <w:sz w:val="20"/>
                <w:szCs w:val="20"/>
                <w:lang w:val="fr-FR"/>
              </w:rPr>
            </w:pPr>
            <w:r w:rsidRPr="00412B4E">
              <w:rPr>
                <w:rFonts w:cs="Arial"/>
                <w:sz w:val="20"/>
                <w:szCs w:val="20"/>
                <w:lang w:val="fr-FR"/>
              </w:rPr>
              <w:t>Mars</w:t>
            </w:r>
            <w:r w:rsidR="00997ECB" w:rsidRPr="00412B4E">
              <w:rPr>
                <w:rFonts w:cs="Arial"/>
                <w:sz w:val="20"/>
                <w:szCs w:val="20"/>
                <w:lang w:val="fr-FR"/>
              </w:rPr>
              <w:t xml:space="preserve"> 2017</w:t>
            </w:r>
          </w:p>
        </w:tc>
        <w:tc>
          <w:tcPr>
            <w:tcW w:w="5616" w:type="dxa"/>
          </w:tcPr>
          <w:p w:rsidR="00EC4E85" w:rsidRPr="00412B4E" w:rsidRDefault="00EC4E85" w:rsidP="00997ECB">
            <w:pPr>
              <w:keepNext/>
              <w:keepLines/>
              <w:numPr>
                <w:ilvl w:val="0"/>
                <w:numId w:val="4"/>
              </w:numPr>
              <w:spacing w:before="60" w:line="276" w:lineRule="auto"/>
              <w:ind w:left="357" w:hanging="357"/>
              <w:rPr>
                <w:rFonts w:cs="Arial"/>
                <w:sz w:val="20"/>
                <w:szCs w:val="20"/>
                <w:lang w:val="fr-FR"/>
              </w:rPr>
            </w:pPr>
            <w:r w:rsidRPr="00412B4E">
              <w:rPr>
                <w:rFonts w:cs="Arial"/>
                <w:sz w:val="20"/>
                <w:szCs w:val="20"/>
                <w:lang w:val="fr-FR"/>
              </w:rPr>
              <w:t xml:space="preserve">Consultation </w:t>
            </w:r>
            <w:r w:rsidR="00310C85" w:rsidRPr="00412B4E">
              <w:rPr>
                <w:rFonts w:cs="Arial"/>
                <w:sz w:val="20"/>
                <w:szCs w:val="20"/>
                <w:lang w:val="fr-FR"/>
              </w:rPr>
              <w:t>sur l’ébauche de la description du Projet</w:t>
            </w:r>
          </w:p>
          <w:p w:rsidR="00997ECB" w:rsidRPr="00412B4E" w:rsidRDefault="00310C85" w:rsidP="00310C85">
            <w:pPr>
              <w:keepNext/>
              <w:keepLines/>
              <w:numPr>
                <w:ilvl w:val="0"/>
                <w:numId w:val="4"/>
              </w:numPr>
              <w:spacing w:before="60" w:line="276" w:lineRule="auto"/>
              <w:ind w:left="357" w:hanging="357"/>
              <w:rPr>
                <w:rFonts w:cs="Arial"/>
                <w:sz w:val="20"/>
                <w:szCs w:val="20"/>
                <w:lang w:val="fr-FR"/>
              </w:rPr>
            </w:pPr>
            <w:r w:rsidRPr="00412B4E">
              <w:rPr>
                <w:rFonts w:cs="Arial"/>
                <w:sz w:val="20"/>
                <w:szCs w:val="20"/>
                <w:lang w:val="fr-FR"/>
              </w:rPr>
              <w:t>Pré</w:t>
            </w:r>
            <w:r w:rsidR="00997ECB" w:rsidRPr="00412B4E">
              <w:rPr>
                <w:rFonts w:cs="Arial"/>
                <w:sz w:val="20"/>
                <w:szCs w:val="20"/>
                <w:lang w:val="fr-FR"/>
              </w:rPr>
              <w:t xml:space="preserve">paration </w:t>
            </w:r>
            <w:r w:rsidRPr="00412B4E">
              <w:rPr>
                <w:rFonts w:cs="Arial"/>
                <w:sz w:val="20"/>
                <w:szCs w:val="20"/>
                <w:lang w:val="fr-FR"/>
              </w:rPr>
              <w:t xml:space="preserve">des propositions et présentation au Comité des Standards pour </w:t>
            </w:r>
            <w:r w:rsidR="00997ECB" w:rsidRPr="00412B4E">
              <w:rPr>
                <w:rFonts w:cs="Arial"/>
                <w:sz w:val="20"/>
                <w:szCs w:val="20"/>
                <w:lang w:val="fr-FR"/>
              </w:rPr>
              <w:t>information</w:t>
            </w:r>
          </w:p>
        </w:tc>
      </w:tr>
      <w:tr w:rsidR="00997ECB" w:rsidRPr="00412B4E" w:rsidTr="00997ECB">
        <w:trPr>
          <w:trHeight w:val="417"/>
          <w:jc w:val="center"/>
        </w:trPr>
        <w:tc>
          <w:tcPr>
            <w:tcW w:w="2119" w:type="dxa"/>
            <w:shd w:val="clear" w:color="auto" w:fill="BFBFBF" w:themeFill="background1" w:themeFillShade="BF"/>
          </w:tcPr>
          <w:p w:rsidR="00997ECB" w:rsidRPr="00412B4E" w:rsidRDefault="003A3F74" w:rsidP="006976F7">
            <w:pPr>
              <w:keepNext/>
              <w:keepLines/>
              <w:spacing w:before="60" w:line="276" w:lineRule="auto"/>
              <w:jc w:val="left"/>
              <w:rPr>
                <w:rFonts w:cs="Arial"/>
                <w:sz w:val="20"/>
                <w:szCs w:val="20"/>
                <w:lang w:val="fr-FR"/>
              </w:rPr>
            </w:pPr>
            <w:r w:rsidRPr="00412B4E">
              <w:rPr>
                <w:rFonts w:cs="Arial"/>
                <w:sz w:val="20"/>
                <w:szCs w:val="20"/>
                <w:lang w:val="fr-FR"/>
              </w:rPr>
              <w:t>2</w:t>
            </w:r>
            <w:r w:rsidR="00960C4E">
              <w:rPr>
                <w:rFonts w:cs="Arial"/>
                <w:sz w:val="20"/>
                <w:szCs w:val="20"/>
                <w:lang w:val="fr-FR"/>
              </w:rPr>
              <w:t>1</w:t>
            </w:r>
            <w:r w:rsidRPr="00412B4E">
              <w:rPr>
                <w:rFonts w:cs="Arial"/>
                <w:sz w:val="20"/>
                <w:szCs w:val="20"/>
                <w:lang w:val="fr-FR"/>
              </w:rPr>
              <w:t xml:space="preserve"> </w:t>
            </w:r>
            <w:r w:rsidR="00310C85" w:rsidRPr="00412B4E">
              <w:rPr>
                <w:rFonts w:cs="Arial"/>
                <w:sz w:val="20"/>
                <w:szCs w:val="20"/>
                <w:lang w:val="fr-FR"/>
              </w:rPr>
              <w:t>avril</w:t>
            </w:r>
            <w:r w:rsidR="00997ECB" w:rsidRPr="00412B4E">
              <w:rPr>
                <w:rFonts w:cs="Arial"/>
                <w:sz w:val="20"/>
                <w:szCs w:val="20"/>
                <w:lang w:val="fr-FR"/>
              </w:rPr>
              <w:t xml:space="preserve"> 2017 – </w:t>
            </w:r>
          </w:p>
          <w:p w:rsidR="00997ECB" w:rsidRPr="00412B4E" w:rsidRDefault="003A3F74" w:rsidP="00310C85">
            <w:pPr>
              <w:keepNext/>
              <w:keepLines/>
              <w:spacing w:before="60" w:line="276" w:lineRule="auto"/>
              <w:jc w:val="left"/>
              <w:rPr>
                <w:rFonts w:cs="Arial"/>
                <w:sz w:val="20"/>
                <w:szCs w:val="20"/>
                <w:lang w:val="fr-FR"/>
              </w:rPr>
            </w:pPr>
            <w:r w:rsidRPr="00412B4E">
              <w:rPr>
                <w:rFonts w:cs="Arial"/>
                <w:sz w:val="20"/>
                <w:szCs w:val="20"/>
                <w:lang w:val="fr-FR"/>
              </w:rPr>
              <w:t xml:space="preserve">20 </w:t>
            </w:r>
            <w:r w:rsidR="00310C85" w:rsidRPr="00412B4E">
              <w:rPr>
                <w:rFonts w:cs="Arial"/>
                <w:sz w:val="20"/>
                <w:szCs w:val="20"/>
                <w:lang w:val="fr-FR"/>
              </w:rPr>
              <w:t>mai</w:t>
            </w:r>
            <w:r w:rsidR="00997ECB" w:rsidRPr="00412B4E">
              <w:rPr>
                <w:rFonts w:cs="Arial"/>
                <w:sz w:val="20"/>
                <w:szCs w:val="20"/>
                <w:lang w:val="fr-FR"/>
              </w:rPr>
              <w:t xml:space="preserve"> 2017</w:t>
            </w:r>
          </w:p>
        </w:tc>
        <w:tc>
          <w:tcPr>
            <w:tcW w:w="5616" w:type="dxa"/>
            <w:shd w:val="clear" w:color="auto" w:fill="BFBFBF" w:themeFill="background1" w:themeFillShade="BF"/>
          </w:tcPr>
          <w:p w:rsidR="00997ECB" w:rsidRPr="00412B4E" w:rsidRDefault="00997ECB" w:rsidP="002D3F49">
            <w:pPr>
              <w:keepNext/>
              <w:keepLines/>
              <w:numPr>
                <w:ilvl w:val="0"/>
                <w:numId w:val="4"/>
              </w:numPr>
              <w:spacing w:before="60" w:line="276" w:lineRule="auto"/>
              <w:ind w:left="357" w:hanging="357"/>
              <w:rPr>
                <w:rFonts w:cs="Arial"/>
                <w:sz w:val="20"/>
                <w:szCs w:val="20"/>
                <w:lang w:val="fr-FR"/>
              </w:rPr>
            </w:pPr>
            <w:r w:rsidRPr="00412B4E">
              <w:rPr>
                <w:rFonts w:cs="Arial"/>
                <w:sz w:val="20"/>
                <w:szCs w:val="20"/>
                <w:lang w:val="fr-FR"/>
              </w:rPr>
              <w:t>Consultation</w:t>
            </w:r>
          </w:p>
        </w:tc>
      </w:tr>
      <w:tr w:rsidR="00997ECB" w:rsidRPr="00A82FAA" w:rsidTr="00F40D89">
        <w:trPr>
          <w:trHeight w:val="417"/>
          <w:jc w:val="center"/>
        </w:trPr>
        <w:tc>
          <w:tcPr>
            <w:tcW w:w="2119" w:type="dxa"/>
          </w:tcPr>
          <w:p w:rsidR="00997ECB" w:rsidRPr="00412B4E" w:rsidRDefault="00310C85" w:rsidP="00310C85">
            <w:pPr>
              <w:keepNext/>
              <w:keepLines/>
              <w:spacing w:before="60" w:line="276" w:lineRule="auto"/>
              <w:jc w:val="left"/>
              <w:rPr>
                <w:rFonts w:cs="Arial"/>
                <w:sz w:val="20"/>
                <w:szCs w:val="20"/>
                <w:lang w:val="fr-FR"/>
              </w:rPr>
            </w:pPr>
            <w:r w:rsidRPr="00412B4E">
              <w:rPr>
                <w:rFonts w:cs="Arial"/>
                <w:sz w:val="20"/>
                <w:szCs w:val="20"/>
                <w:lang w:val="fr-FR"/>
              </w:rPr>
              <w:t>Fin mai</w:t>
            </w:r>
            <w:r w:rsidR="00997ECB" w:rsidRPr="00412B4E">
              <w:rPr>
                <w:rFonts w:cs="Arial"/>
                <w:sz w:val="20"/>
                <w:szCs w:val="20"/>
                <w:lang w:val="fr-FR"/>
              </w:rPr>
              <w:t xml:space="preserve"> 2017</w:t>
            </w:r>
          </w:p>
        </w:tc>
        <w:tc>
          <w:tcPr>
            <w:tcW w:w="5616" w:type="dxa"/>
          </w:tcPr>
          <w:p w:rsidR="00997ECB" w:rsidRPr="00412B4E" w:rsidRDefault="00310C85" w:rsidP="00310C85">
            <w:pPr>
              <w:keepNext/>
              <w:keepLines/>
              <w:numPr>
                <w:ilvl w:val="0"/>
                <w:numId w:val="4"/>
              </w:numPr>
              <w:spacing w:before="60" w:line="276" w:lineRule="auto"/>
              <w:ind w:left="357" w:hanging="357"/>
              <w:rPr>
                <w:rFonts w:cs="Arial"/>
                <w:sz w:val="20"/>
                <w:szCs w:val="20"/>
                <w:lang w:val="fr-FR"/>
              </w:rPr>
            </w:pPr>
            <w:r w:rsidRPr="00412B4E">
              <w:rPr>
                <w:rFonts w:cs="Arial"/>
                <w:sz w:val="20"/>
                <w:szCs w:val="20"/>
                <w:lang w:val="fr-FR"/>
              </w:rPr>
              <w:t>Analyse des commentaires et préparation de la proposition finale</w:t>
            </w:r>
          </w:p>
        </w:tc>
      </w:tr>
      <w:tr w:rsidR="00997ECB" w:rsidRPr="00A82FAA" w:rsidTr="00F40D89">
        <w:trPr>
          <w:trHeight w:val="417"/>
          <w:jc w:val="center"/>
        </w:trPr>
        <w:tc>
          <w:tcPr>
            <w:tcW w:w="2119" w:type="dxa"/>
          </w:tcPr>
          <w:p w:rsidR="00997ECB" w:rsidRPr="00412B4E" w:rsidRDefault="00310C85" w:rsidP="0071410F">
            <w:pPr>
              <w:keepNext/>
              <w:keepLines/>
              <w:spacing w:before="60" w:line="276" w:lineRule="auto"/>
              <w:jc w:val="left"/>
              <w:rPr>
                <w:rFonts w:cs="Arial"/>
                <w:sz w:val="20"/>
                <w:szCs w:val="20"/>
                <w:lang w:val="fr-FR"/>
              </w:rPr>
            </w:pPr>
            <w:r w:rsidRPr="00412B4E">
              <w:rPr>
                <w:rFonts w:cs="Arial"/>
                <w:sz w:val="20"/>
                <w:szCs w:val="20"/>
                <w:lang w:val="fr-FR"/>
              </w:rPr>
              <w:t>Juin</w:t>
            </w:r>
            <w:r w:rsidR="00997ECB" w:rsidRPr="00412B4E">
              <w:rPr>
                <w:rFonts w:cs="Arial"/>
                <w:sz w:val="20"/>
                <w:szCs w:val="20"/>
                <w:lang w:val="fr-FR"/>
              </w:rPr>
              <w:t xml:space="preserve"> 2017</w:t>
            </w:r>
          </w:p>
        </w:tc>
        <w:tc>
          <w:tcPr>
            <w:tcW w:w="5616" w:type="dxa"/>
          </w:tcPr>
          <w:p w:rsidR="00997ECB" w:rsidRPr="00412B4E" w:rsidRDefault="00310C85" w:rsidP="00310C85">
            <w:pPr>
              <w:keepNext/>
              <w:keepLines/>
              <w:numPr>
                <w:ilvl w:val="0"/>
                <w:numId w:val="4"/>
              </w:numPr>
              <w:spacing w:before="60" w:line="276" w:lineRule="auto"/>
              <w:ind w:left="357" w:hanging="357"/>
              <w:rPr>
                <w:rFonts w:cs="Arial"/>
                <w:sz w:val="20"/>
                <w:szCs w:val="20"/>
                <w:lang w:val="fr-FR"/>
              </w:rPr>
            </w:pPr>
            <w:r w:rsidRPr="00412B4E">
              <w:rPr>
                <w:rFonts w:cs="Arial"/>
                <w:sz w:val="20"/>
                <w:szCs w:val="20"/>
                <w:lang w:val="fr-FR"/>
              </w:rPr>
              <w:t>Pré</w:t>
            </w:r>
            <w:r w:rsidR="00997ECB" w:rsidRPr="00412B4E">
              <w:rPr>
                <w:rFonts w:cs="Arial"/>
                <w:sz w:val="20"/>
                <w:szCs w:val="20"/>
                <w:lang w:val="fr-FR"/>
              </w:rPr>
              <w:t xml:space="preserve">sentation </w:t>
            </w:r>
            <w:r w:rsidRPr="00412B4E">
              <w:rPr>
                <w:rFonts w:cs="Arial"/>
                <w:sz w:val="20"/>
                <w:szCs w:val="20"/>
                <w:lang w:val="fr-FR"/>
              </w:rPr>
              <w:t>au Comité des Standards pour approbation</w:t>
            </w:r>
          </w:p>
        </w:tc>
      </w:tr>
      <w:tr w:rsidR="00997ECB" w:rsidRPr="00A82FAA" w:rsidTr="00F40D89">
        <w:trPr>
          <w:trHeight w:val="417"/>
          <w:jc w:val="center"/>
        </w:trPr>
        <w:tc>
          <w:tcPr>
            <w:tcW w:w="2119" w:type="dxa"/>
          </w:tcPr>
          <w:p w:rsidR="00997ECB" w:rsidRPr="00412B4E" w:rsidRDefault="00310C85" w:rsidP="00310C85">
            <w:pPr>
              <w:keepNext/>
              <w:keepLines/>
              <w:spacing w:before="60" w:line="276" w:lineRule="auto"/>
              <w:jc w:val="left"/>
              <w:rPr>
                <w:rFonts w:cs="Arial"/>
                <w:sz w:val="20"/>
                <w:szCs w:val="20"/>
                <w:lang w:val="fr-FR"/>
              </w:rPr>
            </w:pPr>
            <w:r w:rsidRPr="00412B4E">
              <w:rPr>
                <w:rFonts w:cs="Arial"/>
                <w:sz w:val="20"/>
                <w:szCs w:val="20"/>
                <w:lang w:val="fr-FR"/>
              </w:rPr>
              <w:t xml:space="preserve">Juillet-août </w:t>
            </w:r>
            <w:r w:rsidR="00997ECB" w:rsidRPr="00412B4E">
              <w:rPr>
                <w:rFonts w:cs="Arial"/>
                <w:sz w:val="20"/>
                <w:szCs w:val="20"/>
                <w:lang w:val="fr-FR"/>
              </w:rPr>
              <w:t>2017</w:t>
            </w:r>
          </w:p>
        </w:tc>
        <w:tc>
          <w:tcPr>
            <w:tcW w:w="5616" w:type="dxa"/>
          </w:tcPr>
          <w:p w:rsidR="00997ECB" w:rsidRPr="00412B4E" w:rsidRDefault="003A3F74" w:rsidP="00184B99">
            <w:pPr>
              <w:keepNext/>
              <w:keepLines/>
              <w:numPr>
                <w:ilvl w:val="0"/>
                <w:numId w:val="4"/>
              </w:numPr>
              <w:spacing w:before="60" w:line="276" w:lineRule="auto"/>
              <w:ind w:left="357" w:hanging="357"/>
              <w:rPr>
                <w:rFonts w:cs="Arial"/>
                <w:sz w:val="20"/>
                <w:szCs w:val="20"/>
                <w:lang w:val="fr-FR"/>
              </w:rPr>
            </w:pPr>
            <w:r w:rsidRPr="00412B4E">
              <w:rPr>
                <w:rFonts w:cs="Arial"/>
                <w:sz w:val="20"/>
                <w:szCs w:val="20"/>
                <w:lang w:val="fr-FR"/>
              </w:rPr>
              <w:t>P</w:t>
            </w:r>
            <w:r w:rsidR="00310C85" w:rsidRPr="00412B4E">
              <w:rPr>
                <w:rFonts w:cs="Arial"/>
                <w:sz w:val="20"/>
                <w:szCs w:val="20"/>
                <w:lang w:val="fr-FR"/>
              </w:rPr>
              <w:t>ré</w:t>
            </w:r>
            <w:r w:rsidRPr="00412B4E">
              <w:rPr>
                <w:rFonts w:cs="Arial"/>
                <w:sz w:val="20"/>
                <w:szCs w:val="20"/>
                <w:lang w:val="fr-FR"/>
              </w:rPr>
              <w:t xml:space="preserve">paration </w:t>
            </w:r>
            <w:r w:rsidR="00184B99" w:rsidRPr="00412B4E">
              <w:rPr>
                <w:rFonts w:cs="Arial"/>
                <w:sz w:val="20"/>
                <w:szCs w:val="20"/>
                <w:lang w:val="fr-FR"/>
              </w:rPr>
              <w:t>et</w:t>
            </w:r>
            <w:r w:rsidRPr="00412B4E">
              <w:rPr>
                <w:rFonts w:cs="Arial"/>
                <w:sz w:val="20"/>
                <w:szCs w:val="20"/>
                <w:lang w:val="fr-FR"/>
              </w:rPr>
              <w:t xml:space="preserve"> p</w:t>
            </w:r>
            <w:r w:rsidR="00184B99" w:rsidRPr="00412B4E">
              <w:rPr>
                <w:rFonts w:cs="Arial"/>
                <w:sz w:val="20"/>
                <w:szCs w:val="20"/>
                <w:lang w:val="fr-FR"/>
              </w:rPr>
              <w:t xml:space="preserve">ublication du </w:t>
            </w:r>
            <w:r w:rsidR="00997ECB" w:rsidRPr="00412B4E">
              <w:rPr>
                <w:rFonts w:cs="Arial"/>
                <w:sz w:val="20"/>
                <w:szCs w:val="20"/>
                <w:lang w:val="fr-FR"/>
              </w:rPr>
              <w:t>Standard</w:t>
            </w:r>
            <w:r w:rsidR="00184B99" w:rsidRPr="00412B4E">
              <w:rPr>
                <w:rFonts w:cs="Arial"/>
                <w:sz w:val="20"/>
                <w:szCs w:val="20"/>
                <w:lang w:val="fr-FR"/>
              </w:rPr>
              <w:t xml:space="preserve"> révisé</w:t>
            </w:r>
          </w:p>
        </w:tc>
      </w:tr>
      <w:tr w:rsidR="0071410F" w:rsidRPr="00412B4E" w:rsidTr="00F40D89">
        <w:trPr>
          <w:trHeight w:val="417"/>
          <w:jc w:val="center"/>
        </w:trPr>
        <w:tc>
          <w:tcPr>
            <w:tcW w:w="2119" w:type="dxa"/>
          </w:tcPr>
          <w:p w:rsidR="0071410F" w:rsidRPr="00412B4E" w:rsidRDefault="0071410F" w:rsidP="00310C85">
            <w:pPr>
              <w:keepNext/>
              <w:keepLines/>
              <w:spacing w:before="60" w:line="276" w:lineRule="auto"/>
              <w:jc w:val="left"/>
              <w:rPr>
                <w:rFonts w:cs="Arial"/>
                <w:sz w:val="20"/>
                <w:szCs w:val="20"/>
                <w:lang w:val="fr-FR"/>
              </w:rPr>
            </w:pPr>
            <w:r w:rsidRPr="00412B4E">
              <w:rPr>
                <w:rFonts w:cs="Arial"/>
                <w:sz w:val="20"/>
                <w:szCs w:val="20"/>
                <w:lang w:val="fr-FR"/>
              </w:rPr>
              <w:t>Septemb</w:t>
            </w:r>
            <w:r w:rsidR="00310C85" w:rsidRPr="00412B4E">
              <w:rPr>
                <w:rFonts w:cs="Arial"/>
                <w:sz w:val="20"/>
                <w:szCs w:val="20"/>
                <w:lang w:val="fr-FR"/>
              </w:rPr>
              <w:t>re</w:t>
            </w:r>
            <w:r w:rsidRPr="00412B4E">
              <w:rPr>
                <w:rFonts w:cs="Arial"/>
                <w:sz w:val="20"/>
                <w:szCs w:val="20"/>
                <w:lang w:val="fr-FR"/>
              </w:rPr>
              <w:t xml:space="preserve"> 2017</w:t>
            </w:r>
          </w:p>
        </w:tc>
        <w:tc>
          <w:tcPr>
            <w:tcW w:w="5616" w:type="dxa"/>
          </w:tcPr>
          <w:p w:rsidR="0071410F" w:rsidRPr="00412B4E" w:rsidRDefault="0071410F" w:rsidP="002D3F49">
            <w:pPr>
              <w:keepNext/>
              <w:keepLines/>
              <w:numPr>
                <w:ilvl w:val="0"/>
                <w:numId w:val="4"/>
              </w:numPr>
              <w:spacing w:before="60" w:line="276" w:lineRule="auto"/>
              <w:ind w:left="357" w:hanging="357"/>
              <w:rPr>
                <w:rFonts w:cs="Arial"/>
                <w:sz w:val="20"/>
                <w:szCs w:val="20"/>
                <w:lang w:val="fr-FR"/>
              </w:rPr>
            </w:pPr>
            <w:r w:rsidRPr="00412B4E">
              <w:rPr>
                <w:rFonts w:cs="Arial"/>
                <w:sz w:val="20"/>
                <w:szCs w:val="20"/>
                <w:lang w:val="fr-FR"/>
              </w:rPr>
              <w:t>I</w:t>
            </w:r>
            <w:r w:rsidR="00184B99" w:rsidRPr="00412B4E">
              <w:rPr>
                <w:rFonts w:cs="Arial"/>
                <w:sz w:val="20"/>
                <w:szCs w:val="20"/>
                <w:lang w:val="fr-FR"/>
              </w:rPr>
              <w:t>mplé</w:t>
            </w:r>
            <w:r w:rsidRPr="00412B4E">
              <w:rPr>
                <w:rFonts w:cs="Arial"/>
                <w:sz w:val="20"/>
                <w:szCs w:val="20"/>
                <w:lang w:val="fr-FR"/>
              </w:rPr>
              <w:t>mentation</w:t>
            </w:r>
            <w:r w:rsidR="00184B99" w:rsidRPr="00412B4E">
              <w:rPr>
                <w:rFonts w:cs="Arial"/>
                <w:sz w:val="20"/>
                <w:szCs w:val="20"/>
                <w:lang w:val="fr-FR"/>
              </w:rPr>
              <w:t xml:space="preserve"> </w:t>
            </w:r>
          </w:p>
        </w:tc>
      </w:tr>
    </w:tbl>
    <w:p w:rsidR="007A276B" w:rsidRPr="003D421D" w:rsidRDefault="007A276B" w:rsidP="003D421D">
      <w:pPr>
        <w:spacing w:line="276" w:lineRule="auto"/>
        <w:rPr>
          <w:rFonts w:cs="Arial"/>
          <w:b/>
          <w:color w:val="00B0F0"/>
          <w:sz w:val="20"/>
          <w:szCs w:val="20"/>
        </w:rPr>
      </w:pPr>
    </w:p>
    <w:p w:rsidR="008C6538" w:rsidRPr="00184B99" w:rsidRDefault="008C6538" w:rsidP="00CC252A">
      <w:pPr>
        <w:pStyle w:val="Style3"/>
        <w:numPr>
          <w:ilvl w:val="0"/>
          <w:numId w:val="19"/>
        </w:numPr>
        <w:rPr>
          <w:lang w:val="fr-FR"/>
        </w:rPr>
      </w:pPr>
      <w:bookmarkStart w:id="11" w:name="_Toc466469551"/>
      <w:bookmarkStart w:id="12" w:name="_Toc480045677"/>
      <w:r w:rsidRPr="00184B99">
        <w:rPr>
          <w:lang w:val="fr-FR"/>
        </w:rPr>
        <w:t>Acronym</w:t>
      </w:r>
      <w:r w:rsidR="00184B99" w:rsidRPr="00184B99">
        <w:rPr>
          <w:lang w:val="fr-FR"/>
        </w:rPr>
        <w:t>e</w:t>
      </w:r>
      <w:r w:rsidRPr="00184B99">
        <w:rPr>
          <w:lang w:val="fr-FR"/>
        </w:rPr>
        <w:t xml:space="preserve">s </w:t>
      </w:r>
      <w:r w:rsidR="00412B4E">
        <w:rPr>
          <w:lang w:val="fr-FR"/>
        </w:rPr>
        <w:t>et</w:t>
      </w:r>
      <w:r w:rsidRPr="00184B99">
        <w:rPr>
          <w:lang w:val="fr-FR"/>
        </w:rPr>
        <w:t xml:space="preserve"> </w:t>
      </w:r>
      <w:r w:rsidR="00184B99" w:rsidRPr="00184B99">
        <w:rPr>
          <w:lang w:val="fr-FR"/>
        </w:rPr>
        <w:t>dé</w:t>
      </w:r>
      <w:r w:rsidRPr="00184B99">
        <w:rPr>
          <w:lang w:val="fr-FR"/>
        </w:rPr>
        <w:t>finitions</w:t>
      </w:r>
      <w:bookmarkEnd w:id="11"/>
      <w:bookmarkEnd w:id="12"/>
      <w:r w:rsidR="004864CE" w:rsidRPr="00184B99">
        <w:rPr>
          <w:lang w:val="fr-FR"/>
        </w:rPr>
        <w:t xml:space="preserve"> </w:t>
      </w:r>
    </w:p>
    <w:p w:rsidR="00B724E4" w:rsidRPr="00184B99" w:rsidRDefault="00B724E4" w:rsidP="003D421D">
      <w:pPr>
        <w:tabs>
          <w:tab w:val="left" w:pos="426"/>
          <w:tab w:val="left" w:pos="709"/>
          <w:tab w:val="left" w:pos="1843"/>
        </w:tabs>
        <w:spacing w:line="276" w:lineRule="auto"/>
        <w:rPr>
          <w:rFonts w:cs="Arial"/>
          <w:sz w:val="20"/>
          <w:szCs w:val="20"/>
          <w:lang w:val="fr-FR"/>
        </w:rPr>
      </w:pPr>
    </w:p>
    <w:p w:rsidR="0071410F" w:rsidRPr="00184B99" w:rsidRDefault="0071410F" w:rsidP="0071410F">
      <w:pPr>
        <w:tabs>
          <w:tab w:val="left" w:pos="709"/>
          <w:tab w:val="left" w:pos="851"/>
        </w:tabs>
        <w:spacing w:line="276" w:lineRule="auto"/>
        <w:ind w:left="709" w:hanging="709"/>
        <w:rPr>
          <w:rFonts w:cs="Arial"/>
          <w:sz w:val="20"/>
          <w:szCs w:val="20"/>
          <w:lang w:val="fr-FR"/>
        </w:rPr>
      </w:pPr>
      <w:r w:rsidRPr="00184B99">
        <w:rPr>
          <w:rFonts w:cs="Arial"/>
          <w:sz w:val="20"/>
          <w:szCs w:val="20"/>
          <w:lang w:val="fr-FR"/>
        </w:rPr>
        <w:t>FSP</w:t>
      </w:r>
      <w:r w:rsidRPr="00184B99">
        <w:rPr>
          <w:rFonts w:cs="Arial"/>
          <w:sz w:val="20"/>
          <w:szCs w:val="20"/>
          <w:lang w:val="fr-FR"/>
        </w:rPr>
        <w:tab/>
        <w:t>Program</w:t>
      </w:r>
      <w:r w:rsidR="00184B99" w:rsidRPr="00184B99">
        <w:rPr>
          <w:rFonts w:cs="Arial"/>
          <w:sz w:val="20"/>
          <w:szCs w:val="20"/>
          <w:lang w:val="fr-FR"/>
        </w:rPr>
        <w:t>me d’Approvisionnement Fairtrade</w:t>
      </w:r>
      <w:r w:rsidR="009C4168">
        <w:rPr>
          <w:rFonts w:cs="Arial"/>
          <w:sz w:val="20"/>
          <w:szCs w:val="20"/>
          <w:lang w:val="fr-FR"/>
        </w:rPr>
        <w:t xml:space="preserve"> (</w:t>
      </w:r>
      <w:r w:rsidR="009C4168" w:rsidRPr="009C4168">
        <w:rPr>
          <w:rFonts w:cs="Arial"/>
          <w:sz w:val="20"/>
          <w:szCs w:val="20"/>
          <w:lang w:val="fr-FR"/>
        </w:rPr>
        <w:t>Fairtrade Sourcing Program</w:t>
      </w:r>
      <w:r w:rsidR="009C4168">
        <w:rPr>
          <w:rFonts w:cs="Arial"/>
          <w:sz w:val="20"/>
          <w:szCs w:val="20"/>
          <w:lang w:val="fr-FR"/>
        </w:rPr>
        <w:t>)</w:t>
      </w:r>
    </w:p>
    <w:p w:rsidR="0071410F" w:rsidRPr="00184B99" w:rsidRDefault="0071410F" w:rsidP="0071410F">
      <w:pPr>
        <w:tabs>
          <w:tab w:val="left" w:pos="709"/>
          <w:tab w:val="left" w:pos="851"/>
        </w:tabs>
        <w:spacing w:line="276" w:lineRule="auto"/>
        <w:ind w:left="709" w:hanging="709"/>
        <w:rPr>
          <w:rFonts w:cs="Arial"/>
          <w:sz w:val="20"/>
          <w:szCs w:val="20"/>
          <w:lang w:val="fr-FR"/>
        </w:rPr>
      </w:pPr>
      <w:r w:rsidRPr="00184B99">
        <w:rPr>
          <w:rFonts w:cs="Arial"/>
          <w:sz w:val="20"/>
          <w:szCs w:val="20"/>
          <w:lang w:val="fr-FR"/>
        </w:rPr>
        <w:t>FI</w:t>
      </w:r>
      <w:r w:rsidRPr="00184B99">
        <w:rPr>
          <w:rFonts w:cs="Arial"/>
          <w:sz w:val="20"/>
          <w:szCs w:val="20"/>
          <w:lang w:val="fr-FR"/>
        </w:rPr>
        <w:tab/>
        <w:t>Fairtrade International</w:t>
      </w:r>
    </w:p>
    <w:p w:rsidR="0071410F" w:rsidRPr="00184B99" w:rsidRDefault="0071410F" w:rsidP="003D421D">
      <w:pPr>
        <w:tabs>
          <w:tab w:val="left" w:pos="709"/>
          <w:tab w:val="left" w:pos="851"/>
        </w:tabs>
        <w:spacing w:line="276" w:lineRule="auto"/>
        <w:ind w:left="709" w:hanging="709"/>
        <w:rPr>
          <w:rFonts w:cs="Arial"/>
          <w:sz w:val="20"/>
          <w:szCs w:val="20"/>
          <w:lang w:val="fr-FR"/>
        </w:rPr>
      </w:pPr>
      <w:r w:rsidRPr="00184B99">
        <w:rPr>
          <w:rFonts w:cs="Arial"/>
          <w:sz w:val="20"/>
          <w:szCs w:val="20"/>
          <w:lang w:val="fr-FR"/>
        </w:rPr>
        <w:t>MEL</w:t>
      </w:r>
      <w:r w:rsidRPr="00184B99">
        <w:rPr>
          <w:rFonts w:cs="Arial"/>
          <w:sz w:val="20"/>
          <w:szCs w:val="20"/>
          <w:lang w:val="fr-FR"/>
        </w:rPr>
        <w:tab/>
      </w:r>
      <w:r w:rsidR="00184B99" w:rsidRPr="00184B99">
        <w:rPr>
          <w:rFonts w:cs="Arial"/>
          <w:sz w:val="20"/>
          <w:szCs w:val="20"/>
          <w:lang w:val="fr-FR"/>
        </w:rPr>
        <w:t>Suivi</w:t>
      </w:r>
      <w:r w:rsidR="009C4168">
        <w:rPr>
          <w:rFonts w:cs="Arial"/>
          <w:sz w:val="20"/>
          <w:szCs w:val="20"/>
          <w:lang w:val="fr-FR"/>
        </w:rPr>
        <w:t>, É</w:t>
      </w:r>
      <w:r w:rsidRPr="00184B99">
        <w:rPr>
          <w:rFonts w:cs="Arial"/>
          <w:sz w:val="20"/>
          <w:szCs w:val="20"/>
          <w:lang w:val="fr-FR"/>
        </w:rPr>
        <w:t xml:space="preserve">valuation &amp; </w:t>
      </w:r>
      <w:r w:rsidR="00184B99" w:rsidRPr="00184B99">
        <w:rPr>
          <w:rFonts w:cs="Arial"/>
          <w:sz w:val="20"/>
          <w:szCs w:val="20"/>
          <w:lang w:val="fr-FR"/>
        </w:rPr>
        <w:t>Apprentissage (</w:t>
      </w:r>
      <w:r w:rsidR="009C4168" w:rsidRPr="00FA1B54">
        <w:rPr>
          <w:rFonts w:cs="Arial"/>
          <w:sz w:val="20"/>
          <w:szCs w:val="20"/>
          <w:lang w:val="fr-FR"/>
        </w:rPr>
        <w:t>Monitoring, Evaluation &amp; Learning</w:t>
      </w:r>
      <w:r w:rsidR="00184B99" w:rsidRPr="00184B99">
        <w:rPr>
          <w:rFonts w:cs="Arial"/>
          <w:sz w:val="20"/>
          <w:szCs w:val="20"/>
          <w:lang w:val="fr-FR"/>
        </w:rPr>
        <w:t>)</w:t>
      </w:r>
    </w:p>
    <w:p w:rsidR="00F24BB7" w:rsidRPr="00184B99" w:rsidRDefault="00BA10B0" w:rsidP="003D421D">
      <w:pPr>
        <w:tabs>
          <w:tab w:val="left" w:pos="709"/>
          <w:tab w:val="left" w:pos="851"/>
        </w:tabs>
        <w:spacing w:line="276" w:lineRule="auto"/>
        <w:ind w:left="709" w:hanging="709"/>
        <w:rPr>
          <w:rFonts w:cs="Arial"/>
          <w:sz w:val="20"/>
          <w:szCs w:val="20"/>
          <w:lang w:val="fr-FR"/>
        </w:rPr>
      </w:pPr>
      <w:r>
        <w:rPr>
          <w:rFonts w:cs="Arial"/>
          <w:sz w:val="20"/>
          <w:szCs w:val="20"/>
          <w:lang w:val="fr-FR"/>
        </w:rPr>
        <w:t>ONF</w:t>
      </w:r>
      <w:r w:rsidR="00F24BB7" w:rsidRPr="00184B99">
        <w:rPr>
          <w:rFonts w:cs="Arial"/>
          <w:sz w:val="20"/>
          <w:szCs w:val="20"/>
          <w:lang w:val="fr-FR"/>
        </w:rPr>
        <w:tab/>
        <w:t>Organisation</w:t>
      </w:r>
      <w:r w:rsidR="00184B99" w:rsidRPr="00184B99">
        <w:rPr>
          <w:rFonts w:cs="Arial"/>
          <w:sz w:val="20"/>
          <w:szCs w:val="20"/>
          <w:lang w:val="fr-FR"/>
        </w:rPr>
        <w:t xml:space="preserve"> Nationale Fairtrade</w:t>
      </w:r>
    </w:p>
    <w:p w:rsidR="00B035A4" w:rsidRPr="00184B99" w:rsidRDefault="00B035A4" w:rsidP="003D421D">
      <w:pPr>
        <w:tabs>
          <w:tab w:val="left" w:pos="709"/>
          <w:tab w:val="left" w:pos="851"/>
        </w:tabs>
        <w:spacing w:line="276" w:lineRule="auto"/>
        <w:ind w:left="709" w:hanging="709"/>
        <w:rPr>
          <w:rFonts w:cs="Arial"/>
          <w:sz w:val="20"/>
          <w:szCs w:val="20"/>
          <w:lang w:val="fr-FR"/>
        </w:rPr>
      </w:pPr>
      <w:r w:rsidRPr="00184B99">
        <w:rPr>
          <w:rFonts w:cs="Arial"/>
          <w:sz w:val="20"/>
          <w:szCs w:val="20"/>
          <w:lang w:val="fr-FR"/>
        </w:rPr>
        <w:t>PN</w:t>
      </w:r>
      <w:r w:rsidR="00B724E4" w:rsidRPr="00184B99">
        <w:rPr>
          <w:rFonts w:cs="Arial"/>
          <w:sz w:val="20"/>
          <w:szCs w:val="20"/>
          <w:lang w:val="fr-FR"/>
        </w:rPr>
        <w:tab/>
      </w:r>
      <w:r w:rsidR="00184B99" w:rsidRPr="00184B99">
        <w:rPr>
          <w:rFonts w:cs="Arial"/>
          <w:sz w:val="20"/>
          <w:szCs w:val="20"/>
          <w:lang w:val="fr-FR"/>
        </w:rPr>
        <w:t>Réseau de Producteurs</w:t>
      </w:r>
      <w:r w:rsidR="00BA10B0">
        <w:rPr>
          <w:rFonts w:cs="Arial"/>
          <w:sz w:val="20"/>
          <w:szCs w:val="20"/>
          <w:lang w:val="fr-FR"/>
        </w:rPr>
        <w:t xml:space="preserve"> (Producer Network)</w:t>
      </w:r>
    </w:p>
    <w:p w:rsidR="006909B9" w:rsidRPr="00933700" w:rsidRDefault="00170ADC" w:rsidP="003D421D">
      <w:pPr>
        <w:tabs>
          <w:tab w:val="left" w:pos="709"/>
          <w:tab w:val="left" w:pos="851"/>
        </w:tabs>
        <w:spacing w:line="276" w:lineRule="auto"/>
        <w:ind w:left="709" w:hanging="709"/>
        <w:rPr>
          <w:rFonts w:cs="Arial"/>
          <w:sz w:val="20"/>
          <w:szCs w:val="20"/>
          <w:lang w:val="en-US"/>
        </w:rPr>
      </w:pPr>
      <w:r w:rsidRPr="00933700">
        <w:rPr>
          <w:rFonts w:cs="Arial"/>
          <w:sz w:val="20"/>
          <w:szCs w:val="20"/>
          <w:lang w:val="en-US"/>
        </w:rPr>
        <w:t>S&amp;P</w:t>
      </w:r>
      <w:r w:rsidR="00B724E4" w:rsidRPr="00933700">
        <w:rPr>
          <w:rFonts w:cs="Arial"/>
          <w:sz w:val="20"/>
          <w:szCs w:val="20"/>
          <w:lang w:val="en-US"/>
        </w:rPr>
        <w:tab/>
      </w:r>
      <w:r w:rsidR="000F49BF" w:rsidRPr="00933700">
        <w:rPr>
          <w:rFonts w:cs="Arial"/>
          <w:sz w:val="20"/>
          <w:szCs w:val="20"/>
          <w:lang w:val="en-US"/>
        </w:rPr>
        <w:t>Standards &amp;</w:t>
      </w:r>
      <w:r w:rsidR="00184B99" w:rsidRPr="00933700">
        <w:rPr>
          <w:rFonts w:cs="Arial"/>
          <w:sz w:val="20"/>
          <w:szCs w:val="20"/>
          <w:lang w:val="en-US"/>
        </w:rPr>
        <w:t xml:space="preserve"> Prix (Standards &amp; Pricing)</w:t>
      </w:r>
      <w:r w:rsidR="000F49BF" w:rsidRPr="00933700">
        <w:rPr>
          <w:rFonts w:cs="Arial"/>
          <w:sz w:val="20"/>
          <w:szCs w:val="20"/>
          <w:lang w:val="en-US"/>
        </w:rPr>
        <w:t xml:space="preserve"> </w:t>
      </w:r>
    </w:p>
    <w:p w:rsidR="00A5348B" w:rsidRPr="00184B99" w:rsidRDefault="0071410F" w:rsidP="0071410F">
      <w:pPr>
        <w:tabs>
          <w:tab w:val="left" w:pos="709"/>
          <w:tab w:val="left" w:pos="851"/>
        </w:tabs>
        <w:spacing w:line="276" w:lineRule="auto"/>
        <w:ind w:left="709" w:hanging="709"/>
        <w:rPr>
          <w:rFonts w:cs="Arial"/>
          <w:sz w:val="20"/>
          <w:szCs w:val="20"/>
          <w:lang w:val="fr-FR"/>
        </w:rPr>
      </w:pPr>
      <w:r w:rsidRPr="00184B99">
        <w:rPr>
          <w:rFonts w:cs="Arial"/>
          <w:sz w:val="20"/>
          <w:szCs w:val="20"/>
          <w:lang w:val="fr-FR"/>
        </w:rPr>
        <w:t>TS</w:t>
      </w:r>
      <w:r w:rsidRPr="00184B99">
        <w:rPr>
          <w:rFonts w:cs="Arial"/>
          <w:sz w:val="20"/>
          <w:szCs w:val="20"/>
          <w:lang w:val="fr-FR"/>
        </w:rPr>
        <w:tab/>
        <w:t>Standard</w:t>
      </w:r>
      <w:r w:rsidR="00184B99" w:rsidRPr="00184B99">
        <w:rPr>
          <w:rFonts w:cs="Arial"/>
          <w:sz w:val="20"/>
          <w:szCs w:val="20"/>
          <w:lang w:val="fr-FR"/>
        </w:rPr>
        <w:t xml:space="preserve"> pour les acteurs commerciaux Fairtrade (Trader</w:t>
      </w:r>
      <w:r w:rsidR="00184B99">
        <w:rPr>
          <w:rFonts w:cs="Arial"/>
          <w:sz w:val="20"/>
          <w:szCs w:val="20"/>
          <w:lang w:val="fr-FR"/>
        </w:rPr>
        <w:t xml:space="preserve"> Standard)</w:t>
      </w:r>
    </w:p>
    <w:p w:rsidR="008C7605" w:rsidRPr="00184B99" w:rsidRDefault="008C7605">
      <w:pPr>
        <w:spacing w:line="240" w:lineRule="auto"/>
        <w:jc w:val="left"/>
        <w:rPr>
          <w:rFonts w:cs="Arial"/>
          <w:b/>
          <w:color w:val="00B0F0"/>
          <w:sz w:val="20"/>
          <w:szCs w:val="20"/>
          <w:lang w:val="fr-FR"/>
        </w:rPr>
      </w:pPr>
      <w:r w:rsidRPr="00184B99">
        <w:rPr>
          <w:rFonts w:cs="Arial"/>
          <w:b/>
          <w:color w:val="00B0F0"/>
          <w:sz w:val="20"/>
          <w:szCs w:val="20"/>
          <w:lang w:val="fr-FR"/>
        </w:rPr>
        <w:br w:type="page"/>
      </w:r>
    </w:p>
    <w:p w:rsidR="008C6538" w:rsidRPr="00412B4E" w:rsidRDefault="008C6538" w:rsidP="001216CF">
      <w:pPr>
        <w:pStyle w:val="Heading1"/>
        <w:rPr>
          <w:lang w:val="fr-FR"/>
        </w:rPr>
      </w:pPr>
      <w:bookmarkStart w:id="13" w:name="_Toc480045678"/>
      <w:r w:rsidRPr="00412B4E">
        <w:rPr>
          <w:lang w:val="fr-FR"/>
        </w:rPr>
        <w:t>PART</w:t>
      </w:r>
      <w:r w:rsidR="00412B4E" w:rsidRPr="00412B4E">
        <w:rPr>
          <w:lang w:val="fr-FR"/>
        </w:rPr>
        <w:t>IE</w:t>
      </w:r>
      <w:r w:rsidRPr="00412B4E">
        <w:rPr>
          <w:lang w:val="fr-FR"/>
        </w:rPr>
        <w:t xml:space="preserve"> </w:t>
      </w:r>
      <w:r w:rsidR="002F4A2D" w:rsidRPr="00412B4E">
        <w:rPr>
          <w:lang w:val="fr-FR"/>
        </w:rPr>
        <w:t>2</w:t>
      </w:r>
      <w:r w:rsidR="00EC52B0" w:rsidRPr="00412B4E">
        <w:rPr>
          <w:lang w:val="fr-FR"/>
        </w:rPr>
        <w:t>:</w:t>
      </w:r>
      <w:r w:rsidR="002F4A2D" w:rsidRPr="00412B4E">
        <w:rPr>
          <w:lang w:val="fr-FR"/>
        </w:rPr>
        <w:t xml:space="preserve"> Consultation</w:t>
      </w:r>
      <w:r w:rsidR="00C31687" w:rsidRPr="00412B4E">
        <w:rPr>
          <w:lang w:val="fr-FR"/>
        </w:rPr>
        <w:t xml:space="preserve"> </w:t>
      </w:r>
      <w:r w:rsidR="002B08FD">
        <w:rPr>
          <w:lang w:val="fr-FR"/>
        </w:rPr>
        <w:t>concernant le</w:t>
      </w:r>
      <w:r w:rsidR="00C31687" w:rsidRPr="00412B4E">
        <w:rPr>
          <w:lang w:val="fr-FR"/>
        </w:rPr>
        <w:t xml:space="preserve"> Standard</w:t>
      </w:r>
      <w:bookmarkEnd w:id="13"/>
    </w:p>
    <w:p w:rsidR="008C6538" w:rsidRPr="00736326" w:rsidRDefault="00C67AFA" w:rsidP="00C31687">
      <w:pPr>
        <w:pStyle w:val="Style1"/>
        <w:rPr>
          <w:lang w:val="fr-FR"/>
        </w:rPr>
      </w:pPr>
      <w:bookmarkStart w:id="14" w:name="_Toc480045679"/>
      <w:r>
        <w:rPr>
          <w:lang w:val="fr-FR"/>
        </w:rPr>
        <w:t xml:space="preserve">Informations concernant </w:t>
      </w:r>
      <w:r w:rsidR="00C31687" w:rsidRPr="00736326">
        <w:rPr>
          <w:lang w:val="fr-FR"/>
        </w:rPr>
        <w:t>votre organisation</w:t>
      </w:r>
      <w:bookmarkEnd w:id="14"/>
    </w:p>
    <w:p w:rsidR="008C6538" w:rsidRPr="00736326" w:rsidRDefault="00C31687" w:rsidP="003D421D">
      <w:pPr>
        <w:keepNext/>
        <w:keepLines/>
        <w:spacing w:before="120" w:after="120" w:line="276" w:lineRule="auto"/>
        <w:rPr>
          <w:rFonts w:cs="Arial"/>
          <w:sz w:val="20"/>
          <w:szCs w:val="20"/>
          <w:lang w:val="fr-FR"/>
        </w:rPr>
      </w:pPr>
      <w:r w:rsidRPr="00736326">
        <w:rPr>
          <w:rFonts w:cs="Arial"/>
          <w:sz w:val="20"/>
          <w:szCs w:val="20"/>
          <w:lang w:val="fr-FR"/>
        </w:rPr>
        <w:t>Veuillez compléter les informations ci-dessous</w:t>
      </w:r>
      <w:r w:rsidR="004D1214">
        <w:rPr>
          <w:rFonts w:cs="Arial"/>
          <w:sz w:val="20"/>
          <w:szCs w:val="20"/>
          <w:lang w:val="fr-FR"/>
        </w:rPr>
        <w:t> :</w:t>
      </w:r>
    </w:p>
    <w:tbl>
      <w:tblPr>
        <w:tblW w:w="9129" w:type="dxa"/>
        <w:tblBorders>
          <w:top w:val="double" w:sz="4" w:space="0" w:color="auto"/>
          <w:left w:val="double" w:sz="4" w:space="0" w:color="auto"/>
          <w:bottom w:val="double" w:sz="4" w:space="0" w:color="auto"/>
          <w:right w:val="double" w:sz="4" w:space="0" w:color="auto"/>
          <w:insideH w:val="single" w:sz="2" w:space="0" w:color="auto"/>
          <w:insideV w:val="single" w:sz="2" w:space="0" w:color="auto"/>
        </w:tblBorders>
        <w:tblLook w:val="01E0" w:firstRow="1" w:lastRow="1" w:firstColumn="1" w:lastColumn="1" w:noHBand="0" w:noVBand="0"/>
      </w:tblPr>
      <w:tblGrid>
        <w:gridCol w:w="9129"/>
      </w:tblGrid>
      <w:tr w:rsidR="00253CF8" w:rsidRPr="00A82FAA" w:rsidTr="005530A5">
        <w:trPr>
          <w:trHeight w:val="483"/>
        </w:trPr>
        <w:tc>
          <w:tcPr>
            <w:tcW w:w="9129" w:type="dxa"/>
            <w:vAlign w:val="center"/>
          </w:tcPr>
          <w:p w:rsidR="00253CF8" w:rsidRPr="00933700" w:rsidRDefault="00E718E4" w:rsidP="003D421D">
            <w:pPr>
              <w:keepNext/>
              <w:keepLines/>
              <w:spacing w:before="120" w:after="120" w:line="276" w:lineRule="auto"/>
              <w:rPr>
                <w:rFonts w:cs="Arial"/>
                <w:b/>
                <w:sz w:val="20"/>
                <w:szCs w:val="20"/>
                <w:lang w:val="fr-FR"/>
              </w:rPr>
            </w:pPr>
            <w:r w:rsidRPr="00933700">
              <w:rPr>
                <w:rFonts w:cs="Arial"/>
                <w:b/>
                <w:sz w:val="20"/>
                <w:szCs w:val="20"/>
                <w:lang w:val="fr-FR"/>
              </w:rPr>
              <w:t>Q</w:t>
            </w:r>
            <w:r w:rsidR="00D23C3C" w:rsidRPr="00933700">
              <w:rPr>
                <w:rFonts w:cs="Arial"/>
                <w:b/>
                <w:sz w:val="20"/>
                <w:szCs w:val="20"/>
                <w:lang w:val="fr-FR"/>
              </w:rPr>
              <w:t xml:space="preserve"> </w:t>
            </w:r>
            <w:r w:rsidR="00293365" w:rsidRPr="00933700">
              <w:rPr>
                <w:rFonts w:cs="Arial"/>
                <w:b/>
                <w:sz w:val="20"/>
                <w:szCs w:val="20"/>
                <w:lang w:val="fr-FR"/>
              </w:rPr>
              <w:t>0</w:t>
            </w:r>
            <w:r w:rsidRPr="00933700">
              <w:rPr>
                <w:rFonts w:cs="Arial"/>
                <w:b/>
                <w:sz w:val="20"/>
                <w:szCs w:val="20"/>
                <w:lang w:val="fr-FR"/>
              </w:rPr>
              <w:t>.1</w:t>
            </w:r>
            <w:r w:rsidRPr="00933700">
              <w:rPr>
                <w:rFonts w:cs="Arial"/>
                <w:sz w:val="20"/>
                <w:szCs w:val="20"/>
                <w:lang w:val="fr-FR"/>
              </w:rPr>
              <w:t xml:space="preserve"> </w:t>
            </w:r>
            <w:r w:rsidR="00933700">
              <w:rPr>
                <w:rFonts w:cs="Arial"/>
                <w:b/>
                <w:sz w:val="20"/>
                <w:szCs w:val="20"/>
                <w:lang w:val="fr-FR"/>
              </w:rPr>
              <w:t xml:space="preserve">Veuillez </w:t>
            </w:r>
            <w:r w:rsidR="00933700">
              <w:rPr>
                <w:rFonts w:eastAsia="Arial" w:cs="Arial"/>
                <w:b/>
                <w:bCs/>
                <w:sz w:val="20"/>
                <w:szCs w:val="20"/>
                <w:bdr w:val="nil"/>
                <w:lang w:val="fr-FR"/>
              </w:rPr>
              <w:t xml:space="preserve">nous fournir des informations sur votre organisation afin que nous puissions analyser les données avec précision et vous contacter pour obtenir des clarifications, </w:t>
            </w:r>
            <w:r w:rsidR="004D1214">
              <w:rPr>
                <w:rFonts w:eastAsia="Arial" w:cs="Arial"/>
                <w:b/>
                <w:bCs/>
                <w:sz w:val="20"/>
                <w:szCs w:val="20"/>
                <w:bdr w:val="nil"/>
                <w:lang w:val="fr-FR"/>
              </w:rPr>
              <w:t>le cas échéant</w:t>
            </w:r>
            <w:r w:rsidR="00933700">
              <w:rPr>
                <w:rFonts w:eastAsia="Arial" w:cs="Arial"/>
                <w:b/>
                <w:bCs/>
                <w:sz w:val="20"/>
                <w:szCs w:val="20"/>
                <w:bdr w:val="nil"/>
                <w:lang w:val="fr-FR"/>
              </w:rPr>
              <w:t>. Les résultats de l’enquête seront présentés uniquement sous forme agrégée, et toutes les informations liées aux personnes interrogées seront traitées de manière confidentielle.</w:t>
            </w:r>
          </w:p>
          <w:p w:rsidR="007D0176" w:rsidRPr="00924039" w:rsidRDefault="00924039" w:rsidP="003D421D">
            <w:pPr>
              <w:keepNext/>
              <w:keepLines/>
              <w:spacing w:before="120" w:after="120" w:line="276" w:lineRule="auto"/>
              <w:rPr>
                <w:rFonts w:cs="Arial"/>
                <w:sz w:val="20"/>
                <w:szCs w:val="20"/>
                <w:lang w:val="fr-FR"/>
              </w:rPr>
            </w:pPr>
            <w:r>
              <w:rPr>
                <w:rFonts w:eastAsia="Arial" w:cs="Arial"/>
                <w:sz w:val="20"/>
                <w:szCs w:val="20"/>
                <w:bdr w:val="nil"/>
                <w:lang w:val="fr-FR"/>
              </w:rPr>
              <w:t>Nom de votre organisation</w:t>
            </w:r>
            <w:r w:rsidR="007D0176" w:rsidRPr="00924039">
              <w:rPr>
                <w:rFonts w:cs="Arial"/>
                <w:sz w:val="20"/>
                <w:szCs w:val="20"/>
                <w:lang w:val="fr-FR"/>
              </w:rPr>
              <w:t xml:space="preserve"> </w:t>
            </w:r>
            <w:sdt>
              <w:sdtPr>
                <w:rPr>
                  <w:rFonts w:cs="Arial"/>
                  <w:sz w:val="20"/>
                  <w:szCs w:val="20"/>
                </w:rPr>
                <w:id w:val="-1598934409"/>
              </w:sdtPr>
              <w:sdtEndPr/>
              <w:sdtContent>
                <w:bookmarkStart w:id="15" w:name="Text4"/>
                <w:r w:rsidR="00B023FD" w:rsidRPr="003D421D">
                  <w:rPr>
                    <w:rFonts w:cs="Arial"/>
                    <w:sz w:val="20"/>
                    <w:szCs w:val="20"/>
                  </w:rPr>
                  <w:fldChar w:fldCharType="begin">
                    <w:ffData>
                      <w:name w:val="Text4"/>
                      <w:enabled/>
                      <w:calcOnExit w:val="0"/>
                      <w:textInput/>
                    </w:ffData>
                  </w:fldChar>
                </w:r>
                <w:r w:rsidR="007D0176" w:rsidRPr="00924039">
                  <w:rPr>
                    <w:rFonts w:cs="Arial"/>
                    <w:sz w:val="20"/>
                    <w:szCs w:val="20"/>
                    <w:lang w:val="fr-FR"/>
                  </w:rPr>
                  <w:instrText xml:space="preserve"> FORMTEXT </w:instrText>
                </w:r>
                <w:r w:rsidR="00B023FD" w:rsidRPr="003D421D">
                  <w:rPr>
                    <w:rFonts w:cs="Arial"/>
                    <w:sz w:val="20"/>
                    <w:szCs w:val="20"/>
                  </w:rPr>
                </w:r>
                <w:r w:rsidR="00B023FD" w:rsidRPr="003D421D">
                  <w:rPr>
                    <w:rFonts w:cs="Arial"/>
                    <w:sz w:val="20"/>
                    <w:szCs w:val="20"/>
                  </w:rPr>
                  <w:fldChar w:fldCharType="separate"/>
                </w:r>
                <w:r w:rsidR="007D0176" w:rsidRPr="003D421D">
                  <w:rPr>
                    <w:rFonts w:cs="Arial"/>
                    <w:noProof/>
                    <w:sz w:val="20"/>
                    <w:szCs w:val="20"/>
                  </w:rPr>
                  <w:t> </w:t>
                </w:r>
                <w:r w:rsidR="007D0176" w:rsidRPr="003D421D">
                  <w:rPr>
                    <w:rFonts w:cs="Arial"/>
                    <w:noProof/>
                    <w:sz w:val="20"/>
                    <w:szCs w:val="20"/>
                  </w:rPr>
                  <w:t> </w:t>
                </w:r>
                <w:r w:rsidR="007D0176" w:rsidRPr="003D421D">
                  <w:rPr>
                    <w:rFonts w:cs="Arial"/>
                    <w:noProof/>
                    <w:sz w:val="20"/>
                    <w:szCs w:val="20"/>
                  </w:rPr>
                  <w:t> </w:t>
                </w:r>
                <w:r w:rsidR="007D0176" w:rsidRPr="003D421D">
                  <w:rPr>
                    <w:rFonts w:cs="Arial"/>
                    <w:noProof/>
                    <w:sz w:val="20"/>
                    <w:szCs w:val="20"/>
                  </w:rPr>
                  <w:t> </w:t>
                </w:r>
                <w:r w:rsidR="007D0176" w:rsidRPr="003D421D">
                  <w:rPr>
                    <w:rFonts w:cs="Arial"/>
                    <w:noProof/>
                    <w:sz w:val="20"/>
                    <w:szCs w:val="20"/>
                  </w:rPr>
                  <w:t> </w:t>
                </w:r>
                <w:r w:rsidR="00B023FD" w:rsidRPr="003D421D">
                  <w:rPr>
                    <w:rFonts w:cs="Arial"/>
                    <w:sz w:val="20"/>
                    <w:szCs w:val="20"/>
                  </w:rPr>
                  <w:fldChar w:fldCharType="end"/>
                </w:r>
                <w:bookmarkEnd w:id="15"/>
                <w:r w:rsidR="00B023FD" w:rsidRPr="003D421D">
                  <w:rPr>
                    <w:rFonts w:cs="Arial"/>
                    <w:sz w:val="20"/>
                    <w:szCs w:val="20"/>
                  </w:rPr>
                  <w:fldChar w:fldCharType="begin">
                    <w:ffData>
                      <w:name w:val="Text5"/>
                      <w:enabled/>
                      <w:calcOnExit w:val="0"/>
                      <w:textInput/>
                    </w:ffData>
                  </w:fldChar>
                </w:r>
                <w:r w:rsidR="003D421D" w:rsidRPr="00924039">
                  <w:rPr>
                    <w:rFonts w:cs="Arial"/>
                    <w:sz w:val="20"/>
                    <w:szCs w:val="20"/>
                    <w:lang w:val="fr-FR"/>
                  </w:rPr>
                  <w:instrText xml:space="preserve"> FORMTEXT </w:instrText>
                </w:r>
                <w:r w:rsidR="00B023FD" w:rsidRPr="003D421D">
                  <w:rPr>
                    <w:rFonts w:cs="Arial"/>
                    <w:sz w:val="20"/>
                    <w:szCs w:val="20"/>
                  </w:rPr>
                </w:r>
                <w:r w:rsidR="00B023FD" w:rsidRPr="003D421D">
                  <w:rPr>
                    <w:rFonts w:cs="Arial"/>
                    <w:sz w:val="20"/>
                    <w:szCs w:val="20"/>
                  </w:rPr>
                  <w:fldChar w:fldCharType="separate"/>
                </w:r>
                <w:r w:rsidR="003D421D" w:rsidRPr="003D421D">
                  <w:rPr>
                    <w:rFonts w:cs="Arial"/>
                    <w:noProof/>
                    <w:sz w:val="20"/>
                    <w:szCs w:val="20"/>
                  </w:rPr>
                  <w:t> </w:t>
                </w:r>
                <w:r w:rsidR="003D421D" w:rsidRPr="003D421D">
                  <w:rPr>
                    <w:rFonts w:cs="Arial"/>
                    <w:noProof/>
                    <w:sz w:val="20"/>
                    <w:szCs w:val="20"/>
                  </w:rPr>
                  <w:t> </w:t>
                </w:r>
                <w:r w:rsidR="003D421D" w:rsidRPr="003D421D">
                  <w:rPr>
                    <w:rFonts w:cs="Arial"/>
                    <w:noProof/>
                    <w:sz w:val="20"/>
                    <w:szCs w:val="20"/>
                  </w:rPr>
                  <w:t> </w:t>
                </w:r>
                <w:r w:rsidR="003D421D" w:rsidRPr="003D421D">
                  <w:rPr>
                    <w:rFonts w:cs="Arial"/>
                    <w:noProof/>
                    <w:sz w:val="20"/>
                    <w:szCs w:val="20"/>
                  </w:rPr>
                  <w:t> </w:t>
                </w:r>
                <w:r w:rsidR="003D421D" w:rsidRPr="003D421D">
                  <w:rPr>
                    <w:rFonts w:cs="Arial"/>
                    <w:noProof/>
                    <w:sz w:val="20"/>
                    <w:szCs w:val="20"/>
                  </w:rPr>
                  <w:t> </w:t>
                </w:r>
                <w:r w:rsidR="00B023FD" w:rsidRPr="003D421D">
                  <w:rPr>
                    <w:rFonts w:cs="Arial"/>
                    <w:sz w:val="20"/>
                    <w:szCs w:val="20"/>
                  </w:rPr>
                  <w:fldChar w:fldCharType="end"/>
                </w:r>
                <w:sdt>
                  <w:sdtPr>
                    <w:rPr>
                      <w:rFonts w:cs="Arial"/>
                      <w:sz w:val="20"/>
                      <w:szCs w:val="20"/>
                    </w:rPr>
                    <w:id w:val="-785884846"/>
                  </w:sdtPr>
                  <w:sdtEndPr/>
                  <w:sdtContent>
                    <w:sdt>
                      <w:sdtPr>
                        <w:rPr>
                          <w:rFonts w:cs="Arial"/>
                          <w:sz w:val="20"/>
                          <w:szCs w:val="20"/>
                        </w:rPr>
                        <w:id w:val="1869753"/>
                        <w:showingPlcHdr/>
                      </w:sdtPr>
                      <w:sdtEndPr/>
                      <w:sdtContent>
                        <w:r w:rsidR="00CF51A5">
                          <w:rPr>
                            <w:rStyle w:val="PlaceholderText"/>
                            <w:rFonts w:eastAsia="Arial" w:cs="Arial"/>
                            <w:sz w:val="20"/>
                            <w:szCs w:val="20"/>
                            <w:bdr w:val="nil"/>
                            <w:lang w:val="fr-FR"/>
                          </w:rPr>
                          <w:t>Cliquez ici pour saisir le texte.</w:t>
                        </w:r>
                      </w:sdtContent>
                    </w:sdt>
                  </w:sdtContent>
                </w:sdt>
              </w:sdtContent>
            </w:sdt>
          </w:p>
          <w:p w:rsidR="007D0176" w:rsidRPr="00924039" w:rsidRDefault="00924039" w:rsidP="003D421D">
            <w:pPr>
              <w:keepNext/>
              <w:keepLines/>
              <w:spacing w:before="120" w:after="120" w:line="276" w:lineRule="auto"/>
              <w:rPr>
                <w:rFonts w:cs="Arial"/>
                <w:sz w:val="20"/>
                <w:szCs w:val="20"/>
                <w:lang w:val="fr-FR"/>
              </w:rPr>
            </w:pPr>
            <w:r w:rsidRPr="00924039">
              <w:rPr>
                <w:rFonts w:cs="Arial"/>
                <w:sz w:val="20"/>
                <w:szCs w:val="20"/>
                <w:lang w:val="fr-FR"/>
              </w:rPr>
              <w:t>Nom de la personne de c</w:t>
            </w:r>
            <w:r w:rsidR="007D0176" w:rsidRPr="00924039">
              <w:rPr>
                <w:rFonts w:cs="Arial"/>
                <w:sz w:val="20"/>
                <w:szCs w:val="20"/>
                <w:lang w:val="fr-FR"/>
              </w:rPr>
              <w:t xml:space="preserve">ontact  </w:t>
            </w:r>
            <w:r w:rsidR="00B023FD" w:rsidRPr="003D421D">
              <w:rPr>
                <w:rFonts w:cs="Arial"/>
                <w:sz w:val="20"/>
                <w:szCs w:val="20"/>
              </w:rPr>
              <w:fldChar w:fldCharType="begin">
                <w:ffData>
                  <w:name w:val="Text5"/>
                  <w:enabled/>
                  <w:calcOnExit w:val="0"/>
                  <w:textInput/>
                </w:ffData>
              </w:fldChar>
            </w:r>
            <w:bookmarkStart w:id="16" w:name="Text5"/>
            <w:r w:rsidR="007D0176" w:rsidRPr="00924039">
              <w:rPr>
                <w:rFonts w:cs="Arial"/>
                <w:sz w:val="20"/>
                <w:szCs w:val="20"/>
                <w:lang w:val="fr-FR"/>
              </w:rPr>
              <w:instrText xml:space="preserve"> FORMTEXT </w:instrText>
            </w:r>
            <w:r w:rsidR="00B023FD" w:rsidRPr="003D421D">
              <w:rPr>
                <w:rFonts w:cs="Arial"/>
                <w:sz w:val="20"/>
                <w:szCs w:val="20"/>
              </w:rPr>
            </w:r>
            <w:r w:rsidR="00B023FD" w:rsidRPr="003D421D">
              <w:rPr>
                <w:rFonts w:cs="Arial"/>
                <w:sz w:val="20"/>
                <w:szCs w:val="20"/>
              </w:rPr>
              <w:fldChar w:fldCharType="separate"/>
            </w:r>
            <w:r w:rsidR="007D0176" w:rsidRPr="003D421D">
              <w:rPr>
                <w:rFonts w:cs="Arial"/>
                <w:noProof/>
                <w:sz w:val="20"/>
                <w:szCs w:val="20"/>
              </w:rPr>
              <w:t> </w:t>
            </w:r>
            <w:r w:rsidR="007D0176" w:rsidRPr="003D421D">
              <w:rPr>
                <w:rFonts w:cs="Arial"/>
                <w:noProof/>
                <w:sz w:val="20"/>
                <w:szCs w:val="20"/>
              </w:rPr>
              <w:t> </w:t>
            </w:r>
            <w:r w:rsidR="007D0176" w:rsidRPr="003D421D">
              <w:rPr>
                <w:rFonts w:cs="Arial"/>
                <w:noProof/>
                <w:sz w:val="20"/>
                <w:szCs w:val="20"/>
              </w:rPr>
              <w:t> </w:t>
            </w:r>
            <w:r w:rsidR="007D0176" w:rsidRPr="003D421D">
              <w:rPr>
                <w:rFonts w:cs="Arial"/>
                <w:noProof/>
                <w:sz w:val="20"/>
                <w:szCs w:val="20"/>
              </w:rPr>
              <w:t> </w:t>
            </w:r>
            <w:r w:rsidR="007D0176" w:rsidRPr="003D421D">
              <w:rPr>
                <w:rFonts w:cs="Arial"/>
                <w:noProof/>
                <w:sz w:val="20"/>
                <w:szCs w:val="20"/>
              </w:rPr>
              <w:t> </w:t>
            </w:r>
            <w:r w:rsidR="00B023FD" w:rsidRPr="003D421D">
              <w:rPr>
                <w:rFonts w:cs="Arial"/>
                <w:sz w:val="20"/>
                <w:szCs w:val="20"/>
              </w:rPr>
              <w:fldChar w:fldCharType="end"/>
            </w:r>
            <w:bookmarkEnd w:id="16"/>
            <w:sdt>
              <w:sdtPr>
                <w:rPr>
                  <w:rFonts w:cs="Arial"/>
                  <w:sz w:val="20"/>
                  <w:szCs w:val="20"/>
                </w:rPr>
                <w:id w:val="1426392024"/>
              </w:sdtPr>
              <w:sdtEndPr/>
              <w:sdtContent>
                <w:sdt>
                  <w:sdtPr>
                    <w:rPr>
                      <w:rFonts w:cs="Arial"/>
                      <w:sz w:val="20"/>
                      <w:szCs w:val="20"/>
                    </w:rPr>
                    <w:id w:val="1869754"/>
                    <w:showingPlcHdr/>
                  </w:sdtPr>
                  <w:sdtEndPr/>
                  <w:sdtContent>
                    <w:r w:rsidR="00CF51A5">
                      <w:rPr>
                        <w:rStyle w:val="PlaceholderText"/>
                        <w:rFonts w:eastAsia="Arial" w:cs="Arial"/>
                        <w:sz w:val="20"/>
                        <w:szCs w:val="20"/>
                        <w:bdr w:val="nil"/>
                        <w:lang w:val="fr-FR"/>
                      </w:rPr>
                      <w:t>Cliquez ici pour saisir le texte.</w:t>
                    </w:r>
                  </w:sdtContent>
                </w:sdt>
              </w:sdtContent>
            </w:sdt>
          </w:p>
          <w:p w:rsidR="007D0176" w:rsidRPr="00924039" w:rsidRDefault="007D0176" w:rsidP="003D421D">
            <w:pPr>
              <w:keepNext/>
              <w:keepLines/>
              <w:spacing w:before="120" w:after="120" w:line="276" w:lineRule="auto"/>
              <w:rPr>
                <w:rFonts w:cs="Arial"/>
                <w:sz w:val="20"/>
                <w:szCs w:val="20"/>
                <w:lang w:val="fr-FR"/>
              </w:rPr>
            </w:pPr>
            <w:r w:rsidRPr="00924039">
              <w:rPr>
                <w:rFonts w:cs="Arial"/>
                <w:sz w:val="20"/>
                <w:szCs w:val="20"/>
                <w:lang w:val="fr-FR"/>
              </w:rPr>
              <w:t xml:space="preserve">Email </w:t>
            </w:r>
            <w:r w:rsidR="00924039" w:rsidRPr="00924039">
              <w:rPr>
                <w:rFonts w:cs="Arial"/>
                <w:sz w:val="20"/>
                <w:szCs w:val="20"/>
                <w:lang w:val="fr-FR"/>
              </w:rPr>
              <w:t>de la personne de</w:t>
            </w:r>
            <w:r w:rsidRPr="00924039">
              <w:rPr>
                <w:rFonts w:cs="Arial"/>
                <w:sz w:val="20"/>
                <w:szCs w:val="20"/>
                <w:lang w:val="fr-FR"/>
              </w:rPr>
              <w:t xml:space="preserve"> contact  </w:t>
            </w:r>
            <w:sdt>
              <w:sdtPr>
                <w:rPr>
                  <w:rFonts w:cs="Arial"/>
                  <w:sz w:val="20"/>
                  <w:szCs w:val="20"/>
                </w:rPr>
                <w:id w:val="-1675487721"/>
              </w:sdtPr>
              <w:sdtEndPr/>
              <w:sdtContent>
                <w:bookmarkStart w:id="17" w:name="Text6"/>
                <w:r w:rsidR="00B023FD" w:rsidRPr="003D421D">
                  <w:rPr>
                    <w:rFonts w:cs="Arial"/>
                    <w:sz w:val="20"/>
                    <w:szCs w:val="20"/>
                  </w:rPr>
                  <w:fldChar w:fldCharType="begin">
                    <w:ffData>
                      <w:name w:val="Text6"/>
                      <w:enabled/>
                      <w:calcOnExit w:val="0"/>
                      <w:textInput/>
                    </w:ffData>
                  </w:fldChar>
                </w:r>
                <w:r w:rsidRPr="00924039">
                  <w:rPr>
                    <w:rFonts w:cs="Arial"/>
                    <w:sz w:val="20"/>
                    <w:szCs w:val="20"/>
                    <w:lang w:val="fr-FR"/>
                  </w:rPr>
                  <w:instrText xml:space="preserve"> FORMTEXT </w:instrText>
                </w:r>
                <w:r w:rsidR="00B023FD" w:rsidRPr="003D421D">
                  <w:rPr>
                    <w:rFonts w:cs="Arial"/>
                    <w:sz w:val="20"/>
                    <w:szCs w:val="20"/>
                  </w:rPr>
                </w:r>
                <w:r w:rsidR="00B023FD" w:rsidRPr="003D421D">
                  <w:rPr>
                    <w:rFonts w:cs="Arial"/>
                    <w:sz w:val="20"/>
                    <w:szCs w:val="20"/>
                  </w:rPr>
                  <w:fldChar w:fldCharType="separate"/>
                </w:r>
                <w:r w:rsidRPr="003D421D">
                  <w:rPr>
                    <w:rFonts w:cs="Arial"/>
                    <w:noProof/>
                    <w:sz w:val="20"/>
                    <w:szCs w:val="20"/>
                  </w:rPr>
                  <w:t> </w:t>
                </w:r>
                <w:r w:rsidRPr="003D421D">
                  <w:rPr>
                    <w:rFonts w:cs="Arial"/>
                    <w:noProof/>
                    <w:sz w:val="20"/>
                    <w:szCs w:val="20"/>
                  </w:rPr>
                  <w:t> </w:t>
                </w:r>
                <w:r w:rsidRPr="003D421D">
                  <w:rPr>
                    <w:rFonts w:cs="Arial"/>
                    <w:noProof/>
                    <w:sz w:val="20"/>
                    <w:szCs w:val="20"/>
                  </w:rPr>
                  <w:t> </w:t>
                </w:r>
                <w:r w:rsidRPr="003D421D">
                  <w:rPr>
                    <w:rFonts w:cs="Arial"/>
                    <w:noProof/>
                    <w:sz w:val="20"/>
                    <w:szCs w:val="20"/>
                  </w:rPr>
                  <w:t> </w:t>
                </w:r>
                <w:r w:rsidRPr="003D421D">
                  <w:rPr>
                    <w:rFonts w:cs="Arial"/>
                    <w:noProof/>
                    <w:sz w:val="20"/>
                    <w:szCs w:val="20"/>
                  </w:rPr>
                  <w:t> </w:t>
                </w:r>
                <w:r w:rsidR="00B023FD" w:rsidRPr="003D421D">
                  <w:rPr>
                    <w:rFonts w:cs="Arial"/>
                    <w:sz w:val="20"/>
                    <w:szCs w:val="20"/>
                  </w:rPr>
                  <w:fldChar w:fldCharType="end"/>
                </w:r>
                <w:bookmarkEnd w:id="17"/>
                <w:r w:rsidR="00B023FD" w:rsidRPr="003D421D">
                  <w:rPr>
                    <w:rFonts w:cs="Arial"/>
                    <w:sz w:val="20"/>
                    <w:szCs w:val="20"/>
                  </w:rPr>
                  <w:fldChar w:fldCharType="begin">
                    <w:ffData>
                      <w:name w:val="Text5"/>
                      <w:enabled/>
                      <w:calcOnExit w:val="0"/>
                      <w:textInput/>
                    </w:ffData>
                  </w:fldChar>
                </w:r>
                <w:r w:rsidR="003D421D" w:rsidRPr="00924039">
                  <w:rPr>
                    <w:rFonts w:cs="Arial"/>
                    <w:sz w:val="20"/>
                    <w:szCs w:val="20"/>
                    <w:lang w:val="fr-FR"/>
                  </w:rPr>
                  <w:instrText xml:space="preserve"> FORMTEXT </w:instrText>
                </w:r>
                <w:r w:rsidR="00B023FD" w:rsidRPr="003D421D">
                  <w:rPr>
                    <w:rFonts w:cs="Arial"/>
                    <w:sz w:val="20"/>
                    <w:szCs w:val="20"/>
                  </w:rPr>
                </w:r>
                <w:r w:rsidR="00B023FD" w:rsidRPr="003D421D">
                  <w:rPr>
                    <w:rFonts w:cs="Arial"/>
                    <w:sz w:val="20"/>
                    <w:szCs w:val="20"/>
                  </w:rPr>
                  <w:fldChar w:fldCharType="separate"/>
                </w:r>
                <w:r w:rsidR="003D421D" w:rsidRPr="003D421D">
                  <w:rPr>
                    <w:rFonts w:cs="Arial"/>
                    <w:noProof/>
                    <w:sz w:val="20"/>
                    <w:szCs w:val="20"/>
                  </w:rPr>
                  <w:t> </w:t>
                </w:r>
                <w:r w:rsidR="003D421D" w:rsidRPr="003D421D">
                  <w:rPr>
                    <w:rFonts w:cs="Arial"/>
                    <w:noProof/>
                    <w:sz w:val="20"/>
                    <w:szCs w:val="20"/>
                  </w:rPr>
                  <w:t> </w:t>
                </w:r>
                <w:r w:rsidR="003D421D" w:rsidRPr="003D421D">
                  <w:rPr>
                    <w:rFonts w:cs="Arial"/>
                    <w:noProof/>
                    <w:sz w:val="20"/>
                    <w:szCs w:val="20"/>
                  </w:rPr>
                  <w:t> </w:t>
                </w:r>
                <w:r w:rsidR="003D421D" w:rsidRPr="003D421D">
                  <w:rPr>
                    <w:rFonts w:cs="Arial"/>
                    <w:noProof/>
                    <w:sz w:val="20"/>
                    <w:szCs w:val="20"/>
                  </w:rPr>
                  <w:t> </w:t>
                </w:r>
                <w:r w:rsidR="003D421D" w:rsidRPr="003D421D">
                  <w:rPr>
                    <w:rFonts w:cs="Arial"/>
                    <w:noProof/>
                    <w:sz w:val="20"/>
                    <w:szCs w:val="20"/>
                  </w:rPr>
                  <w:t> </w:t>
                </w:r>
                <w:r w:rsidR="00B023FD" w:rsidRPr="003D421D">
                  <w:rPr>
                    <w:rFonts w:cs="Arial"/>
                    <w:sz w:val="20"/>
                    <w:szCs w:val="20"/>
                  </w:rPr>
                  <w:fldChar w:fldCharType="end"/>
                </w:r>
                <w:sdt>
                  <w:sdtPr>
                    <w:rPr>
                      <w:rFonts w:cs="Arial"/>
                      <w:sz w:val="20"/>
                      <w:szCs w:val="20"/>
                    </w:rPr>
                    <w:id w:val="-1413088967"/>
                  </w:sdtPr>
                  <w:sdtEndPr/>
                  <w:sdtContent>
                    <w:sdt>
                      <w:sdtPr>
                        <w:rPr>
                          <w:rFonts w:cs="Arial"/>
                          <w:sz w:val="20"/>
                          <w:szCs w:val="20"/>
                        </w:rPr>
                        <w:id w:val="1869755"/>
                        <w:showingPlcHdr/>
                      </w:sdtPr>
                      <w:sdtEndPr/>
                      <w:sdtContent>
                        <w:r w:rsidR="00CF51A5">
                          <w:rPr>
                            <w:rStyle w:val="PlaceholderText"/>
                            <w:rFonts w:eastAsia="Arial" w:cs="Arial"/>
                            <w:sz w:val="20"/>
                            <w:szCs w:val="20"/>
                            <w:bdr w:val="nil"/>
                            <w:lang w:val="fr-FR"/>
                          </w:rPr>
                          <w:t>Cliquez ici pour saisir le texte.</w:t>
                        </w:r>
                      </w:sdtContent>
                    </w:sdt>
                  </w:sdtContent>
                </w:sdt>
              </w:sdtContent>
            </w:sdt>
          </w:p>
          <w:p w:rsidR="007D0176" w:rsidRPr="00CF51A5" w:rsidRDefault="00CF51A5" w:rsidP="003D421D">
            <w:pPr>
              <w:keepNext/>
              <w:keepLines/>
              <w:spacing w:before="120" w:after="120" w:line="276" w:lineRule="auto"/>
              <w:rPr>
                <w:rFonts w:cs="Arial"/>
                <w:sz w:val="20"/>
                <w:szCs w:val="20"/>
                <w:lang w:val="fr-FR"/>
              </w:rPr>
            </w:pPr>
            <w:r>
              <w:rPr>
                <w:rFonts w:cs="Arial"/>
                <w:sz w:val="20"/>
                <w:szCs w:val="20"/>
                <w:lang w:val="fr-FR"/>
              </w:rPr>
              <w:t>Pays</w:t>
            </w:r>
            <w:r w:rsidR="007D0176" w:rsidRPr="00CF51A5">
              <w:rPr>
                <w:rFonts w:cs="Arial"/>
                <w:sz w:val="20"/>
                <w:szCs w:val="20"/>
                <w:lang w:val="fr-FR"/>
              </w:rPr>
              <w:t xml:space="preserve"> </w:t>
            </w:r>
            <w:r w:rsidR="00B023FD" w:rsidRPr="003D421D">
              <w:rPr>
                <w:rFonts w:cs="Arial"/>
                <w:sz w:val="20"/>
                <w:szCs w:val="20"/>
              </w:rPr>
              <w:fldChar w:fldCharType="begin">
                <w:ffData>
                  <w:name w:val="Text7"/>
                  <w:enabled/>
                  <w:calcOnExit w:val="0"/>
                  <w:textInput/>
                </w:ffData>
              </w:fldChar>
            </w:r>
            <w:bookmarkStart w:id="18" w:name="Text7"/>
            <w:r w:rsidR="007D0176" w:rsidRPr="00CF51A5">
              <w:rPr>
                <w:rFonts w:cs="Arial"/>
                <w:sz w:val="20"/>
                <w:szCs w:val="20"/>
                <w:lang w:val="fr-FR"/>
              </w:rPr>
              <w:instrText xml:space="preserve"> FORMTEXT </w:instrText>
            </w:r>
            <w:r w:rsidR="00B023FD" w:rsidRPr="003D421D">
              <w:rPr>
                <w:rFonts w:cs="Arial"/>
                <w:sz w:val="20"/>
                <w:szCs w:val="20"/>
              </w:rPr>
            </w:r>
            <w:r w:rsidR="00B023FD" w:rsidRPr="003D421D">
              <w:rPr>
                <w:rFonts w:cs="Arial"/>
                <w:sz w:val="20"/>
                <w:szCs w:val="20"/>
              </w:rPr>
              <w:fldChar w:fldCharType="separate"/>
            </w:r>
            <w:r w:rsidR="007D0176" w:rsidRPr="003D421D">
              <w:rPr>
                <w:rFonts w:cs="Arial"/>
                <w:noProof/>
                <w:sz w:val="20"/>
                <w:szCs w:val="20"/>
              </w:rPr>
              <w:t> </w:t>
            </w:r>
            <w:r w:rsidR="007D0176" w:rsidRPr="003D421D">
              <w:rPr>
                <w:rFonts w:cs="Arial"/>
                <w:noProof/>
                <w:sz w:val="20"/>
                <w:szCs w:val="20"/>
              </w:rPr>
              <w:t> </w:t>
            </w:r>
            <w:r w:rsidR="007D0176" w:rsidRPr="003D421D">
              <w:rPr>
                <w:rFonts w:cs="Arial"/>
                <w:noProof/>
                <w:sz w:val="20"/>
                <w:szCs w:val="20"/>
              </w:rPr>
              <w:t> </w:t>
            </w:r>
            <w:r w:rsidR="007D0176" w:rsidRPr="003D421D">
              <w:rPr>
                <w:rFonts w:cs="Arial"/>
                <w:noProof/>
                <w:sz w:val="20"/>
                <w:szCs w:val="20"/>
              </w:rPr>
              <w:t> </w:t>
            </w:r>
            <w:r w:rsidR="007D0176" w:rsidRPr="003D421D">
              <w:rPr>
                <w:rFonts w:cs="Arial"/>
                <w:noProof/>
                <w:sz w:val="20"/>
                <w:szCs w:val="20"/>
              </w:rPr>
              <w:t> </w:t>
            </w:r>
            <w:r w:rsidR="00B023FD" w:rsidRPr="003D421D">
              <w:rPr>
                <w:rFonts w:cs="Arial"/>
                <w:sz w:val="20"/>
                <w:szCs w:val="20"/>
              </w:rPr>
              <w:fldChar w:fldCharType="end"/>
            </w:r>
            <w:bookmarkEnd w:id="18"/>
            <w:sdt>
              <w:sdtPr>
                <w:rPr>
                  <w:rFonts w:cs="Arial"/>
                  <w:sz w:val="20"/>
                  <w:szCs w:val="20"/>
                </w:rPr>
                <w:id w:val="-823046265"/>
              </w:sdtPr>
              <w:sdtEndPr/>
              <w:sdtContent>
                <w:sdt>
                  <w:sdtPr>
                    <w:rPr>
                      <w:rFonts w:cs="Arial"/>
                      <w:sz w:val="20"/>
                      <w:szCs w:val="20"/>
                    </w:rPr>
                    <w:id w:val="1869756"/>
                    <w:showingPlcHdr/>
                  </w:sdtPr>
                  <w:sdtEndPr/>
                  <w:sdtContent>
                    <w:r>
                      <w:rPr>
                        <w:rStyle w:val="PlaceholderText"/>
                        <w:rFonts w:eastAsia="Arial" w:cs="Arial"/>
                        <w:sz w:val="20"/>
                        <w:szCs w:val="20"/>
                        <w:bdr w:val="nil"/>
                        <w:lang w:val="fr-FR"/>
                      </w:rPr>
                      <w:t>Cliquez ici pour saisir le texte.</w:t>
                    </w:r>
                  </w:sdtContent>
                </w:sdt>
              </w:sdtContent>
            </w:sdt>
          </w:p>
          <w:p w:rsidR="007D0176" w:rsidRPr="00CF51A5" w:rsidRDefault="00526B3A" w:rsidP="003D421D">
            <w:pPr>
              <w:keepNext/>
              <w:keepLines/>
              <w:spacing w:before="120" w:after="120" w:line="276" w:lineRule="auto"/>
              <w:ind w:left="2760" w:hanging="2760"/>
              <w:rPr>
                <w:rFonts w:cs="Arial"/>
                <w:sz w:val="20"/>
                <w:szCs w:val="20"/>
                <w:lang w:val="fr-FR"/>
              </w:rPr>
            </w:pPr>
            <w:r w:rsidRPr="00CF51A5">
              <w:rPr>
                <w:rFonts w:cs="Arial"/>
                <w:sz w:val="20"/>
                <w:szCs w:val="20"/>
                <w:lang w:val="fr-FR"/>
              </w:rPr>
              <w:t>ID</w:t>
            </w:r>
            <w:r w:rsidR="00CF51A5" w:rsidRPr="00CF51A5">
              <w:rPr>
                <w:rFonts w:cs="Arial"/>
                <w:sz w:val="20"/>
                <w:szCs w:val="20"/>
                <w:lang w:val="fr-FR"/>
              </w:rPr>
              <w:t xml:space="preserve"> FLO</w:t>
            </w:r>
            <w:r w:rsidR="00CF51A5">
              <w:rPr>
                <w:rFonts w:cs="Arial"/>
                <w:sz w:val="20"/>
                <w:szCs w:val="20"/>
                <w:lang w:val="fr-FR"/>
              </w:rPr>
              <w:t>, le cas échéant</w:t>
            </w:r>
            <w:r w:rsidRPr="00CF51A5">
              <w:rPr>
                <w:rFonts w:cs="Arial"/>
                <w:sz w:val="20"/>
                <w:szCs w:val="20"/>
                <w:lang w:val="fr-FR"/>
              </w:rPr>
              <w:t xml:space="preserve"> </w:t>
            </w:r>
            <w:sdt>
              <w:sdtPr>
                <w:rPr>
                  <w:rFonts w:cs="Arial"/>
                  <w:sz w:val="20"/>
                  <w:szCs w:val="20"/>
                </w:rPr>
                <w:id w:val="-661470891"/>
              </w:sdtPr>
              <w:sdtEndPr/>
              <w:sdtContent>
                <w:sdt>
                  <w:sdtPr>
                    <w:rPr>
                      <w:rFonts w:cs="Arial"/>
                      <w:sz w:val="20"/>
                      <w:szCs w:val="20"/>
                    </w:rPr>
                    <w:id w:val="1869757"/>
                    <w:showingPlcHdr/>
                  </w:sdtPr>
                  <w:sdtEndPr/>
                  <w:sdtContent>
                    <w:r w:rsidR="00CF51A5">
                      <w:rPr>
                        <w:rStyle w:val="PlaceholderText"/>
                        <w:rFonts w:eastAsia="Arial" w:cs="Arial"/>
                        <w:sz w:val="20"/>
                        <w:szCs w:val="20"/>
                        <w:bdr w:val="nil"/>
                        <w:lang w:val="fr-FR"/>
                      </w:rPr>
                      <w:t>Cliquez ici pour saisir le texte.</w:t>
                    </w:r>
                  </w:sdtContent>
                </w:sdt>
              </w:sdtContent>
            </w:sdt>
          </w:p>
          <w:p w:rsidR="005F29BF" w:rsidRPr="00CF51A5" w:rsidRDefault="005F29BF" w:rsidP="003D421D">
            <w:pPr>
              <w:keepNext/>
              <w:keepLines/>
              <w:spacing w:before="120" w:after="120" w:line="276" w:lineRule="auto"/>
              <w:rPr>
                <w:rFonts w:cs="Arial"/>
                <w:sz w:val="20"/>
                <w:szCs w:val="20"/>
                <w:lang w:val="fr-FR"/>
              </w:rPr>
            </w:pPr>
          </w:p>
        </w:tc>
      </w:tr>
      <w:tr w:rsidR="00253CF8" w:rsidRPr="00A82FAA" w:rsidTr="005530A5">
        <w:trPr>
          <w:trHeight w:val="1149"/>
        </w:trPr>
        <w:tc>
          <w:tcPr>
            <w:tcW w:w="9129" w:type="dxa"/>
          </w:tcPr>
          <w:p w:rsidR="00253CF8" w:rsidRPr="00412B4E" w:rsidRDefault="00E718E4" w:rsidP="003D421D">
            <w:pPr>
              <w:keepNext/>
              <w:keepLines/>
              <w:spacing w:before="120" w:after="120" w:line="276" w:lineRule="auto"/>
              <w:rPr>
                <w:rFonts w:cs="Arial"/>
                <w:b/>
                <w:sz w:val="20"/>
                <w:szCs w:val="20"/>
                <w:lang w:val="fr-FR"/>
              </w:rPr>
            </w:pPr>
            <w:r w:rsidRPr="00CF51A5">
              <w:rPr>
                <w:rFonts w:cs="Arial"/>
                <w:sz w:val="20"/>
                <w:szCs w:val="20"/>
                <w:lang w:val="fr-FR"/>
              </w:rPr>
              <w:t xml:space="preserve">   </w:t>
            </w:r>
            <w:r w:rsidR="00C56A80" w:rsidRPr="00BA10B0">
              <w:rPr>
                <w:rFonts w:cs="Arial"/>
                <w:b/>
                <w:sz w:val="20"/>
                <w:szCs w:val="20"/>
                <w:lang w:val="fr-FR"/>
              </w:rPr>
              <w:t>Q</w:t>
            </w:r>
            <w:r w:rsidR="00DD4070" w:rsidRPr="00BA10B0">
              <w:rPr>
                <w:rFonts w:cs="Arial"/>
                <w:b/>
                <w:sz w:val="20"/>
                <w:szCs w:val="20"/>
                <w:lang w:val="fr-FR"/>
              </w:rPr>
              <w:t xml:space="preserve"> </w:t>
            </w:r>
            <w:r w:rsidR="00293365" w:rsidRPr="00BA10B0">
              <w:rPr>
                <w:rFonts w:cs="Arial"/>
                <w:b/>
                <w:sz w:val="20"/>
                <w:szCs w:val="20"/>
                <w:lang w:val="fr-FR"/>
              </w:rPr>
              <w:t>0</w:t>
            </w:r>
            <w:r w:rsidR="00BA10B0">
              <w:rPr>
                <w:rFonts w:cs="Arial"/>
                <w:b/>
                <w:sz w:val="20"/>
                <w:szCs w:val="20"/>
                <w:lang w:val="fr-FR"/>
              </w:rPr>
              <w:t xml:space="preserve">.2 </w:t>
            </w:r>
            <w:r w:rsidR="00EB70EC" w:rsidRPr="00412B4E">
              <w:rPr>
                <w:rFonts w:eastAsia="Arial" w:cs="Arial"/>
                <w:b/>
                <w:bCs/>
                <w:sz w:val="20"/>
                <w:szCs w:val="20"/>
                <w:bdr w:val="nil"/>
                <w:lang w:val="fr-FR"/>
              </w:rPr>
              <w:t xml:space="preserve">Quelle est votre </w:t>
            </w:r>
            <w:r w:rsidR="00C67AFA">
              <w:rPr>
                <w:rFonts w:eastAsia="Arial" w:cs="Arial"/>
                <w:b/>
                <w:bCs/>
                <w:sz w:val="20"/>
                <w:szCs w:val="20"/>
                <w:bdr w:val="nil"/>
                <w:lang w:val="fr-FR"/>
              </w:rPr>
              <w:t>rôle</w:t>
            </w:r>
            <w:r w:rsidR="00EB70EC" w:rsidRPr="00412B4E">
              <w:rPr>
                <w:rFonts w:eastAsia="Arial" w:cs="Arial"/>
                <w:b/>
                <w:bCs/>
                <w:sz w:val="20"/>
                <w:szCs w:val="20"/>
                <w:bdr w:val="nil"/>
                <w:lang w:val="fr-FR"/>
              </w:rPr>
              <w:t xml:space="preserve"> dans la chaîne d’approvisionnement Fairtrade? Veuillez cocher toutes les cases appropriées</w:t>
            </w:r>
            <w:r w:rsidR="00EB70EC" w:rsidRPr="00412B4E">
              <w:rPr>
                <w:rFonts w:cs="Arial"/>
                <w:b/>
                <w:sz w:val="20"/>
                <w:szCs w:val="20"/>
                <w:lang w:val="fr-FR"/>
              </w:rPr>
              <w:t xml:space="preserve"> </w:t>
            </w:r>
          </w:p>
          <w:p w:rsidR="00526B3A" w:rsidRPr="00412B4E" w:rsidRDefault="00A82FAA" w:rsidP="003D421D">
            <w:pPr>
              <w:keepNext/>
              <w:keepLines/>
              <w:tabs>
                <w:tab w:val="left" w:pos="2175"/>
              </w:tabs>
              <w:spacing w:before="120" w:after="120" w:line="276" w:lineRule="auto"/>
              <w:rPr>
                <w:rFonts w:cs="Arial"/>
                <w:sz w:val="20"/>
                <w:szCs w:val="20"/>
                <w:lang w:val="fr-FR"/>
              </w:rPr>
            </w:pPr>
            <w:sdt>
              <w:sdtPr>
                <w:rPr>
                  <w:rFonts w:cs="Arial"/>
                  <w:sz w:val="20"/>
                  <w:szCs w:val="20"/>
                  <w:lang w:val="fr-FR"/>
                </w:rPr>
                <w:id w:val="-1481763398"/>
              </w:sdtPr>
              <w:sdtEndPr/>
              <w:sdtContent>
                <w:r w:rsidR="00901C32" w:rsidRPr="00412B4E">
                  <w:rPr>
                    <w:rFonts w:ascii="MS Gothic" w:eastAsia="MS Gothic" w:hAnsi="MS Gothic" w:cs="Arial"/>
                    <w:sz w:val="20"/>
                    <w:szCs w:val="20"/>
                    <w:lang w:val="fr-FR"/>
                  </w:rPr>
                  <w:t>☐</w:t>
                </w:r>
              </w:sdtContent>
            </w:sdt>
            <w:r w:rsidR="00335F45" w:rsidRPr="00412B4E">
              <w:rPr>
                <w:rFonts w:cs="Arial"/>
                <w:sz w:val="20"/>
                <w:szCs w:val="20"/>
                <w:lang w:val="fr-FR"/>
              </w:rPr>
              <w:t xml:space="preserve">  </w:t>
            </w:r>
            <w:r w:rsidR="00526B3A" w:rsidRPr="00412B4E">
              <w:rPr>
                <w:rFonts w:cs="Arial"/>
                <w:sz w:val="20"/>
                <w:szCs w:val="20"/>
                <w:lang w:val="fr-FR"/>
              </w:rPr>
              <w:t>Produc</w:t>
            </w:r>
            <w:r w:rsidR="00BA10B0" w:rsidRPr="00412B4E">
              <w:rPr>
                <w:rFonts w:cs="Arial"/>
                <w:sz w:val="20"/>
                <w:szCs w:val="20"/>
                <w:lang w:val="fr-FR"/>
              </w:rPr>
              <w:t>t</w:t>
            </w:r>
            <w:r w:rsidR="00526B3A" w:rsidRPr="00412B4E">
              <w:rPr>
                <w:rFonts w:cs="Arial"/>
                <w:sz w:val="20"/>
                <w:szCs w:val="20"/>
                <w:lang w:val="fr-FR"/>
              </w:rPr>
              <w:t>e</w:t>
            </w:r>
            <w:r w:rsidR="00BA10B0" w:rsidRPr="00412B4E">
              <w:rPr>
                <w:rFonts w:cs="Arial"/>
                <w:sz w:val="20"/>
                <w:szCs w:val="20"/>
                <w:lang w:val="fr-FR"/>
              </w:rPr>
              <w:t>u</w:t>
            </w:r>
            <w:r w:rsidR="00526B3A" w:rsidRPr="00412B4E">
              <w:rPr>
                <w:rFonts w:cs="Arial"/>
                <w:sz w:val="20"/>
                <w:szCs w:val="20"/>
                <w:lang w:val="fr-FR"/>
              </w:rPr>
              <w:t>r</w:t>
            </w:r>
            <w:r w:rsidR="005062A9" w:rsidRPr="00412B4E">
              <w:rPr>
                <w:rFonts w:cs="Arial"/>
                <w:sz w:val="20"/>
                <w:szCs w:val="20"/>
                <w:lang w:val="fr-FR"/>
              </w:rPr>
              <w:t xml:space="preserve">   </w:t>
            </w:r>
            <w:r w:rsidR="00D23C3C" w:rsidRPr="00412B4E">
              <w:rPr>
                <w:rFonts w:cs="Arial"/>
                <w:sz w:val="20"/>
                <w:szCs w:val="20"/>
                <w:lang w:val="fr-FR"/>
              </w:rPr>
              <w:t>1</w:t>
            </w:r>
            <w:r w:rsidR="00BA10B0" w:rsidRPr="00412B4E">
              <w:rPr>
                <w:rFonts w:cs="Arial"/>
                <w:sz w:val="20"/>
                <w:szCs w:val="20"/>
                <w:vertAlign w:val="superscript"/>
                <w:lang w:val="fr-FR"/>
              </w:rPr>
              <w:t xml:space="preserve">er </w:t>
            </w:r>
            <w:r w:rsidR="00BA10B0" w:rsidRPr="00412B4E">
              <w:rPr>
                <w:rFonts w:cs="Arial"/>
                <w:sz w:val="20"/>
                <w:szCs w:val="20"/>
                <w:lang w:val="fr-FR"/>
              </w:rPr>
              <w:t xml:space="preserve">degré </w:t>
            </w:r>
            <w:sdt>
              <w:sdtPr>
                <w:rPr>
                  <w:rFonts w:cs="Arial"/>
                  <w:sz w:val="20"/>
                  <w:szCs w:val="20"/>
                  <w:lang w:val="fr-FR"/>
                </w:rPr>
                <w:id w:val="2141831994"/>
              </w:sdtPr>
              <w:sdtEndPr/>
              <w:sdtContent>
                <w:r w:rsidR="00D60A7F" w:rsidRPr="00412B4E">
                  <w:rPr>
                    <w:rFonts w:ascii="MS Gothic" w:eastAsia="MS Gothic" w:hAnsi="MS Gothic" w:cs="Arial"/>
                    <w:sz w:val="20"/>
                    <w:szCs w:val="20"/>
                    <w:lang w:val="fr-FR"/>
                  </w:rPr>
                  <w:t>☐</w:t>
                </w:r>
              </w:sdtContent>
            </w:sdt>
            <w:r w:rsidR="00F40D89" w:rsidRPr="00412B4E">
              <w:rPr>
                <w:rFonts w:cs="Arial"/>
                <w:sz w:val="20"/>
                <w:szCs w:val="20"/>
                <w:lang w:val="fr-FR"/>
              </w:rPr>
              <w:t xml:space="preserve">   </w:t>
            </w:r>
            <w:r w:rsidR="00D23C3C" w:rsidRPr="00412B4E">
              <w:rPr>
                <w:rFonts w:cs="Arial"/>
                <w:sz w:val="20"/>
                <w:szCs w:val="20"/>
                <w:lang w:val="fr-FR"/>
              </w:rPr>
              <w:t>Produc</w:t>
            </w:r>
            <w:r w:rsidR="00BA10B0" w:rsidRPr="00412B4E">
              <w:rPr>
                <w:rFonts w:cs="Arial"/>
                <w:sz w:val="20"/>
                <w:szCs w:val="20"/>
                <w:lang w:val="fr-FR"/>
              </w:rPr>
              <w:t>teur</w:t>
            </w:r>
            <w:r w:rsidR="00D23C3C" w:rsidRPr="00412B4E">
              <w:rPr>
                <w:rFonts w:cs="Arial"/>
                <w:sz w:val="20"/>
                <w:szCs w:val="20"/>
                <w:lang w:val="fr-FR"/>
              </w:rPr>
              <w:t xml:space="preserve"> </w:t>
            </w:r>
            <w:r w:rsidR="005062A9" w:rsidRPr="00412B4E">
              <w:rPr>
                <w:rFonts w:cs="Arial"/>
                <w:sz w:val="20"/>
                <w:szCs w:val="20"/>
                <w:lang w:val="fr-FR"/>
              </w:rPr>
              <w:t>2</w:t>
            </w:r>
            <w:r w:rsidR="005062A9" w:rsidRPr="00412B4E">
              <w:rPr>
                <w:rFonts w:cs="Arial"/>
                <w:sz w:val="20"/>
                <w:szCs w:val="20"/>
                <w:vertAlign w:val="superscript"/>
                <w:lang w:val="fr-FR"/>
              </w:rPr>
              <w:t>nd</w:t>
            </w:r>
            <w:r w:rsidR="005062A9" w:rsidRPr="00412B4E">
              <w:rPr>
                <w:rFonts w:cs="Arial"/>
                <w:sz w:val="20"/>
                <w:szCs w:val="20"/>
                <w:lang w:val="fr-FR"/>
              </w:rPr>
              <w:t xml:space="preserve"> </w:t>
            </w:r>
            <w:r w:rsidR="00BA10B0" w:rsidRPr="00412B4E">
              <w:rPr>
                <w:rFonts w:cs="Arial"/>
                <w:sz w:val="20"/>
                <w:szCs w:val="20"/>
                <w:lang w:val="fr-FR"/>
              </w:rPr>
              <w:t>ou</w:t>
            </w:r>
            <w:r w:rsidR="005062A9" w:rsidRPr="00412B4E">
              <w:rPr>
                <w:rFonts w:cs="Arial"/>
                <w:sz w:val="20"/>
                <w:szCs w:val="20"/>
                <w:lang w:val="fr-FR"/>
              </w:rPr>
              <w:t xml:space="preserve"> 3</w:t>
            </w:r>
            <w:r w:rsidR="00BA10B0" w:rsidRPr="00412B4E">
              <w:rPr>
                <w:rFonts w:cs="Arial"/>
                <w:sz w:val="20"/>
                <w:szCs w:val="20"/>
                <w:vertAlign w:val="superscript"/>
                <w:lang w:val="fr-FR"/>
              </w:rPr>
              <w:t>ème</w:t>
            </w:r>
            <w:r w:rsidR="005062A9" w:rsidRPr="00412B4E">
              <w:rPr>
                <w:rFonts w:cs="Arial"/>
                <w:sz w:val="20"/>
                <w:szCs w:val="20"/>
                <w:lang w:val="fr-FR"/>
              </w:rPr>
              <w:t xml:space="preserve"> </w:t>
            </w:r>
            <w:r w:rsidR="00996D45" w:rsidRPr="00412B4E">
              <w:rPr>
                <w:rFonts w:cs="Arial"/>
                <w:sz w:val="20"/>
                <w:szCs w:val="20"/>
                <w:lang w:val="fr-FR"/>
              </w:rPr>
              <w:t>degré</w:t>
            </w:r>
          </w:p>
          <w:p w:rsidR="0051597B" w:rsidRPr="00412B4E" w:rsidRDefault="00A82FAA" w:rsidP="000572FB">
            <w:pPr>
              <w:keepNext/>
              <w:keepLines/>
              <w:tabs>
                <w:tab w:val="left" w:pos="3060"/>
              </w:tabs>
              <w:spacing w:before="120" w:after="120" w:line="276" w:lineRule="auto"/>
              <w:rPr>
                <w:rFonts w:cs="Arial"/>
                <w:sz w:val="20"/>
                <w:szCs w:val="20"/>
                <w:lang w:val="fr-FR"/>
              </w:rPr>
            </w:pPr>
            <w:sdt>
              <w:sdtPr>
                <w:rPr>
                  <w:rFonts w:cs="Arial"/>
                  <w:sz w:val="20"/>
                  <w:szCs w:val="20"/>
                  <w:lang w:val="fr-FR"/>
                </w:rPr>
                <w:id w:val="618423085"/>
              </w:sdtPr>
              <w:sdtEndPr/>
              <w:sdtContent>
                <w:r w:rsidR="00D60A7F" w:rsidRPr="00412B4E">
                  <w:rPr>
                    <w:rFonts w:ascii="MS Gothic" w:eastAsia="MS Gothic" w:hAnsi="MS Gothic" w:cs="Arial"/>
                    <w:sz w:val="20"/>
                    <w:szCs w:val="20"/>
                    <w:lang w:val="fr-FR"/>
                  </w:rPr>
                  <w:t>☐</w:t>
                </w:r>
              </w:sdtContent>
            </w:sdt>
            <w:r w:rsidR="00335F45" w:rsidRPr="00412B4E">
              <w:rPr>
                <w:rFonts w:cs="Arial"/>
                <w:sz w:val="20"/>
                <w:szCs w:val="20"/>
                <w:lang w:val="fr-FR"/>
              </w:rPr>
              <w:t xml:space="preserve">  </w:t>
            </w:r>
            <w:r w:rsidR="00BA10B0" w:rsidRPr="00412B4E">
              <w:rPr>
                <w:rFonts w:cs="Arial"/>
                <w:sz w:val="20"/>
                <w:szCs w:val="20"/>
                <w:lang w:val="fr-FR"/>
              </w:rPr>
              <w:t>Exportateu</w:t>
            </w:r>
            <w:r w:rsidR="00526B3A" w:rsidRPr="00412B4E">
              <w:rPr>
                <w:rFonts w:cs="Arial"/>
                <w:sz w:val="20"/>
                <w:szCs w:val="20"/>
                <w:lang w:val="fr-FR"/>
              </w:rPr>
              <w:t>r</w:t>
            </w:r>
            <w:r w:rsidR="000572FB" w:rsidRPr="00412B4E">
              <w:rPr>
                <w:rFonts w:cs="Arial"/>
                <w:sz w:val="20"/>
                <w:szCs w:val="20"/>
                <w:lang w:val="fr-FR"/>
              </w:rPr>
              <w:t xml:space="preserve"> </w:t>
            </w:r>
          </w:p>
          <w:p w:rsidR="00526B3A" w:rsidRPr="00412B4E" w:rsidRDefault="00A82FAA" w:rsidP="000572FB">
            <w:pPr>
              <w:keepNext/>
              <w:keepLines/>
              <w:tabs>
                <w:tab w:val="left" w:pos="3060"/>
              </w:tabs>
              <w:spacing w:before="120" w:after="120" w:line="276" w:lineRule="auto"/>
              <w:rPr>
                <w:rFonts w:cs="Arial"/>
                <w:sz w:val="20"/>
                <w:szCs w:val="20"/>
                <w:lang w:val="fr-FR"/>
              </w:rPr>
            </w:pPr>
            <w:sdt>
              <w:sdtPr>
                <w:rPr>
                  <w:rFonts w:cs="Arial"/>
                  <w:sz w:val="20"/>
                  <w:szCs w:val="20"/>
                  <w:lang w:val="fr-FR"/>
                </w:rPr>
                <w:id w:val="834420257"/>
              </w:sdtPr>
              <w:sdtEndPr/>
              <w:sdtContent>
                <w:r w:rsidR="0051597B" w:rsidRPr="00412B4E">
                  <w:rPr>
                    <w:rFonts w:ascii="MS Gothic" w:eastAsia="MS Gothic" w:hAnsi="MS Gothic" w:cs="Arial"/>
                    <w:sz w:val="20"/>
                    <w:szCs w:val="20"/>
                    <w:lang w:val="fr-FR"/>
                  </w:rPr>
                  <w:t>☐</w:t>
                </w:r>
              </w:sdtContent>
            </w:sdt>
            <w:r w:rsidR="0051597B" w:rsidRPr="00412B4E">
              <w:rPr>
                <w:rFonts w:cs="Arial"/>
                <w:sz w:val="20"/>
                <w:szCs w:val="20"/>
                <w:lang w:val="fr-FR"/>
              </w:rPr>
              <w:t xml:space="preserve">  </w:t>
            </w:r>
            <w:r w:rsidR="00BA10B0" w:rsidRPr="00412B4E">
              <w:rPr>
                <w:rFonts w:cs="Arial"/>
                <w:sz w:val="20"/>
                <w:szCs w:val="20"/>
                <w:lang w:val="fr-FR"/>
              </w:rPr>
              <w:t>Importateu</w:t>
            </w:r>
            <w:r w:rsidR="00526B3A" w:rsidRPr="00412B4E">
              <w:rPr>
                <w:rFonts w:cs="Arial"/>
                <w:sz w:val="20"/>
                <w:szCs w:val="20"/>
                <w:lang w:val="fr-FR"/>
              </w:rPr>
              <w:t>r</w:t>
            </w:r>
          </w:p>
          <w:p w:rsidR="00526B3A" w:rsidRPr="00412B4E" w:rsidRDefault="00A82FAA" w:rsidP="003D421D">
            <w:pPr>
              <w:keepNext/>
              <w:keepLines/>
              <w:tabs>
                <w:tab w:val="left" w:pos="1410"/>
              </w:tabs>
              <w:spacing w:before="120" w:after="120" w:line="276" w:lineRule="auto"/>
              <w:rPr>
                <w:rFonts w:cs="Arial"/>
                <w:sz w:val="20"/>
                <w:szCs w:val="20"/>
                <w:lang w:val="fr-FR"/>
              </w:rPr>
            </w:pPr>
            <w:sdt>
              <w:sdtPr>
                <w:rPr>
                  <w:rFonts w:cs="Arial"/>
                  <w:sz w:val="20"/>
                  <w:szCs w:val="20"/>
                  <w:lang w:val="fr-FR"/>
                </w:rPr>
                <w:id w:val="1798261102"/>
              </w:sdtPr>
              <w:sdtEndPr/>
              <w:sdtContent>
                <w:r w:rsidR="00D60A7F" w:rsidRPr="00412B4E">
                  <w:rPr>
                    <w:rFonts w:ascii="MS Gothic" w:eastAsia="MS Gothic" w:hAnsi="MS Gothic" w:cs="Arial"/>
                    <w:sz w:val="20"/>
                    <w:szCs w:val="20"/>
                    <w:lang w:val="fr-FR"/>
                  </w:rPr>
                  <w:t>☐</w:t>
                </w:r>
              </w:sdtContent>
            </w:sdt>
            <w:r w:rsidR="00335F45" w:rsidRPr="00412B4E">
              <w:rPr>
                <w:rFonts w:cs="Arial"/>
                <w:sz w:val="20"/>
                <w:szCs w:val="20"/>
                <w:lang w:val="fr-FR"/>
              </w:rPr>
              <w:t xml:space="preserve">  </w:t>
            </w:r>
            <w:r w:rsidR="00BA10B0" w:rsidRPr="00412B4E">
              <w:rPr>
                <w:rFonts w:cs="Arial"/>
                <w:sz w:val="20"/>
                <w:szCs w:val="20"/>
                <w:lang w:val="fr-FR"/>
              </w:rPr>
              <w:t>Fabricant</w:t>
            </w:r>
          </w:p>
          <w:p w:rsidR="00526B3A" w:rsidRPr="00412B4E" w:rsidRDefault="00A82FAA" w:rsidP="003D421D">
            <w:pPr>
              <w:keepNext/>
              <w:keepLines/>
              <w:tabs>
                <w:tab w:val="left" w:pos="2280"/>
              </w:tabs>
              <w:spacing w:before="120" w:after="120" w:line="276" w:lineRule="auto"/>
              <w:rPr>
                <w:rFonts w:cs="Arial"/>
                <w:sz w:val="20"/>
                <w:szCs w:val="20"/>
                <w:lang w:val="fr-FR"/>
              </w:rPr>
            </w:pPr>
            <w:sdt>
              <w:sdtPr>
                <w:rPr>
                  <w:rFonts w:cs="Arial"/>
                  <w:sz w:val="20"/>
                  <w:szCs w:val="20"/>
                  <w:lang w:val="fr-FR"/>
                </w:rPr>
                <w:id w:val="1393700232"/>
              </w:sdtPr>
              <w:sdtEndPr/>
              <w:sdtContent>
                <w:r w:rsidR="00D60A7F" w:rsidRPr="00412B4E">
                  <w:rPr>
                    <w:rFonts w:ascii="MS Gothic" w:eastAsia="MS Gothic" w:hAnsi="MS Gothic" w:cs="Arial"/>
                    <w:sz w:val="20"/>
                    <w:szCs w:val="20"/>
                    <w:lang w:val="fr-FR"/>
                  </w:rPr>
                  <w:t>☐</w:t>
                </w:r>
              </w:sdtContent>
            </w:sdt>
            <w:r w:rsidR="00335F45" w:rsidRPr="00412B4E">
              <w:rPr>
                <w:rFonts w:cs="Arial"/>
                <w:sz w:val="20"/>
                <w:szCs w:val="20"/>
                <w:lang w:val="fr-FR"/>
              </w:rPr>
              <w:t xml:space="preserve">  </w:t>
            </w:r>
            <w:r w:rsidR="00BA10B0" w:rsidRPr="00412B4E">
              <w:rPr>
                <w:rFonts w:cs="Arial"/>
                <w:sz w:val="20"/>
                <w:szCs w:val="20"/>
                <w:lang w:val="fr-FR"/>
              </w:rPr>
              <w:t xml:space="preserve">Détenteur de </w:t>
            </w:r>
            <w:r w:rsidR="00412B4E" w:rsidRPr="00412B4E">
              <w:rPr>
                <w:rFonts w:cs="Arial"/>
                <w:sz w:val="20"/>
                <w:szCs w:val="20"/>
                <w:lang w:val="fr-FR"/>
              </w:rPr>
              <w:t>licence</w:t>
            </w:r>
          </w:p>
          <w:p w:rsidR="00335F45" w:rsidRPr="00412B4E" w:rsidRDefault="00A82FAA" w:rsidP="00335F45">
            <w:pPr>
              <w:keepNext/>
              <w:keepLines/>
              <w:tabs>
                <w:tab w:val="left" w:pos="2280"/>
              </w:tabs>
              <w:spacing w:before="120" w:after="120" w:line="276" w:lineRule="auto"/>
              <w:rPr>
                <w:rFonts w:cs="Arial"/>
                <w:sz w:val="20"/>
                <w:szCs w:val="20"/>
                <w:lang w:val="fr-FR"/>
              </w:rPr>
            </w:pPr>
            <w:sdt>
              <w:sdtPr>
                <w:rPr>
                  <w:rFonts w:cs="Arial"/>
                  <w:sz w:val="20"/>
                  <w:szCs w:val="20"/>
                  <w:lang w:val="fr-FR"/>
                </w:rPr>
                <w:id w:val="-1054306619"/>
              </w:sdtPr>
              <w:sdtEndPr/>
              <w:sdtContent>
                <w:r w:rsidR="00915EC4" w:rsidRPr="00412B4E">
                  <w:rPr>
                    <w:rFonts w:ascii="MS Gothic" w:eastAsia="MS Gothic" w:hAnsi="MS Gothic" w:cs="Arial"/>
                    <w:sz w:val="20"/>
                    <w:szCs w:val="20"/>
                    <w:lang w:val="fr-FR"/>
                  </w:rPr>
                  <w:t>☐</w:t>
                </w:r>
              </w:sdtContent>
            </w:sdt>
            <w:r w:rsidR="00335F45" w:rsidRPr="00412B4E">
              <w:rPr>
                <w:rFonts w:cs="Arial"/>
                <w:sz w:val="20"/>
                <w:szCs w:val="20"/>
                <w:lang w:val="fr-FR"/>
              </w:rPr>
              <w:t xml:space="preserve">  </w:t>
            </w:r>
            <w:r w:rsidR="00BA10B0" w:rsidRPr="00412B4E">
              <w:rPr>
                <w:rFonts w:cs="Arial"/>
                <w:sz w:val="20"/>
                <w:szCs w:val="20"/>
                <w:lang w:val="fr-FR"/>
              </w:rPr>
              <w:t>Personnel du système F</w:t>
            </w:r>
            <w:r w:rsidR="00335F45" w:rsidRPr="00412B4E">
              <w:rPr>
                <w:rFonts w:cs="Arial"/>
                <w:sz w:val="20"/>
                <w:szCs w:val="20"/>
                <w:lang w:val="fr-FR"/>
              </w:rPr>
              <w:t>airtrade (</w:t>
            </w:r>
            <w:r w:rsidR="001A368A" w:rsidRPr="00412B4E">
              <w:rPr>
                <w:rFonts w:cs="Arial"/>
                <w:sz w:val="20"/>
                <w:szCs w:val="20"/>
                <w:lang w:val="fr-FR"/>
              </w:rPr>
              <w:t xml:space="preserve">Personnel de </w:t>
            </w:r>
            <w:r w:rsidR="00335F45" w:rsidRPr="00412B4E">
              <w:rPr>
                <w:rFonts w:cs="Arial"/>
                <w:sz w:val="20"/>
                <w:szCs w:val="20"/>
                <w:lang w:val="fr-FR"/>
              </w:rPr>
              <w:t xml:space="preserve">Fairtrade </w:t>
            </w:r>
            <w:r w:rsidR="001A368A" w:rsidRPr="00412B4E">
              <w:rPr>
                <w:rFonts w:cs="Arial"/>
                <w:sz w:val="20"/>
                <w:szCs w:val="20"/>
                <w:lang w:val="fr-FR"/>
              </w:rPr>
              <w:t xml:space="preserve">International, d’une </w:t>
            </w:r>
            <w:r w:rsidR="00D23C3C" w:rsidRPr="00412B4E">
              <w:rPr>
                <w:rFonts w:cs="Arial"/>
                <w:sz w:val="20"/>
                <w:szCs w:val="20"/>
                <w:lang w:val="fr-FR"/>
              </w:rPr>
              <w:t>O</w:t>
            </w:r>
            <w:r w:rsidR="00BA10B0" w:rsidRPr="00412B4E">
              <w:rPr>
                <w:rFonts w:cs="Arial"/>
                <w:sz w:val="20"/>
                <w:szCs w:val="20"/>
                <w:lang w:val="fr-FR"/>
              </w:rPr>
              <w:t>NF</w:t>
            </w:r>
            <w:r w:rsidR="00D23C3C" w:rsidRPr="00412B4E">
              <w:rPr>
                <w:rFonts w:cs="Arial"/>
                <w:sz w:val="20"/>
                <w:szCs w:val="20"/>
                <w:lang w:val="fr-FR"/>
              </w:rPr>
              <w:t xml:space="preserve">, </w:t>
            </w:r>
            <w:r w:rsidR="001A368A" w:rsidRPr="00412B4E">
              <w:rPr>
                <w:rFonts w:cs="Arial"/>
                <w:sz w:val="20"/>
                <w:szCs w:val="20"/>
                <w:lang w:val="fr-FR"/>
              </w:rPr>
              <w:t xml:space="preserve">de </w:t>
            </w:r>
            <w:r w:rsidR="00D23C3C" w:rsidRPr="00412B4E">
              <w:rPr>
                <w:rFonts w:cs="Arial"/>
                <w:sz w:val="20"/>
                <w:szCs w:val="20"/>
                <w:lang w:val="fr-FR"/>
              </w:rPr>
              <w:t xml:space="preserve">PN </w:t>
            </w:r>
            <w:r w:rsidR="001A368A" w:rsidRPr="00412B4E">
              <w:rPr>
                <w:rFonts w:cs="Arial"/>
                <w:sz w:val="20"/>
                <w:szCs w:val="20"/>
                <w:lang w:val="fr-FR"/>
              </w:rPr>
              <w:t>ou</w:t>
            </w:r>
            <w:r w:rsidR="00D23C3C" w:rsidRPr="00412B4E">
              <w:rPr>
                <w:rFonts w:cs="Arial"/>
                <w:sz w:val="20"/>
                <w:szCs w:val="20"/>
                <w:lang w:val="fr-FR"/>
              </w:rPr>
              <w:t xml:space="preserve"> </w:t>
            </w:r>
            <w:r w:rsidR="001A368A" w:rsidRPr="00412B4E">
              <w:rPr>
                <w:rFonts w:cs="Arial"/>
                <w:sz w:val="20"/>
                <w:szCs w:val="20"/>
                <w:lang w:val="fr-FR"/>
              </w:rPr>
              <w:t xml:space="preserve">de </w:t>
            </w:r>
            <w:r w:rsidR="00D23C3C" w:rsidRPr="00412B4E">
              <w:rPr>
                <w:rFonts w:cs="Arial"/>
                <w:sz w:val="20"/>
                <w:szCs w:val="20"/>
                <w:lang w:val="fr-FR"/>
              </w:rPr>
              <w:t>FLOCERT)</w:t>
            </w:r>
          </w:p>
          <w:p w:rsidR="00526B3A" w:rsidRPr="00412B4E" w:rsidRDefault="00A82FAA" w:rsidP="003D421D">
            <w:pPr>
              <w:keepNext/>
              <w:keepLines/>
              <w:tabs>
                <w:tab w:val="left" w:pos="1650"/>
              </w:tabs>
              <w:spacing w:before="120" w:after="120" w:line="276" w:lineRule="auto"/>
              <w:rPr>
                <w:rFonts w:cs="Arial"/>
                <w:sz w:val="20"/>
                <w:szCs w:val="20"/>
                <w:lang w:val="fr-FR"/>
              </w:rPr>
            </w:pPr>
            <w:sdt>
              <w:sdtPr>
                <w:rPr>
                  <w:rFonts w:cs="Arial"/>
                  <w:sz w:val="20"/>
                  <w:szCs w:val="20"/>
                  <w:lang w:val="fr-FR"/>
                </w:rPr>
                <w:id w:val="1618032664"/>
              </w:sdtPr>
              <w:sdtEndPr/>
              <w:sdtContent>
                <w:r w:rsidR="00033F99" w:rsidRPr="00412B4E">
                  <w:rPr>
                    <w:rFonts w:ascii="MS Gothic" w:eastAsia="MS Gothic" w:hAnsi="MS Gothic" w:cs="Arial"/>
                    <w:sz w:val="20"/>
                    <w:szCs w:val="20"/>
                    <w:lang w:val="fr-FR"/>
                  </w:rPr>
                  <w:t>☐</w:t>
                </w:r>
              </w:sdtContent>
            </w:sdt>
            <w:r w:rsidR="00DD4070" w:rsidRPr="00412B4E">
              <w:rPr>
                <w:rFonts w:cs="Arial"/>
                <w:sz w:val="20"/>
                <w:szCs w:val="20"/>
                <w:lang w:val="fr-FR"/>
              </w:rPr>
              <w:t xml:space="preserve"> </w:t>
            </w:r>
            <w:r w:rsidR="00C67AFA">
              <w:rPr>
                <w:rFonts w:cs="Arial"/>
                <w:sz w:val="20"/>
                <w:szCs w:val="20"/>
                <w:lang w:val="fr-FR"/>
              </w:rPr>
              <w:t>Autre, par ex., o</w:t>
            </w:r>
            <w:r w:rsidR="001A368A" w:rsidRPr="00412B4E">
              <w:rPr>
                <w:rFonts w:cs="Arial"/>
                <w:sz w:val="20"/>
                <w:szCs w:val="20"/>
                <w:lang w:val="fr-FR"/>
              </w:rPr>
              <w:t>rganisation de la société civile, organisation de protection du consommateur</w:t>
            </w:r>
            <w:r w:rsidR="0051597B" w:rsidRPr="00412B4E">
              <w:rPr>
                <w:rFonts w:cs="Arial"/>
                <w:sz w:val="20"/>
                <w:szCs w:val="20"/>
                <w:lang w:val="fr-FR"/>
              </w:rPr>
              <w:t>, (</w:t>
            </w:r>
            <w:r w:rsidR="00C67AFA">
              <w:rPr>
                <w:rFonts w:cs="Arial"/>
                <w:sz w:val="20"/>
                <w:szCs w:val="20"/>
                <w:lang w:val="fr-FR"/>
              </w:rPr>
              <w:t>veuillez</w:t>
            </w:r>
            <w:r w:rsidR="001A368A" w:rsidRPr="00412B4E">
              <w:rPr>
                <w:rFonts w:cs="Arial"/>
                <w:sz w:val="20"/>
                <w:szCs w:val="20"/>
                <w:lang w:val="fr-FR"/>
              </w:rPr>
              <w:t xml:space="preserve"> spécifier</w:t>
            </w:r>
            <w:r w:rsidR="00526B3A" w:rsidRPr="00412B4E">
              <w:rPr>
                <w:rFonts w:cs="Arial"/>
                <w:sz w:val="20"/>
                <w:szCs w:val="20"/>
                <w:lang w:val="fr-FR"/>
              </w:rPr>
              <w:t>)</w:t>
            </w:r>
          </w:p>
          <w:sdt>
            <w:sdtPr>
              <w:rPr>
                <w:rFonts w:cs="Arial"/>
                <w:sz w:val="20"/>
                <w:szCs w:val="20"/>
              </w:rPr>
              <w:id w:val="-642809977"/>
            </w:sdtPr>
            <w:sdtEndPr/>
            <w:sdtContent>
              <w:sdt>
                <w:sdtPr>
                  <w:rPr>
                    <w:rFonts w:cs="Arial"/>
                    <w:sz w:val="20"/>
                    <w:szCs w:val="20"/>
                  </w:rPr>
                  <w:id w:val="1869762"/>
                  <w:showingPlcHdr/>
                </w:sdtPr>
                <w:sdtEndPr/>
                <w:sdtContent>
                  <w:p w:rsidR="0076332D" w:rsidRPr="001A368A" w:rsidRDefault="001A368A" w:rsidP="003D421D">
                    <w:pPr>
                      <w:keepNext/>
                      <w:keepLines/>
                      <w:tabs>
                        <w:tab w:val="left" w:pos="1650"/>
                      </w:tabs>
                      <w:spacing w:before="120" w:after="120" w:line="276" w:lineRule="auto"/>
                      <w:rPr>
                        <w:rFonts w:cs="Arial"/>
                        <w:sz w:val="20"/>
                        <w:szCs w:val="20"/>
                        <w:lang w:val="fr-FR"/>
                      </w:rPr>
                    </w:pPr>
                    <w:r>
                      <w:rPr>
                        <w:rStyle w:val="PlaceholderText"/>
                        <w:rFonts w:eastAsia="Arial" w:cs="Arial"/>
                        <w:sz w:val="20"/>
                        <w:szCs w:val="20"/>
                        <w:bdr w:val="nil"/>
                        <w:lang w:val="fr-FR"/>
                      </w:rPr>
                      <w:t>Cliquez ici pour saisir le texte.</w:t>
                    </w:r>
                  </w:p>
                </w:sdtContent>
              </w:sdt>
            </w:sdtContent>
          </w:sdt>
        </w:tc>
      </w:tr>
    </w:tbl>
    <w:p w:rsidR="00285AF0" w:rsidRPr="009217A4" w:rsidRDefault="00285AF0" w:rsidP="003D421D">
      <w:pPr>
        <w:pStyle w:val="Heading1"/>
        <w:spacing w:line="276" w:lineRule="auto"/>
        <w:rPr>
          <w:rFonts w:cs="Arial"/>
          <w:sz w:val="20"/>
          <w:szCs w:val="20"/>
          <w:lang w:val="fr-FR"/>
        </w:rPr>
      </w:pPr>
    </w:p>
    <w:p w:rsidR="00F24BB7" w:rsidRPr="009217A4" w:rsidRDefault="00F24BB7" w:rsidP="003D421D">
      <w:pPr>
        <w:spacing w:line="276" w:lineRule="auto"/>
        <w:jc w:val="left"/>
        <w:rPr>
          <w:rFonts w:eastAsiaTheme="majorEastAsia" w:cs="Arial"/>
          <w:b/>
          <w:bCs/>
          <w:color w:val="00B9E4" w:themeColor="background2"/>
          <w:sz w:val="20"/>
          <w:szCs w:val="20"/>
          <w:lang w:val="fr-FR"/>
        </w:rPr>
      </w:pPr>
      <w:r w:rsidRPr="009217A4">
        <w:rPr>
          <w:rFonts w:cs="Arial"/>
          <w:sz w:val="20"/>
          <w:szCs w:val="20"/>
          <w:lang w:val="fr-FR"/>
        </w:rPr>
        <w:br w:type="page"/>
      </w:r>
    </w:p>
    <w:p w:rsidR="00CD2BE6" w:rsidRPr="00412B4E" w:rsidRDefault="00550E2E" w:rsidP="00CC252A">
      <w:pPr>
        <w:pStyle w:val="Style1"/>
        <w:numPr>
          <w:ilvl w:val="0"/>
          <w:numId w:val="11"/>
        </w:numPr>
        <w:rPr>
          <w:lang w:val="fr-FR"/>
        </w:rPr>
      </w:pPr>
      <w:bookmarkStart w:id="19" w:name="_Toc480045680"/>
      <w:r w:rsidRPr="00412B4E">
        <w:rPr>
          <w:rFonts w:cs="Arial"/>
          <w:lang w:val="fr-FR"/>
        </w:rPr>
        <w:t xml:space="preserve">Les </w:t>
      </w:r>
      <w:r w:rsidR="00CD2B03" w:rsidRPr="00412B4E">
        <w:rPr>
          <w:rFonts w:cs="Arial"/>
          <w:lang w:val="fr-FR"/>
        </w:rPr>
        <w:t>exigences relatives au modèle de chaînes de contrôle pour les produits</w:t>
      </w:r>
      <w:r w:rsidR="0021699A" w:rsidRPr="00412B4E">
        <w:rPr>
          <w:rFonts w:cs="Arial"/>
          <w:lang w:val="fr-FR"/>
        </w:rPr>
        <w:t xml:space="preserve"> Fairtrade </w:t>
      </w:r>
      <w:r w:rsidR="00CD2B03" w:rsidRPr="00412B4E">
        <w:rPr>
          <w:rFonts w:cs="Arial"/>
          <w:lang w:val="fr-FR"/>
        </w:rPr>
        <w:t xml:space="preserve">commercialisés sous le modèle </w:t>
      </w:r>
      <w:r w:rsidR="0021699A" w:rsidRPr="00412B4E">
        <w:rPr>
          <w:rFonts w:cs="Arial"/>
          <w:lang w:val="fr-FR"/>
        </w:rPr>
        <w:t>FSP</w:t>
      </w:r>
      <w:bookmarkEnd w:id="19"/>
      <w:r w:rsidR="0021699A" w:rsidRPr="00412B4E">
        <w:rPr>
          <w:rFonts w:cs="Arial"/>
          <w:lang w:val="fr-FR"/>
        </w:rPr>
        <w:t xml:space="preserve"> </w:t>
      </w:r>
    </w:p>
    <w:p w:rsidR="00AE69A6" w:rsidRPr="00412B4E" w:rsidRDefault="00AE69A6" w:rsidP="0021699A">
      <w:pPr>
        <w:spacing w:line="276" w:lineRule="auto"/>
        <w:rPr>
          <w:rFonts w:cs="Arial"/>
          <w:sz w:val="20"/>
          <w:szCs w:val="20"/>
          <w:lang w:val="fr-FR"/>
        </w:rPr>
      </w:pPr>
    </w:p>
    <w:p w:rsidR="00C644BD" w:rsidRPr="00412B4E" w:rsidRDefault="00CD2B03" w:rsidP="005B357B">
      <w:pPr>
        <w:spacing w:line="276" w:lineRule="auto"/>
        <w:rPr>
          <w:rFonts w:cs="Arial"/>
          <w:sz w:val="20"/>
          <w:szCs w:val="20"/>
          <w:lang w:val="fr-FR"/>
        </w:rPr>
      </w:pPr>
      <w:r w:rsidRPr="00412B4E">
        <w:rPr>
          <w:rFonts w:eastAsia="Arial" w:cs="Arial"/>
          <w:sz w:val="20"/>
          <w:szCs w:val="20"/>
          <w:bdr w:val="nil"/>
          <w:lang w:val="fr-FR"/>
        </w:rPr>
        <w:t>Pour fournir le cadre du modèle FSP, le Standard pour les acteurs commerciaux Fairtrade comprend des exigences avec des références spécifi</w:t>
      </w:r>
      <w:r w:rsidR="001E4F70">
        <w:rPr>
          <w:rFonts w:eastAsia="Arial" w:cs="Arial"/>
          <w:sz w:val="20"/>
          <w:szCs w:val="20"/>
          <w:bdr w:val="nil"/>
          <w:lang w:val="fr-FR"/>
        </w:rPr>
        <w:t>ques aux produits FSP Fairtrade,</w:t>
      </w:r>
      <w:r w:rsidRPr="00412B4E">
        <w:rPr>
          <w:rFonts w:eastAsia="Arial" w:cs="Arial"/>
          <w:sz w:val="20"/>
          <w:szCs w:val="20"/>
          <w:bdr w:val="nil"/>
          <w:lang w:val="fr-FR"/>
        </w:rPr>
        <w:t xml:space="preserve"> le cacao, le sucre et le coton. Pour étendre le FSP à tous les ingrédients Fairtrade des produits finis composés, à l’exclusion du café et des bananes, le Standard pour les acteurs commerciaux doit être </w:t>
      </w:r>
      <w:r w:rsidR="00AE7F8B">
        <w:rPr>
          <w:rFonts w:eastAsia="Arial" w:cs="Arial"/>
          <w:sz w:val="20"/>
          <w:szCs w:val="20"/>
          <w:bdr w:val="nil"/>
          <w:lang w:val="fr-FR"/>
        </w:rPr>
        <w:t>modifié</w:t>
      </w:r>
      <w:r w:rsidRPr="00412B4E">
        <w:rPr>
          <w:rFonts w:eastAsia="Arial" w:cs="Arial"/>
          <w:sz w:val="20"/>
          <w:szCs w:val="20"/>
          <w:bdr w:val="nil"/>
          <w:lang w:val="fr-FR"/>
        </w:rPr>
        <w:t xml:space="preserve"> pour permettre le modèle FSP pour tous les produits Fairtrade, à l'exception du café et des bananes. Nous proposons des modif</w:t>
      </w:r>
      <w:r w:rsidR="004D1214">
        <w:rPr>
          <w:rFonts w:eastAsia="Arial" w:cs="Arial"/>
          <w:sz w:val="20"/>
          <w:szCs w:val="20"/>
          <w:bdr w:val="nil"/>
          <w:lang w:val="fr-FR"/>
        </w:rPr>
        <w:t>ications en particulier pour la</w:t>
      </w:r>
      <w:r w:rsidRPr="00412B4E">
        <w:rPr>
          <w:rFonts w:eastAsia="Arial" w:cs="Arial"/>
          <w:sz w:val="20"/>
          <w:szCs w:val="20"/>
          <w:bdr w:val="nil"/>
          <w:lang w:val="fr-FR"/>
        </w:rPr>
        <w:t xml:space="preserve"> section 2.1 sur les exigences </w:t>
      </w:r>
      <w:r w:rsidR="001E4F70">
        <w:rPr>
          <w:rFonts w:eastAsia="Arial" w:cs="Arial"/>
          <w:sz w:val="20"/>
          <w:szCs w:val="20"/>
          <w:bdr w:val="nil"/>
          <w:lang w:val="fr-FR"/>
        </w:rPr>
        <w:t>de</w:t>
      </w:r>
      <w:r w:rsidRPr="00412B4E">
        <w:rPr>
          <w:rFonts w:eastAsia="Arial" w:cs="Arial"/>
          <w:sz w:val="20"/>
          <w:szCs w:val="20"/>
          <w:bdr w:val="nil"/>
          <w:lang w:val="fr-FR"/>
        </w:rPr>
        <w:t xml:space="preserve"> Traçabilité et </w:t>
      </w:r>
      <w:r w:rsidR="001E4F70">
        <w:rPr>
          <w:rFonts w:eastAsia="Arial" w:cs="Arial"/>
          <w:sz w:val="20"/>
          <w:szCs w:val="20"/>
          <w:bdr w:val="nil"/>
          <w:lang w:val="fr-FR"/>
        </w:rPr>
        <w:t>pour les exigences</w:t>
      </w:r>
      <w:r w:rsidRPr="00412B4E">
        <w:rPr>
          <w:rFonts w:eastAsia="Arial" w:cs="Arial"/>
          <w:sz w:val="20"/>
          <w:szCs w:val="20"/>
          <w:bdr w:val="nil"/>
          <w:lang w:val="fr-FR"/>
        </w:rPr>
        <w:t xml:space="preserve"> FSP dans la section 2.2 sur la Composition de Produit</w:t>
      </w:r>
      <w:r w:rsidR="004D1214">
        <w:rPr>
          <w:rFonts w:eastAsia="Arial" w:cs="Arial"/>
          <w:sz w:val="20"/>
          <w:szCs w:val="20"/>
          <w:bdr w:val="nil"/>
          <w:lang w:val="fr-FR"/>
        </w:rPr>
        <w:t>s</w:t>
      </w:r>
      <w:r w:rsidRPr="00412B4E">
        <w:rPr>
          <w:rFonts w:eastAsia="Arial" w:cs="Arial"/>
          <w:sz w:val="20"/>
          <w:szCs w:val="20"/>
          <w:bdr w:val="nil"/>
          <w:lang w:val="fr-FR"/>
        </w:rPr>
        <w:t xml:space="preserve">. Pour d'autres exigences FSP, par exemple, la vérification des déclarations, nous proposons de maintenir l'exigence actuelle et de l'appliquer au champ d'application </w:t>
      </w:r>
      <w:r w:rsidR="001E4F70">
        <w:rPr>
          <w:rFonts w:eastAsia="Arial" w:cs="Arial"/>
          <w:sz w:val="20"/>
          <w:szCs w:val="20"/>
          <w:bdr w:val="nil"/>
          <w:lang w:val="fr-FR"/>
        </w:rPr>
        <w:t xml:space="preserve">étendu </w:t>
      </w:r>
      <w:r w:rsidRPr="00412B4E">
        <w:rPr>
          <w:rFonts w:eastAsia="Arial" w:cs="Arial"/>
          <w:sz w:val="20"/>
          <w:szCs w:val="20"/>
          <w:bdr w:val="nil"/>
          <w:lang w:val="fr-FR"/>
        </w:rPr>
        <w:t>du FSP</w:t>
      </w:r>
      <w:r w:rsidR="00C644BD" w:rsidRPr="00412B4E">
        <w:rPr>
          <w:rFonts w:cs="Arial"/>
          <w:sz w:val="20"/>
          <w:szCs w:val="20"/>
          <w:lang w:val="fr-FR"/>
        </w:rPr>
        <w:t>.</w:t>
      </w:r>
      <w:r w:rsidR="00917269" w:rsidRPr="00412B4E">
        <w:rPr>
          <w:rFonts w:cs="Arial"/>
          <w:sz w:val="20"/>
          <w:szCs w:val="20"/>
          <w:lang w:val="fr-FR"/>
        </w:rPr>
        <w:t xml:space="preserve"> </w:t>
      </w:r>
    </w:p>
    <w:p w:rsidR="00C644BD" w:rsidRPr="00412B4E" w:rsidRDefault="00C644BD" w:rsidP="005B357B">
      <w:pPr>
        <w:rPr>
          <w:rFonts w:cs="Arial"/>
          <w:sz w:val="20"/>
          <w:szCs w:val="20"/>
          <w:lang w:val="fr-FR"/>
        </w:rPr>
      </w:pPr>
    </w:p>
    <w:p w:rsidR="00CD2B03" w:rsidRPr="00412B4E" w:rsidRDefault="00AE7F8B" w:rsidP="00CD2B03">
      <w:pPr>
        <w:spacing w:line="276" w:lineRule="auto"/>
        <w:rPr>
          <w:rFonts w:cs="Arial"/>
          <w:sz w:val="20"/>
          <w:szCs w:val="20"/>
          <w:lang w:val="fr-FR"/>
        </w:rPr>
      </w:pPr>
      <w:r>
        <w:rPr>
          <w:rFonts w:eastAsia="Arial" w:cs="Arial"/>
          <w:sz w:val="20"/>
          <w:szCs w:val="20"/>
          <w:bdr w:val="nil"/>
          <w:lang w:val="fr-FR"/>
        </w:rPr>
        <w:t>Nous</w:t>
      </w:r>
      <w:r w:rsidR="00CD2B03" w:rsidRPr="00412B4E">
        <w:rPr>
          <w:rFonts w:eastAsia="Arial" w:cs="Arial"/>
          <w:sz w:val="20"/>
          <w:szCs w:val="20"/>
          <w:bdr w:val="nil"/>
          <w:lang w:val="fr-FR"/>
        </w:rPr>
        <w:t xml:space="preserve"> présentons</w:t>
      </w:r>
      <w:r>
        <w:rPr>
          <w:rFonts w:eastAsia="Arial" w:cs="Arial"/>
          <w:sz w:val="20"/>
          <w:szCs w:val="20"/>
          <w:bdr w:val="nil"/>
          <w:lang w:val="fr-FR"/>
        </w:rPr>
        <w:t>, tout d’abord,</w:t>
      </w:r>
      <w:r w:rsidR="00CD2B03" w:rsidRPr="00412B4E">
        <w:rPr>
          <w:rFonts w:eastAsia="Arial" w:cs="Arial"/>
          <w:sz w:val="20"/>
          <w:szCs w:val="20"/>
          <w:bdr w:val="nil"/>
          <w:lang w:val="fr-FR"/>
        </w:rPr>
        <w:t xml:space="preserve"> les modifications</w:t>
      </w:r>
      <w:r w:rsidRPr="00AE7F8B">
        <w:rPr>
          <w:rFonts w:eastAsia="Arial" w:cs="Arial"/>
          <w:sz w:val="20"/>
          <w:szCs w:val="20"/>
          <w:bdr w:val="nil"/>
          <w:lang w:val="fr-FR"/>
        </w:rPr>
        <w:t xml:space="preserve"> </w:t>
      </w:r>
      <w:r w:rsidRPr="00412B4E">
        <w:rPr>
          <w:rFonts w:eastAsia="Arial" w:cs="Arial"/>
          <w:sz w:val="20"/>
          <w:szCs w:val="20"/>
          <w:bdr w:val="nil"/>
          <w:lang w:val="fr-FR"/>
        </w:rPr>
        <w:t xml:space="preserve">ci-dessous </w:t>
      </w:r>
      <w:r w:rsidR="00CD2B03" w:rsidRPr="00412B4E">
        <w:rPr>
          <w:rFonts w:eastAsia="Arial" w:cs="Arial"/>
          <w:sz w:val="20"/>
          <w:szCs w:val="20"/>
          <w:bdr w:val="nil"/>
          <w:lang w:val="fr-FR"/>
        </w:rPr>
        <w:t xml:space="preserve"> liées à la Traçabilité dans la section 2.1.</w:t>
      </w:r>
    </w:p>
    <w:p w:rsidR="00CD2B03" w:rsidRPr="00412B4E" w:rsidRDefault="00CD2B03" w:rsidP="00CD2B03">
      <w:pPr>
        <w:spacing w:line="276" w:lineRule="auto"/>
        <w:rPr>
          <w:rFonts w:cs="Arial"/>
          <w:sz w:val="20"/>
          <w:szCs w:val="20"/>
          <w:lang w:val="fr-FR"/>
        </w:rPr>
      </w:pPr>
    </w:p>
    <w:p w:rsidR="00CD2B03" w:rsidRPr="00412B4E" w:rsidRDefault="00CD2B03" w:rsidP="00CD2B03">
      <w:pPr>
        <w:spacing w:line="276" w:lineRule="auto"/>
        <w:rPr>
          <w:rFonts w:cs="Arial"/>
          <w:b/>
          <w:sz w:val="20"/>
          <w:szCs w:val="20"/>
          <w:lang w:val="fr-FR"/>
        </w:rPr>
      </w:pPr>
      <w:r w:rsidRPr="00412B4E">
        <w:rPr>
          <w:rFonts w:eastAsia="Arial" w:cs="Arial"/>
          <w:b/>
          <w:bCs/>
          <w:sz w:val="20"/>
          <w:szCs w:val="20"/>
          <w:bdr w:val="nil"/>
          <w:lang w:val="fr-FR"/>
        </w:rPr>
        <w:t xml:space="preserve">Bilan de masse et FSP: </w:t>
      </w:r>
    </w:p>
    <w:p w:rsidR="00CD2B03" w:rsidRPr="00412B4E" w:rsidRDefault="00CD2B03" w:rsidP="00CD2B03">
      <w:pPr>
        <w:spacing w:line="276" w:lineRule="auto"/>
        <w:rPr>
          <w:rFonts w:cs="Arial"/>
          <w:sz w:val="20"/>
          <w:szCs w:val="20"/>
          <w:lang w:val="fr-FR"/>
        </w:rPr>
      </w:pPr>
      <w:r w:rsidRPr="00412B4E">
        <w:rPr>
          <w:rFonts w:eastAsia="Arial" w:cs="Arial"/>
          <w:sz w:val="20"/>
          <w:szCs w:val="20"/>
          <w:bdr w:val="nil"/>
          <w:lang w:val="fr-FR"/>
        </w:rPr>
        <w:t xml:space="preserve">Le FSP est souvent associé à une commercialisation </w:t>
      </w:r>
      <w:r w:rsidR="00733CFD">
        <w:rPr>
          <w:rFonts w:eastAsia="Arial" w:cs="Arial"/>
          <w:sz w:val="20"/>
          <w:szCs w:val="20"/>
          <w:bdr w:val="nil"/>
          <w:lang w:val="fr-FR"/>
        </w:rPr>
        <w:t>dans</w:t>
      </w:r>
      <w:r w:rsidRPr="00412B4E">
        <w:rPr>
          <w:rFonts w:eastAsia="Arial" w:cs="Arial"/>
          <w:sz w:val="20"/>
          <w:szCs w:val="20"/>
          <w:bdr w:val="nil"/>
          <w:lang w:val="fr-FR"/>
        </w:rPr>
        <w:t xml:space="preserve"> des conditions de bilan de masse. Cela découle du fait que le bilan de masse est autorisé pour tous les trois produits </w:t>
      </w:r>
      <w:r w:rsidR="00521CA7">
        <w:rPr>
          <w:rFonts w:eastAsia="Arial" w:cs="Arial"/>
          <w:sz w:val="20"/>
          <w:szCs w:val="20"/>
          <w:bdr w:val="nil"/>
          <w:lang w:val="fr-FR"/>
        </w:rPr>
        <w:t xml:space="preserve">initiaux </w:t>
      </w:r>
      <w:r w:rsidRPr="00412B4E">
        <w:rPr>
          <w:rFonts w:eastAsia="Arial" w:cs="Arial"/>
          <w:sz w:val="20"/>
          <w:szCs w:val="20"/>
          <w:bdr w:val="nil"/>
          <w:lang w:val="fr-FR"/>
        </w:rPr>
        <w:t xml:space="preserve">du Programme d'Approvisionnement Fairtrade, le cacao, le sucre et le coton. </w:t>
      </w:r>
    </w:p>
    <w:p w:rsidR="00CD2B03" w:rsidRPr="00412B4E" w:rsidRDefault="00CD2B03" w:rsidP="00CD2B03">
      <w:pPr>
        <w:spacing w:line="276" w:lineRule="auto"/>
        <w:rPr>
          <w:rFonts w:cs="Arial"/>
          <w:sz w:val="20"/>
          <w:szCs w:val="20"/>
          <w:lang w:val="fr-FR"/>
        </w:rPr>
      </w:pPr>
    </w:p>
    <w:p w:rsidR="00F879F8" w:rsidRPr="00412B4E" w:rsidRDefault="00CD2B03" w:rsidP="00CD2B03">
      <w:pPr>
        <w:spacing w:line="276" w:lineRule="auto"/>
        <w:rPr>
          <w:rFonts w:cs="Arial"/>
          <w:sz w:val="20"/>
          <w:szCs w:val="20"/>
          <w:lang w:val="fr-FR"/>
        </w:rPr>
      </w:pPr>
      <w:r w:rsidRPr="00412B4E">
        <w:rPr>
          <w:rFonts w:eastAsia="Arial" w:cs="Arial"/>
          <w:sz w:val="20"/>
          <w:szCs w:val="20"/>
          <w:bdr w:val="nil"/>
          <w:lang w:val="fr-FR"/>
        </w:rPr>
        <w:t>Pour plus d'informations sur les modèles de chaînes de contrôle, la traçabilité physique et</w:t>
      </w:r>
      <w:r w:rsidR="00521CA7">
        <w:rPr>
          <w:rFonts w:eastAsia="Arial" w:cs="Arial"/>
          <w:sz w:val="20"/>
          <w:szCs w:val="20"/>
          <w:bdr w:val="nil"/>
          <w:lang w:val="fr-FR"/>
        </w:rPr>
        <w:t xml:space="preserve"> sur</w:t>
      </w:r>
      <w:r w:rsidRPr="00412B4E">
        <w:rPr>
          <w:rFonts w:eastAsia="Arial" w:cs="Arial"/>
          <w:sz w:val="20"/>
          <w:szCs w:val="20"/>
          <w:bdr w:val="nil"/>
          <w:lang w:val="fr-FR"/>
        </w:rPr>
        <w:t xml:space="preserve"> le bilan de masse, veuillez vous référer à</w:t>
      </w:r>
      <w:r w:rsidR="00F879F8" w:rsidRPr="00412B4E">
        <w:rPr>
          <w:rFonts w:cs="Arial"/>
          <w:sz w:val="20"/>
          <w:szCs w:val="20"/>
          <w:lang w:val="fr-FR"/>
        </w:rPr>
        <w:t>:</w:t>
      </w:r>
    </w:p>
    <w:p w:rsidR="00F879F8" w:rsidRPr="00412B4E" w:rsidRDefault="001708B1" w:rsidP="00F879F8">
      <w:pPr>
        <w:pStyle w:val="ListParagraph"/>
        <w:rPr>
          <w:rFonts w:cs="Arial"/>
          <w:sz w:val="20"/>
          <w:szCs w:val="20"/>
          <w:lang w:val="fr-FR"/>
        </w:rPr>
      </w:pPr>
      <w:hyperlink r:id="rId13" w:history="1">
        <w:r w:rsidR="00F879F8" w:rsidRPr="00412B4E">
          <w:rPr>
            <w:rStyle w:val="Hyperlink"/>
            <w:rFonts w:cs="Arial"/>
            <w:sz w:val="20"/>
            <w:szCs w:val="20"/>
            <w:lang w:val="fr-FR"/>
          </w:rPr>
          <w:t>https://www.fairtrade.net/about-fairtrade/traceability.html</w:t>
        </w:r>
      </w:hyperlink>
    </w:p>
    <w:p w:rsidR="00F879F8" w:rsidRPr="00412B4E" w:rsidRDefault="00F879F8" w:rsidP="005B357B">
      <w:pPr>
        <w:spacing w:line="276" w:lineRule="auto"/>
        <w:rPr>
          <w:rFonts w:cs="Arial"/>
          <w:sz w:val="20"/>
          <w:szCs w:val="20"/>
          <w:lang w:val="fr-FR"/>
        </w:rPr>
      </w:pPr>
    </w:p>
    <w:p w:rsidR="00126D76" w:rsidRPr="00412B4E" w:rsidRDefault="00126D76" w:rsidP="00126D76">
      <w:pPr>
        <w:spacing w:line="276" w:lineRule="auto"/>
        <w:rPr>
          <w:rFonts w:cs="Arial"/>
          <w:sz w:val="20"/>
          <w:szCs w:val="20"/>
          <w:lang w:val="fr-FR"/>
        </w:rPr>
      </w:pPr>
      <w:r w:rsidRPr="00412B4E">
        <w:rPr>
          <w:rFonts w:eastAsia="Arial" w:cs="Arial"/>
          <w:sz w:val="20"/>
          <w:szCs w:val="20"/>
          <w:bdr w:val="nil"/>
          <w:lang w:val="fr-FR"/>
        </w:rPr>
        <w:t>L'objectif de l'introduction du FSP pour le coton était, en effet, de permettre la commercialisation du coton FSP dans des conditions de bilan de masse après l’étape d</w:t>
      </w:r>
      <w:r w:rsidR="00AE7F8B">
        <w:rPr>
          <w:rFonts w:eastAsia="Arial" w:cs="Arial"/>
          <w:sz w:val="20"/>
          <w:szCs w:val="20"/>
          <w:bdr w:val="nil"/>
          <w:lang w:val="fr-FR"/>
        </w:rPr>
        <w:t>e l</w:t>
      </w:r>
      <w:r w:rsidRPr="00412B4E">
        <w:rPr>
          <w:rFonts w:eastAsia="Arial" w:cs="Arial"/>
          <w:sz w:val="20"/>
          <w:szCs w:val="20"/>
          <w:bdr w:val="nil"/>
          <w:lang w:val="fr-FR"/>
        </w:rPr>
        <w:t xml:space="preserve">’égrenage </w:t>
      </w:r>
      <w:r w:rsidR="00F91B21">
        <w:rPr>
          <w:rFonts w:eastAsia="Arial" w:cs="Arial"/>
          <w:sz w:val="20"/>
          <w:szCs w:val="20"/>
          <w:bdr w:val="nil"/>
          <w:lang w:val="fr-FR"/>
        </w:rPr>
        <w:t>afin d’</w:t>
      </w:r>
      <w:r w:rsidRPr="00412B4E">
        <w:rPr>
          <w:rFonts w:eastAsia="Arial" w:cs="Arial"/>
          <w:sz w:val="20"/>
          <w:szCs w:val="20"/>
          <w:bdr w:val="nil"/>
          <w:lang w:val="fr-FR"/>
        </w:rPr>
        <w:t>ouvrir la voie à plus de possibilités d'engagement de la part des entreprises. (</w:t>
      </w:r>
      <w:r w:rsidR="00AE7F8B" w:rsidRPr="00412B4E">
        <w:rPr>
          <w:rFonts w:eastAsia="Arial" w:cs="Arial"/>
          <w:sz w:val="20"/>
          <w:szCs w:val="20"/>
          <w:bdr w:val="nil"/>
          <w:lang w:val="fr-FR"/>
        </w:rPr>
        <w:t>Le</w:t>
      </w:r>
      <w:r w:rsidRPr="00412B4E">
        <w:rPr>
          <w:rFonts w:eastAsia="Arial" w:cs="Arial"/>
          <w:sz w:val="20"/>
          <w:szCs w:val="20"/>
          <w:bdr w:val="nil"/>
          <w:lang w:val="fr-FR"/>
        </w:rPr>
        <w:t xml:space="preserve"> coton Fairtrade doit remplir</w:t>
      </w:r>
      <w:r w:rsidR="00AE7F8B">
        <w:rPr>
          <w:rFonts w:eastAsia="Arial" w:cs="Arial"/>
          <w:sz w:val="20"/>
          <w:szCs w:val="20"/>
          <w:bdr w:val="nil"/>
          <w:lang w:val="fr-FR"/>
        </w:rPr>
        <w:t>,</w:t>
      </w:r>
      <w:r w:rsidRPr="00412B4E">
        <w:rPr>
          <w:rFonts w:eastAsia="Arial" w:cs="Arial"/>
          <w:sz w:val="20"/>
          <w:szCs w:val="20"/>
          <w:bdr w:val="nil"/>
          <w:lang w:val="fr-FR"/>
        </w:rPr>
        <w:t xml:space="preserve"> dans le cas contraire</w:t>
      </w:r>
      <w:r w:rsidR="00AE7F8B">
        <w:rPr>
          <w:rFonts w:eastAsia="Arial" w:cs="Arial"/>
          <w:sz w:val="20"/>
          <w:szCs w:val="20"/>
          <w:bdr w:val="nil"/>
          <w:lang w:val="fr-FR"/>
        </w:rPr>
        <w:t>,</w:t>
      </w:r>
      <w:r w:rsidRPr="00412B4E">
        <w:rPr>
          <w:rFonts w:eastAsia="Arial" w:cs="Arial"/>
          <w:sz w:val="20"/>
          <w:szCs w:val="20"/>
          <w:bdr w:val="nil"/>
          <w:lang w:val="fr-FR"/>
        </w:rPr>
        <w:t xml:space="preserve"> les exigences </w:t>
      </w:r>
      <w:r w:rsidR="00AE7F8B">
        <w:rPr>
          <w:rFonts w:eastAsia="Arial" w:cs="Arial"/>
          <w:sz w:val="20"/>
          <w:szCs w:val="20"/>
          <w:bdr w:val="nil"/>
          <w:lang w:val="fr-FR"/>
        </w:rPr>
        <w:t xml:space="preserve">2.1.3. à </w:t>
      </w:r>
      <w:r w:rsidR="00AE7F8B" w:rsidRPr="00412B4E">
        <w:rPr>
          <w:rFonts w:eastAsia="Arial" w:cs="Arial"/>
          <w:sz w:val="20"/>
          <w:szCs w:val="20"/>
          <w:bdr w:val="nil"/>
          <w:lang w:val="fr-FR"/>
        </w:rPr>
        <w:t>2.1.7</w:t>
      </w:r>
      <w:r w:rsidR="00AE7F8B">
        <w:rPr>
          <w:rFonts w:eastAsia="Arial" w:cs="Arial"/>
          <w:sz w:val="20"/>
          <w:szCs w:val="20"/>
          <w:bdr w:val="nil"/>
          <w:lang w:val="fr-FR"/>
        </w:rPr>
        <w:t xml:space="preserve"> relatives à la</w:t>
      </w:r>
      <w:r w:rsidRPr="00412B4E">
        <w:rPr>
          <w:rFonts w:eastAsia="Arial" w:cs="Arial"/>
          <w:sz w:val="20"/>
          <w:szCs w:val="20"/>
          <w:bdr w:val="nil"/>
          <w:lang w:val="fr-FR"/>
        </w:rPr>
        <w:t xml:space="preserve"> traçabilité physique</w:t>
      </w:r>
      <w:r w:rsidR="00AE7F8B">
        <w:rPr>
          <w:rFonts w:eastAsia="Arial" w:cs="Arial"/>
          <w:sz w:val="20"/>
          <w:szCs w:val="20"/>
          <w:bdr w:val="nil"/>
          <w:lang w:val="fr-FR"/>
        </w:rPr>
        <w:t xml:space="preserve"> et</w:t>
      </w:r>
      <w:r w:rsidRPr="00412B4E">
        <w:rPr>
          <w:rFonts w:eastAsia="Arial" w:cs="Arial"/>
          <w:sz w:val="20"/>
          <w:szCs w:val="20"/>
          <w:bdr w:val="nil"/>
          <w:lang w:val="fr-FR"/>
        </w:rPr>
        <w:t xml:space="preserve"> </w:t>
      </w:r>
      <w:r w:rsidR="0082746D">
        <w:rPr>
          <w:rFonts w:eastAsia="Arial" w:cs="Arial"/>
          <w:sz w:val="20"/>
          <w:szCs w:val="20"/>
          <w:bdr w:val="nil"/>
          <w:lang w:val="fr-FR"/>
        </w:rPr>
        <w:t>définies</w:t>
      </w:r>
      <w:r w:rsidRPr="00412B4E">
        <w:rPr>
          <w:rFonts w:eastAsia="Arial" w:cs="Arial"/>
          <w:sz w:val="20"/>
          <w:szCs w:val="20"/>
          <w:bdr w:val="nil"/>
          <w:lang w:val="fr-FR"/>
        </w:rPr>
        <w:t xml:space="preserve"> dans le Standard pour les acteu</w:t>
      </w:r>
      <w:r w:rsidR="00AE7F8B">
        <w:rPr>
          <w:rFonts w:eastAsia="Arial" w:cs="Arial"/>
          <w:sz w:val="20"/>
          <w:szCs w:val="20"/>
          <w:bdr w:val="nil"/>
          <w:lang w:val="fr-FR"/>
        </w:rPr>
        <w:t>rs commerciaux Fairtrade</w:t>
      </w:r>
      <w:r w:rsidRPr="00412B4E">
        <w:rPr>
          <w:rFonts w:eastAsia="Arial" w:cs="Arial"/>
          <w:sz w:val="20"/>
          <w:szCs w:val="20"/>
          <w:bdr w:val="nil"/>
          <w:lang w:val="fr-FR"/>
        </w:rPr>
        <w:t xml:space="preserve">. Pour décider des exigences nécessaires du Standard pour les acteurs commerciaux pour le coton FSP, un projet de standard a été spécifiquement </w:t>
      </w:r>
      <w:r w:rsidR="00F91B21">
        <w:rPr>
          <w:rFonts w:eastAsia="Arial" w:cs="Arial"/>
          <w:sz w:val="20"/>
          <w:szCs w:val="20"/>
          <w:bdr w:val="nil"/>
          <w:lang w:val="fr-FR"/>
        </w:rPr>
        <w:t>réalisé</w:t>
      </w:r>
      <w:r w:rsidRPr="00412B4E">
        <w:rPr>
          <w:rFonts w:eastAsia="Arial" w:cs="Arial"/>
          <w:sz w:val="20"/>
          <w:szCs w:val="20"/>
          <w:bdr w:val="nil"/>
          <w:lang w:val="fr-FR"/>
        </w:rPr>
        <w:t xml:space="preserve">. </w:t>
      </w:r>
      <w:r w:rsidR="00AE7F8B">
        <w:rPr>
          <w:rFonts w:eastAsia="Arial" w:cs="Arial"/>
          <w:sz w:val="20"/>
          <w:szCs w:val="20"/>
          <w:bdr w:val="nil"/>
          <w:lang w:val="fr-FR"/>
        </w:rPr>
        <w:t xml:space="preserve"> </w:t>
      </w:r>
    </w:p>
    <w:p w:rsidR="00126D76" w:rsidRPr="00412B4E" w:rsidRDefault="00126D76" w:rsidP="00126D76">
      <w:pPr>
        <w:spacing w:line="276" w:lineRule="auto"/>
        <w:rPr>
          <w:rFonts w:cs="Arial"/>
          <w:sz w:val="20"/>
          <w:szCs w:val="20"/>
          <w:lang w:val="fr-FR"/>
        </w:rPr>
      </w:pPr>
    </w:p>
    <w:p w:rsidR="00126D76" w:rsidRPr="00412B4E" w:rsidRDefault="00126D76" w:rsidP="00126D76">
      <w:pPr>
        <w:spacing w:line="276" w:lineRule="auto"/>
        <w:rPr>
          <w:rFonts w:eastAsia="Arial" w:cs="Arial"/>
          <w:sz w:val="20"/>
          <w:szCs w:val="20"/>
          <w:bdr w:val="nil"/>
          <w:lang w:val="fr-FR"/>
        </w:rPr>
      </w:pPr>
      <w:r w:rsidRPr="00412B4E">
        <w:rPr>
          <w:rFonts w:eastAsia="Arial" w:cs="Arial"/>
          <w:sz w:val="20"/>
          <w:szCs w:val="20"/>
          <w:bdr w:val="nil"/>
          <w:lang w:val="fr-FR"/>
        </w:rPr>
        <w:t>D'autre part, pour le cacao et le sucre, à la fois la traçabilité physique et le bilan de masse étaient déjà autorisés. La section 2.1. du Standard pour les acteurs commerciaux sur la Traçabilité e</w:t>
      </w:r>
      <w:r w:rsidR="00AE7F8B">
        <w:rPr>
          <w:rFonts w:eastAsia="Arial" w:cs="Arial"/>
          <w:sz w:val="20"/>
          <w:szCs w:val="20"/>
          <w:bdr w:val="nil"/>
          <w:lang w:val="fr-FR"/>
        </w:rPr>
        <w:t xml:space="preserve">xclut le cacao, </w:t>
      </w:r>
      <w:r w:rsidRPr="00412B4E">
        <w:rPr>
          <w:rFonts w:eastAsia="Arial" w:cs="Arial"/>
          <w:sz w:val="20"/>
          <w:szCs w:val="20"/>
          <w:bdr w:val="nil"/>
          <w:lang w:val="fr-FR"/>
        </w:rPr>
        <w:t xml:space="preserve">le sucre, les jus de fruits et le thé (camellia sinensis) des exigences relatives à la traçabilité physique. La Section 2.1 du Standard stipule : "L'exemption de l'obligation de traçabilité physique s'applique au cacao, sucre de canne, jus de fruits et thé (camellia sinensis). Pour ces catégories de </w:t>
      </w:r>
      <w:r w:rsidR="00996D45" w:rsidRPr="00412B4E">
        <w:rPr>
          <w:rFonts w:eastAsia="Arial" w:cs="Arial"/>
          <w:sz w:val="20"/>
          <w:szCs w:val="20"/>
          <w:bdr w:val="nil"/>
          <w:lang w:val="fr-FR"/>
        </w:rPr>
        <w:t>matières premières</w:t>
      </w:r>
      <w:r w:rsidRPr="00412B4E">
        <w:rPr>
          <w:rFonts w:eastAsia="Arial" w:cs="Arial"/>
          <w:sz w:val="20"/>
          <w:szCs w:val="20"/>
          <w:bdr w:val="nil"/>
          <w:lang w:val="fr-FR"/>
        </w:rPr>
        <w:t>, la traçabilité physique est donc recommandée mais n'est pas obligatoire. »</w:t>
      </w:r>
    </w:p>
    <w:p w:rsidR="00126D76" w:rsidRPr="00412B4E" w:rsidRDefault="00126D76" w:rsidP="00126D76">
      <w:pPr>
        <w:spacing w:line="276" w:lineRule="auto"/>
        <w:rPr>
          <w:rFonts w:eastAsia="Arial" w:cs="Arial"/>
          <w:sz w:val="20"/>
          <w:szCs w:val="20"/>
          <w:bdr w:val="nil"/>
          <w:lang w:val="fr-FR"/>
        </w:rPr>
      </w:pPr>
    </w:p>
    <w:p w:rsidR="00F71A7D" w:rsidRPr="00412B4E" w:rsidRDefault="00F71A7D" w:rsidP="00F71A7D">
      <w:pPr>
        <w:spacing w:line="276" w:lineRule="auto"/>
        <w:rPr>
          <w:rFonts w:cs="Arial"/>
          <w:sz w:val="20"/>
          <w:szCs w:val="20"/>
          <w:lang w:val="fr-FR"/>
        </w:rPr>
      </w:pPr>
      <w:r w:rsidRPr="00412B4E">
        <w:rPr>
          <w:rFonts w:eastAsia="Arial" w:cs="Arial"/>
          <w:sz w:val="20"/>
          <w:szCs w:val="20"/>
          <w:bdr w:val="nil"/>
          <w:lang w:val="fr-FR"/>
        </w:rPr>
        <w:t>Cependant, le Standard pour les acteurs commerciaux 2.1.13 stipule</w:t>
      </w:r>
      <w:r w:rsidR="00F91B21">
        <w:rPr>
          <w:rFonts w:eastAsia="Arial" w:cs="Arial"/>
          <w:sz w:val="20"/>
          <w:szCs w:val="20"/>
          <w:bdr w:val="nil"/>
          <w:lang w:val="fr-FR"/>
        </w:rPr>
        <w:t>,</w:t>
      </w:r>
      <w:r w:rsidRPr="00412B4E">
        <w:rPr>
          <w:rFonts w:eastAsia="Arial" w:cs="Arial"/>
          <w:sz w:val="20"/>
          <w:szCs w:val="20"/>
          <w:bdr w:val="nil"/>
          <w:lang w:val="fr-FR"/>
        </w:rPr>
        <w:t xml:space="preserve"> en outre</w:t>
      </w:r>
      <w:r w:rsidR="00F91B21">
        <w:rPr>
          <w:rFonts w:eastAsia="Arial" w:cs="Arial"/>
          <w:sz w:val="20"/>
          <w:szCs w:val="20"/>
          <w:bdr w:val="nil"/>
          <w:lang w:val="fr-FR"/>
        </w:rPr>
        <w:t>,</w:t>
      </w:r>
      <w:r w:rsidRPr="00412B4E">
        <w:rPr>
          <w:rFonts w:eastAsia="Arial" w:cs="Arial"/>
          <w:sz w:val="20"/>
          <w:szCs w:val="20"/>
          <w:bdr w:val="nil"/>
          <w:lang w:val="fr-FR"/>
        </w:rPr>
        <w:t xml:space="preserve"> que les produits FSP peuvent être commercialisés </w:t>
      </w:r>
      <w:r w:rsidR="00F91B21">
        <w:rPr>
          <w:rFonts w:eastAsia="Arial" w:cs="Arial"/>
          <w:sz w:val="20"/>
          <w:szCs w:val="20"/>
          <w:bdr w:val="nil"/>
          <w:lang w:val="fr-FR"/>
        </w:rPr>
        <w:t>dans</w:t>
      </w:r>
      <w:r w:rsidRPr="00412B4E">
        <w:rPr>
          <w:rFonts w:eastAsia="Arial" w:cs="Arial"/>
          <w:sz w:val="20"/>
          <w:szCs w:val="20"/>
          <w:bdr w:val="nil"/>
          <w:lang w:val="fr-FR"/>
        </w:rPr>
        <w:t xml:space="preserve"> des conditions de traçabilité physique : « Les acteurs commerciaux travaillant dans le cadre du modèle FSP (exclusion faite des égreneurs dans les chaînes d'approvisionnement du coton) peuvent appliquer les exigences de traçabilité physique ou les exigences de bilan de masse. »</w:t>
      </w:r>
    </w:p>
    <w:p w:rsidR="00F71A7D" w:rsidRPr="00412B4E" w:rsidRDefault="00F71A7D" w:rsidP="00F71A7D">
      <w:pPr>
        <w:spacing w:line="276" w:lineRule="auto"/>
        <w:rPr>
          <w:rFonts w:cs="Arial"/>
          <w:sz w:val="20"/>
          <w:szCs w:val="20"/>
          <w:lang w:val="fr-FR"/>
        </w:rPr>
      </w:pPr>
    </w:p>
    <w:p w:rsidR="00DB17BB" w:rsidRPr="007E3693" w:rsidRDefault="00F71A7D" w:rsidP="00F71A7D">
      <w:pPr>
        <w:spacing w:line="276" w:lineRule="auto"/>
        <w:rPr>
          <w:rFonts w:cs="Arial"/>
          <w:sz w:val="20"/>
          <w:szCs w:val="20"/>
          <w:lang w:val="fr-FR"/>
        </w:rPr>
      </w:pPr>
      <w:r w:rsidRPr="00412B4E">
        <w:rPr>
          <w:rFonts w:eastAsia="Arial" w:cs="Arial"/>
          <w:sz w:val="20"/>
          <w:szCs w:val="20"/>
          <w:bdr w:val="nil"/>
          <w:lang w:val="fr-FR"/>
        </w:rPr>
        <w:t xml:space="preserve">Avec l’extension du FSP, nous ne pouvons déterminer les conditions de chaînes de contrôle pour toutes les catégories de produits possibles sans </w:t>
      </w:r>
      <w:r w:rsidR="00A34B42">
        <w:rPr>
          <w:rFonts w:eastAsia="Arial" w:cs="Arial"/>
          <w:sz w:val="20"/>
          <w:szCs w:val="20"/>
          <w:bdr w:val="nil"/>
          <w:lang w:val="fr-FR"/>
        </w:rPr>
        <w:t xml:space="preserve">une </w:t>
      </w:r>
      <w:r w:rsidR="00A34B42" w:rsidRPr="00412B4E">
        <w:rPr>
          <w:rFonts w:eastAsia="Arial" w:cs="Arial"/>
          <w:sz w:val="20"/>
          <w:szCs w:val="20"/>
          <w:bdr w:val="nil"/>
          <w:lang w:val="fr-FR"/>
        </w:rPr>
        <w:t>recherche</w:t>
      </w:r>
      <w:r w:rsidRPr="00412B4E">
        <w:rPr>
          <w:rFonts w:eastAsia="Arial" w:cs="Arial"/>
          <w:sz w:val="20"/>
          <w:szCs w:val="20"/>
          <w:bdr w:val="nil"/>
          <w:lang w:val="fr-FR"/>
        </w:rPr>
        <w:t xml:space="preserve"> spécifique aux produits et sans </w:t>
      </w:r>
      <w:r w:rsidR="00A34B42">
        <w:rPr>
          <w:rFonts w:eastAsia="Arial" w:cs="Arial"/>
          <w:sz w:val="20"/>
          <w:szCs w:val="20"/>
          <w:bdr w:val="nil"/>
          <w:lang w:val="fr-FR"/>
        </w:rPr>
        <w:t xml:space="preserve">une </w:t>
      </w:r>
      <w:r w:rsidRPr="00412B4E">
        <w:rPr>
          <w:rFonts w:eastAsia="Arial" w:cs="Arial"/>
          <w:sz w:val="20"/>
          <w:szCs w:val="20"/>
          <w:bdr w:val="nil"/>
          <w:lang w:val="fr-FR"/>
        </w:rPr>
        <w:t xml:space="preserve">prise de décision </w:t>
      </w:r>
      <w:r w:rsidR="00A34B42">
        <w:rPr>
          <w:rFonts w:eastAsia="Arial" w:cs="Arial"/>
          <w:sz w:val="20"/>
          <w:szCs w:val="20"/>
          <w:bdr w:val="nil"/>
          <w:lang w:val="fr-FR"/>
        </w:rPr>
        <w:t xml:space="preserve">selon le </w:t>
      </w:r>
      <w:r w:rsidR="00A34B42" w:rsidRPr="007E3693">
        <w:rPr>
          <w:rFonts w:eastAsia="Arial" w:cs="Arial"/>
          <w:sz w:val="20"/>
          <w:szCs w:val="20"/>
          <w:bdr w:val="nil"/>
          <w:lang w:val="fr-FR"/>
        </w:rPr>
        <w:t xml:space="preserve">processus </w:t>
      </w:r>
      <w:r w:rsidRPr="007E3693">
        <w:rPr>
          <w:rFonts w:eastAsia="Arial" w:cs="Arial"/>
          <w:sz w:val="20"/>
          <w:szCs w:val="20"/>
          <w:bdr w:val="nil"/>
          <w:lang w:val="fr-FR"/>
        </w:rPr>
        <w:t>de définition d</w:t>
      </w:r>
      <w:r w:rsidR="00A34B42" w:rsidRPr="007E3693">
        <w:rPr>
          <w:rFonts w:eastAsia="Arial" w:cs="Arial"/>
          <w:sz w:val="20"/>
          <w:szCs w:val="20"/>
          <w:bdr w:val="nil"/>
          <w:lang w:val="fr-FR"/>
        </w:rPr>
        <w:t>es</w:t>
      </w:r>
      <w:r w:rsidRPr="007E3693">
        <w:rPr>
          <w:rFonts w:eastAsia="Arial" w:cs="Arial"/>
          <w:sz w:val="20"/>
          <w:szCs w:val="20"/>
          <w:bdr w:val="nil"/>
          <w:lang w:val="fr-FR"/>
        </w:rPr>
        <w:t xml:space="preserve"> standard</w:t>
      </w:r>
      <w:r w:rsidR="00A34B42" w:rsidRPr="007E3693">
        <w:rPr>
          <w:rFonts w:eastAsia="Arial" w:cs="Arial"/>
          <w:sz w:val="20"/>
          <w:szCs w:val="20"/>
          <w:bdr w:val="nil"/>
          <w:lang w:val="fr-FR"/>
        </w:rPr>
        <w:t>s</w:t>
      </w:r>
      <w:r w:rsidRPr="007E3693">
        <w:rPr>
          <w:rFonts w:eastAsia="Arial" w:cs="Arial"/>
          <w:sz w:val="20"/>
          <w:szCs w:val="20"/>
          <w:bdr w:val="nil"/>
          <w:lang w:val="fr-FR"/>
        </w:rPr>
        <w:t xml:space="preserve">. Afin d'étendre le FSP à tous les ingrédients des produits composés (à l'exception du café et des bananes) </w:t>
      </w:r>
      <w:r w:rsidR="00A34B42" w:rsidRPr="007E3693">
        <w:rPr>
          <w:rFonts w:eastAsia="Arial" w:cs="Arial"/>
          <w:sz w:val="20"/>
          <w:szCs w:val="20"/>
          <w:bdr w:val="nil"/>
          <w:lang w:val="fr-FR"/>
        </w:rPr>
        <w:t>tandis</w:t>
      </w:r>
      <w:r w:rsidRPr="007E3693">
        <w:rPr>
          <w:rFonts w:eastAsia="Arial" w:cs="Arial"/>
          <w:sz w:val="20"/>
          <w:szCs w:val="20"/>
          <w:bdr w:val="nil"/>
          <w:lang w:val="fr-FR"/>
        </w:rPr>
        <w:t xml:space="preserve"> que des opportunités commerciales se présentent, nous proposons de maintenir les exemptions actuelles du Standard pour les acteurs commerciaux concernant la traçabilité physique. Cela signifie que la traçabilité physique continuera </w:t>
      </w:r>
      <w:r w:rsidR="00A34B42" w:rsidRPr="007E3693">
        <w:rPr>
          <w:rFonts w:eastAsia="Arial" w:cs="Arial"/>
          <w:sz w:val="20"/>
          <w:szCs w:val="20"/>
          <w:bdr w:val="nil"/>
          <w:lang w:val="fr-FR"/>
        </w:rPr>
        <w:t>à être requise</w:t>
      </w:r>
      <w:r w:rsidRPr="007E3693">
        <w:rPr>
          <w:rFonts w:eastAsia="Arial" w:cs="Arial"/>
          <w:sz w:val="20"/>
          <w:szCs w:val="20"/>
          <w:bdr w:val="nil"/>
          <w:lang w:val="fr-FR"/>
        </w:rPr>
        <w:t xml:space="preserve"> pour toutes les catégories de produits commercialisés sous l’extension du FSP, sauf  pour le cacao, le sucre, le thé (camellia sinensis), les jus de fruits et</w:t>
      </w:r>
      <w:r w:rsidR="00A34B42" w:rsidRPr="007E3693">
        <w:rPr>
          <w:rFonts w:eastAsia="Arial" w:cs="Arial"/>
          <w:sz w:val="20"/>
          <w:szCs w:val="20"/>
          <w:bdr w:val="nil"/>
          <w:lang w:val="fr-FR"/>
        </w:rPr>
        <w:t xml:space="preserve"> </w:t>
      </w:r>
      <w:r w:rsidRPr="007E3693">
        <w:rPr>
          <w:rFonts w:eastAsia="Arial" w:cs="Arial"/>
          <w:sz w:val="20"/>
          <w:szCs w:val="20"/>
          <w:bdr w:val="nil"/>
          <w:lang w:val="fr-FR"/>
        </w:rPr>
        <w:t>le coton FSP</w:t>
      </w:r>
      <w:r w:rsidRPr="007E3693">
        <w:rPr>
          <w:rFonts w:cs="Arial"/>
          <w:sz w:val="20"/>
          <w:szCs w:val="20"/>
          <w:lang w:val="fr-FR"/>
        </w:rPr>
        <w:t>.</w:t>
      </w:r>
    </w:p>
    <w:p w:rsidR="0021699A" w:rsidRPr="00F71A7D" w:rsidRDefault="0021699A" w:rsidP="001216CF">
      <w:pPr>
        <w:spacing w:line="240" w:lineRule="auto"/>
        <w:jc w:val="left"/>
        <w:rPr>
          <w:rFonts w:cs="Arial"/>
          <w:sz w:val="20"/>
          <w:szCs w:val="20"/>
          <w:lang w:val="fr-FR"/>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999"/>
      </w:tblGrid>
      <w:tr w:rsidR="00CD2BE6" w:rsidRPr="00A82FAA" w:rsidTr="00CD2BE6">
        <w:tc>
          <w:tcPr>
            <w:tcW w:w="8999" w:type="dxa"/>
          </w:tcPr>
          <w:p w:rsidR="00CD2BE6" w:rsidRPr="00F71A7D" w:rsidRDefault="00CD2BE6" w:rsidP="00CD2BE6">
            <w:pPr>
              <w:tabs>
                <w:tab w:val="left" w:pos="735"/>
              </w:tabs>
              <w:spacing w:line="276" w:lineRule="auto"/>
              <w:rPr>
                <w:rFonts w:cs="Arial"/>
                <w:sz w:val="20"/>
                <w:szCs w:val="20"/>
                <w:lang w:val="fr-FR"/>
              </w:rPr>
            </w:pPr>
          </w:p>
          <w:p w:rsidR="00CD2BE6" w:rsidRPr="001229F4" w:rsidRDefault="00CD2BE6" w:rsidP="00985298">
            <w:pPr>
              <w:spacing w:line="276" w:lineRule="auto"/>
              <w:rPr>
                <w:rFonts w:cs="Arial"/>
                <w:b/>
                <w:sz w:val="20"/>
                <w:szCs w:val="20"/>
                <w:lang w:val="fr-FR"/>
              </w:rPr>
            </w:pPr>
            <w:r w:rsidRPr="009217A4">
              <w:rPr>
                <w:rFonts w:cs="Arial"/>
                <w:b/>
                <w:sz w:val="20"/>
                <w:szCs w:val="20"/>
                <w:lang w:val="fr-FR"/>
              </w:rPr>
              <w:t xml:space="preserve">Q </w:t>
            </w:r>
            <w:r w:rsidR="004625F2" w:rsidRPr="009217A4">
              <w:rPr>
                <w:rFonts w:cs="Arial"/>
                <w:b/>
                <w:sz w:val="20"/>
                <w:szCs w:val="20"/>
                <w:lang w:val="fr-FR"/>
              </w:rPr>
              <w:t xml:space="preserve">1. </w:t>
            </w:r>
            <w:r w:rsidR="00736326" w:rsidRPr="00720CB6">
              <w:rPr>
                <w:rFonts w:eastAsia="Arial" w:cs="Arial"/>
                <w:b/>
                <w:bCs/>
                <w:sz w:val="20"/>
                <w:szCs w:val="20"/>
                <w:bdr w:val="nil"/>
                <w:lang w:val="fr-FR"/>
              </w:rPr>
              <w:t>Ê</w:t>
            </w:r>
            <w:r w:rsidR="001229F4" w:rsidRPr="00736326">
              <w:rPr>
                <w:rFonts w:eastAsia="Arial" w:cs="Arial"/>
                <w:b/>
                <w:bCs/>
                <w:sz w:val="20"/>
                <w:szCs w:val="20"/>
                <w:bdr w:val="nil"/>
                <w:lang w:val="fr-FR"/>
              </w:rPr>
              <w:t xml:space="preserve">tes-vous d'accord avec le fait que seules les exemptions actuelles du Standard pour les acteurs commerciaux liées à la traçabilité physique </w:t>
            </w:r>
            <w:r w:rsidR="00991B98">
              <w:rPr>
                <w:rFonts w:eastAsia="Arial" w:cs="Arial"/>
                <w:b/>
                <w:bCs/>
                <w:sz w:val="20"/>
                <w:szCs w:val="20"/>
                <w:bdr w:val="nil"/>
                <w:lang w:val="fr-FR"/>
              </w:rPr>
              <w:t>soient</w:t>
            </w:r>
            <w:r w:rsidR="001229F4" w:rsidRPr="00736326">
              <w:rPr>
                <w:rFonts w:eastAsia="Arial" w:cs="Arial"/>
                <w:b/>
                <w:bCs/>
                <w:sz w:val="20"/>
                <w:szCs w:val="20"/>
                <w:bdr w:val="nil"/>
                <w:lang w:val="fr-FR"/>
              </w:rPr>
              <w:t xml:space="preserve"> maintenues ? Pour l'extension du FSP aux ingrédients des produits finis composés, à l'exception du café et des bananes,</w:t>
            </w:r>
            <w:r w:rsidR="001229F4" w:rsidRPr="00736326">
              <w:rPr>
                <w:rFonts w:eastAsia="Arial" w:cs="Arial"/>
                <w:sz w:val="20"/>
                <w:szCs w:val="20"/>
                <w:bdr w:val="nil"/>
                <w:lang w:val="fr-FR"/>
              </w:rPr>
              <w:t xml:space="preserve"> la traçabilité physique continuera d’être requise pour toutes les catégories de produits, sauf  pour le cacao, le sucre, le thé (camellia sinensis), les jus de fruits et le coton FSP</w:t>
            </w:r>
            <w:r w:rsidR="006E79BF" w:rsidRPr="001229F4">
              <w:rPr>
                <w:rFonts w:cs="Arial"/>
                <w:sz w:val="20"/>
                <w:szCs w:val="20"/>
                <w:lang w:val="fr-FR"/>
              </w:rPr>
              <w:t>.</w:t>
            </w:r>
            <w:r w:rsidR="00646919" w:rsidRPr="001229F4">
              <w:rPr>
                <w:rFonts w:cs="Arial"/>
                <w:b/>
                <w:sz w:val="20"/>
                <w:szCs w:val="20"/>
                <w:lang w:val="fr-FR"/>
              </w:rPr>
              <w:t xml:space="preserve"> </w:t>
            </w:r>
          </w:p>
          <w:p w:rsidR="00C472B5" w:rsidRPr="001229F4" w:rsidRDefault="00A82FAA" w:rsidP="00C472B5">
            <w:pPr>
              <w:keepNext/>
              <w:keepLines/>
              <w:tabs>
                <w:tab w:val="left" w:pos="735"/>
              </w:tabs>
              <w:spacing w:before="120" w:after="120" w:line="276" w:lineRule="auto"/>
              <w:ind w:left="60"/>
              <w:rPr>
                <w:rFonts w:cs="Arial"/>
                <w:sz w:val="20"/>
                <w:szCs w:val="20"/>
                <w:lang w:val="fr-FR"/>
              </w:rPr>
            </w:pPr>
            <w:sdt>
              <w:sdtPr>
                <w:rPr>
                  <w:rFonts w:eastAsia="MS Gothic" w:cs="Arial"/>
                  <w:b/>
                  <w:sz w:val="20"/>
                  <w:szCs w:val="20"/>
                </w:rPr>
                <w:id w:val="943656234"/>
              </w:sdtPr>
              <w:sdtEndPr/>
              <w:sdtContent>
                <w:r w:rsidR="00C472B5" w:rsidRPr="001229F4">
                  <w:rPr>
                    <w:rFonts w:ascii="MS Gothic" w:eastAsia="MS Gothic" w:hAnsi="MS Gothic" w:cs="Arial" w:hint="eastAsia"/>
                    <w:b/>
                    <w:sz w:val="20"/>
                    <w:szCs w:val="20"/>
                    <w:lang w:val="fr-FR"/>
                  </w:rPr>
                  <w:t>☐</w:t>
                </w:r>
              </w:sdtContent>
            </w:sdt>
            <w:r w:rsidR="00C472B5" w:rsidRPr="001229F4">
              <w:rPr>
                <w:rFonts w:cs="Arial"/>
                <w:b/>
                <w:sz w:val="20"/>
                <w:szCs w:val="20"/>
                <w:lang w:val="fr-FR"/>
              </w:rPr>
              <w:t xml:space="preserve"> </w:t>
            </w:r>
            <w:r w:rsidR="001229F4" w:rsidRPr="001229F4">
              <w:rPr>
                <w:rFonts w:cs="Arial"/>
                <w:sz w:val="20"/>
                <w:szCs w:val="20"/>
                <w:lang w:val="fr-FR"/>
              </w:rPr>
              <w:t>Oui</w:t>
            </w:r>
            <w:r w:rsidR="00C472B5" w:rsidRPr="001229F4">
              <w:rPr>
                <w:rFonts w:cs="Arial"/>
                <w:sz w:val="20"/>
                <w:szCs w:val="20"/>
                <w:lang w:val="fr-FR"/>
              </w:rPr>
              <w:t xml:space="preserve">                              </w:t>
            </w:r>
            <w:sdt>
              <w:sdtPr>
                <w:rPr>
                  <w:rFonts w:eastAsia="MS Gothic" w:cs="Arial"/>
                  <w:b/>
                  <w:sz w:val="20"/>
                  <w:szCs w:val="20"/>
                </w:rPr>
                <w:id w:val="1325405593"/>
              </w:sdtPr>
              <w:sdtEndPr/>
              <w:sdtContent>
                <w:r w:rsidR="00C472B5" w:rsidRPr="001229F4">
                  <w:rPr>
                    <w:rFonts w:ascii="MS Gothic" w:eastAsia="MS Gothic" w:hAnsi="MS Gothic" w:cs="Arial" w:hint="eastAsia"/>
                    <w:b/>
                    <w:sz w:val="20"/>
                    <w:szCs w:val="20"/>
                    <w:lang w:val="fr-FR"/>
                  </w:rPr>
                  <w:t>☐</w:t>
                </w:r>
              </w:sdtContent>
            </w:sdt>
            <w:r w:rsidR="00C472B5" w:rsidRPr="001229F4">
              <w:rPr>
                <w:rFonts w:cs="Arial"/>
                <w:b/>
                <w:sz w:val="20"/>
                <w:szCs w:val="20"/>
                <w:lang w:val="fr-FR"/>
              </w:rPr>
              <w:t xml:space="preserve"> </w:t>
            </w:r>
            <w:r w:rsidR="001229F4" w:rsidRPr="001229F4">
              <w:rPr>
                <w:rFonts w:cs="Arial"/>
                <w:sz w:val="20"/>
                <w:szCs w:val="20"/>
                <w:lang w:val="fr-FR"/>
              </w:rPr>
              <w:t>Oui, partiellement</w:t>
            </w:r>
            <w:r w:rsidR="00C472B5" w:rsidRPr="001229F4">
              <w:rPr>
                <w:rFonts w:cs="Arial"/>
                <w:sz w:val="20"/>
                <w:szCs w:val="20"/>
                <w:lang w:val="fr-FR"/>
              </w:rPr>
              <w:t xml:space="preserve">                     </w:t>
            </w:r>
            <w:sdt>
              <w:sdtPr>
                <w:rPr>
                  <w:rFonts w:cs="Arial"/>
                  <w:sz w:val="20"/>
                  <w:szCs w:val="20"/>
                </w:rPr>
                <w:id w:val="-470984745"/>
              </w:sdtPr>
              <w:sdtEndPr/>
              <w:sdtContent>
                <w:r w:rsidR="00C472B5" w:rsidRPr="001229F4">
                  <w:rPr>
                    <w:rFonts w:ascii="MS Gothic" w:eastAsia="MS Gothic" w:hAnsi="MS Gothic" w:cs="Arial" w:hint="eastAsia"/>
                    <w:sz w:val="20"/>
                    <w:szCs w:val="20"/>
                    <w:lang w:val="fr-FR"/>
                  </w:rPr>
                  <w:t>☐</w:t>
                </w:r>
              </w:sdtContent>
            </w:sdt>
            <w:r w:rsidR="00C472B5" w:rsidRPr="001229F4">
              <w:rPr>
                <w:rFonts w:cs="Arial"/>
                <w:sz w:val="20"/>
                <w:szCs w:val="20"/>
                <w:lang w:val="fr-FR"/>
              </w:rPr>
              <w:t xml:space="preserve"> No</w:t>
            </w:r>
            <w:r w:rsidR="001229F4">
              <w:rPr>
                <w:rFonts w:cs="Arial"/>
                <w:sz w:val="20"/>
                <w:szCs w:val="20"/>
                <w:lang w:val="fr-FR"/>
              </w:rPr>
              <w:t>n</w:t>
            </w:r>
            <w:r w:rsidR="00C472B5" w:rsidRPr="001229F4">
              <w:rPr>
                <w:rFonts w:cs="Arial"/>
                <w:sz w:val="20"/>
                <w:szCs w:val="20"/>
                <w:lang w:val="fr-FR"/>
              </w:rPr>
              <w:t xml:space="preserve">                    </w:t>
            </w:r>
            <w:sdt>
              <w:sdtPr>
                <w:rPr>
                  <w:rFonts w:cs="Arial"/>
                  <w:sz w:val="20"/>
                  <w:szCs w:val="20"/>
                </w:rPr>
                <w:id w:val="943889121"/>
              </w:sdtPr>
              <w:sdtEndPr/>
              <w:sdtContent>
                <w:r w:rsidR="00C472B5" w:rsidRPr="001229F4">
                  <w:rPr>
                    <w:rFonts w:ascii="MS Gothic" w:eastAsia="MS Gothic" w:hAnsi="MS Gothic" w:cs="Arial" w:hint="eastAsia"/>
                    <w:sz w:val="20"/>
                    <w:szCs w:val="20"/>
                    <w:lang w:val="fr-FR"/>
                  </w:rPr>
                  <w:t>☐</w:t>
                </w:r>
              </w:sdtContent>
            </w:sdt>
            <w:r w:rsidR="001229F4">
              <w:rPr>
                <w:rFonts w:cs="Arial"/>
                <w:sz w:val="20"/>
                <w:szCs w:val="20"/>
                <w:lang w:val="fr-FR"/>
              </w:rPr>
              <w:t xml:space="preserve"> Je ne suis pas sûr(e)</w:t>
            </w:r>
          </w:p>
          <w:p w:rsidR="001229F4" w:rsidRPr="00B9716A" w:rsidRDefault="001229F4" w:rsidP="001229F4">
            <w:pPr>
              <w:tabs>
                <w:tab w:val="left" w:pos="735"/>
              </w:tabs>
              <w:spacing w:line="276" w:lineRule="auto"/>
              <w:rPr>
                <w:rFonts w:cs="Arial"/>
                <w:b/>
                <w:szCs w:val="20"/>
                <w:lang w:val="fr-FR"/>
              </w:rPr>
            </w:pPr>
            <w:r>
              <w:rPr>
                <w:rFonts w:eastAsia="Arial" w:cs="Arial"/>
                <w:b/>
                <w:bCs/>
                <w:szCs w:val="22"/>
                <w:bdr w:val="nil"/>
                <w:lang w:val="fr-FR"/>
              </w:rPr>
              <w:t xml:space="preserve">Veuillez expliquer vos raisons </w:t>
            </w:r>
          </w:p>
          <w:p w:rsidR="00CD2BE6" w:rsidRPr="001229F4" w:rsidRDefault="00A82FAA" w:rsidP="00CD2BE6">
            <w:pPr>
              <w:tabs>
                <w:tab w:val="left" w:pos="735"/>
              </w:tabs>
              <w:spacing w:line="276" w:lineRule="auto"/>
              <w:rPr>
                <w:rFonts w:cs="Arial"/>
                <w:b/>
                <w:sz w:val="20"/>
                <w:szCs w:val="20"/>
                <w:lang w:val="fr-FR"/>
              </w:rPr>
            </w:pPr>
            <w:sdt>
              <w:sdtPr>
                <w:rPr>
                  <w:rFonts w:cs="Arial"/>
                  <w:b/>
                  <w:sz w:val="20"/>
                  <w:szCs w:val="20"/>
                  <w:lang w:val="en-US"/>
                </w:rPr>
                <w:id w:val="-1725374161"/>
              </w:sdtPr>
              <w:sdtEndPr/>
              <w:sdtContent>
                <w:sdt>
                  <w:sdtPr>
                    <w:rPr>
                      <w:rFonts w:cs="Arial"/>
                      <w:b/>
                      <w:szCs w:val="20"/>
                      <w:lang w:val="en-US"/>
                    </w:rPr>
                    <w:id w:val="1869777"/>
                    <w:showingPlcHdr/>
                  </w:sdtPr>
                  <w:sdtEndPr/>
                  <w:sdtContent>
                    <w:r w:rsidR="001229F4" w:rsidRPr="00736326">
                      <w:rPr>
                        <w:rStyle w:val="PlaceholderText"/>
                        <w:rFonts w:eastAsia="Arial" w:cs="Arial"/>
                        <w:sz w:val="20"/>
                        <w:szCs w:val="20"/>
                        <w:bdr w:val="nil"/>
                        <w:lang w:val="fr-FR"/>
                      </w:rPr>
                      <w:t>Cliquez ici pour saisir le texte.</w:t>
                    </w:r>
                  </w:sdtContent>
                </w:sdt>
              </w:sdtContent>
            </w:sdt>
          </w:p>
          <w:p w:rsidR="00CD2BE6" w:rsidRPr="001229F4" w:rsidRDefault="00CD2BE6" w:rsidP="00CD2BE6">
            <w:pPr>
              <w:tabs>
                <w:tab w:val="left" w:pos="735"/>
              </w:tabs>
              <w:spacing w:line="276" w:lineRule="auto"/>
              <w:rPr>
                <w:rFonts w:cs="Arial"/>
                <w:b/>
                <w:sz w:val="20"/>
                <w:szCs w:val="20"/>
                <w:lang w:val="fr-FR"/>
              </w:rPr>
            </w:pPr>
          </w:p>
          <w:p w:rsidR="00CD2BE6" w:rsidRPr="001229F4" w:rsidRDefault="00902102" w:rsidP="00CD2BE6">
            <w:pPr>
              <w:tabs>
                <w:tab w:val="left" w:pos="735"/>
                <w:tab w:val="left" w:pos="7665"/>
              </w:tabs>
              <w:spacing w:line="276" w:lineRule="auto"/>
              <w:rPr>
                <w:rFonts w:cs="Arial"/>
                <w:b/>
                <w:sz w:val="20"/>
                <w:szCs w:val="20"/>
                <w:lang w:val="fr-FR"/>
              </w:rPr>
            </w:pPr>
            <w:r w:rsidRPr="001229F4">
              <w:rPr>
                <w:rFonts w:cs="Arial"/>
                <w:sz w:val="20"/>
                <w:szCs w:val="20"/>
                <w:lang w:val="fr-FR"/>
              </w:rPr>
              <w:t xml:space="preserve">     </w:t>
            </w:r>
          </w:p>
        </w:tc>
      </w:tr>
    </w:tbl>
    <w:p w:rsidR="006E30A5" w:rsidRPr="001229F4" w:rsidRDefault="006E30A5" w:rsidP="006E30A5">
      <w:pPr>
        <w:spacing w:line="276" w:lineRule="auto"/>
        <w:rPr>
          <w:rFonts w:cs="Arial"/>
          <w:sz w:val="20"/>
          <w:szCs w:val="20"/>
          <w:lang w:val="fr-FR"/>
        </w:rPr>
      </w:pPr>
    </w:p>
    <w:p w:rsidR="003C35C9" w:rsidRDefault="00C472B5" w:rsidP="00F76009">
      <w:pPr>
        <w:pStyle w:val="Style1"/>
        <w:numPr>
          <w:ilvl w:val="0"/>
          <w:numId w:val="11"/>
        </w:numPr>
        <w:spacing w:line="276" w:lineRule="auto"/>
        <w:rPr>
          <w:rFonts w:cs="Arial"/>
          <w:sz w:val="20"/>
          <w:szCs w:val="20"/>
          <w:lang w:val="fr-FR"/>
        </w:rPr>
      </w:pPr>
      <w:bookmarkStart w:id="20" w:name="_Toc480045681"/>
      <w:r w:rsidRPr="003C35C9">
        <w:rPr>
          <w:rFonts w:cs="Arial"/>
          <w:lang w:val="fr-FR"/>
        </w:rPr>
        <w:t>Harmoni</w:t>
      </w:r>
      <w:r w:rsidR="003C35C9" w:rsidRPr="003C35C9">
        <w:rPr>
          <w:rFonts w:cs="Arial"/>
          <w:lang w:val="fr-FR"/>
        </w:rPr>
        <w:t xml:space="preserve">ser les exigences du </w:t>
      </w:r>
      <w:r w:rsidRPr="003C35C9">
        <w:rPr>
          <w:rFonts w:cs="Arial"/>
          <w:lang w:val="fr-FR"/>
        </w:rPr>
        <w:t xml:space="preserve"> </w:t>
      </w:r>
      <w:r w:rsidR="003C35C9" w:rsidRPr="003C35C9">
        <w:rPr>
          <w:rFonts w:cs="Arial"/>
          <w:lang w:val="fr-FR"/>
        </w:rPr>
        <w:t>Standard  pour les acteurs commerciaux pour les Programme</w:t>
      </w:r>
      <w:r w:rsidR="00EB6993">
        <w:rPr>
          <w:rFonts w:cs="Arial"/>
          <w:lang w:val="fr-FR"/>
        </w:rPr>
        <w:t>s</w:t>
      </w:r>
      <w:r w:rsidR="003C35C9" w:rsidRPr="003C35C9">
        <w:rPr>
          <w:rFonts w:cs="Arial"/>
          <w:lang w:val="fr-FR"/>
        </w:rPr>
        <w:t xml:space="preserve"> Fairtrade</w:t>
      </w:r>
      <w:bookmarkEnd w:id="20"/>
    </w:p>
    <w:p w:rsidR="00F76009" w:rsidRPr="00F76009" w:rsidRDefault="00F76009" w:rsidP="00F76009">
      <w:pPr>
        <w:pStyle w:val="Style1"/>
        <w:numPr>
          <w:ilvl w:val="0"/>
          <w:numId w:val="0"/>
        </w:numPr>
        <w:spacing w:line="276" w:lineRule="auto"/>
        <w:rPr>
          <w:rFonts w:cs="Arial"/>
          <w:sz w:val="20"/>
          <w:szCs w:val="20"/>
          <w:lang w:val="fr-FR"/>
        </w:rPr>
      </w:pPr>
    </w:p>
    <w:p w:rsidR="003F6F00" w:rsidRPr="00E0499F" w:rsidRDefault="00E0499F" w:rsidP="005B357B">
      <w:pPr>
        <w:spacing w:line="276" w:lineRule="auto"/>
        <w:rPr>
          <w:rFonts w:cs="Arial"/>
          <w:sz w:val="20"/>
          <w:szCs w:val="20"/>
          <w:lang w:val="fr-FR"/>
        </w:rPr>
      </w:pPr>
      <w:r>
        <w:rPr>
          <w:rFonts w:eastAsia="Arial" w:cs="Arial"/>
          <w:sz w:val="20"/>
          <w:szCs w:val="20"/>
          <w:bdr w:val="nil"/>
          <w:lang w:val="fr-FR"/>
        </w:rPr>
        <w:t xml:space="preserve">Dans cette section, nous présentons des </w:t>
      </w:r>
      <w:r w:rsidR="00412B4E">
        <w:rPr>
          <w:rFonts w:eastAsia="Arial" w:cs="Arial"/>
          <w:sz w:val="20"/>
          <w:szCs w:val="20"/>
          <w:bdr w:val="nil"/>
          <w:lang w:val="fr-FR"/>
        </w:rPr>
        <w:t>propositions</w:t>
      </w:r>
      <w:r>
        <w:rPr>
          <w:rFonts w:eastAsia="Arial" w:cs="Arial"/>
          <w:sz w:val="20"/>
          <w:szCs w:val="20"/>
          <w:bdr w:val="nil"/>
          <w:lang w:val="fr-FR"/>
        </w:rPr>
        <w:t xml:space="preserve"> pour des exigences harmonisées pour l'extension du FSP à tous les ingrédients Fairtrade des produits finis composés, à l’exclusion du café et des bananes. Nous proposons des modifications en particulier pour </w:t>
      </w:r>
      <w:r w:rsidR="00412B4E">
        <w:rPr>
          <w:rFonts w:eastAsia="Arial" w:cs="Arial"/>
          <w:sz w:val="20"/>
          <w:szCs w:val="20"/>
          <w:bdr w:val="nil"/>
          <w:lang w:val="fr-FR"/>
        </w:rPr>
        <w:t>la section</w:t>
      </w:r>
      <w:r>
        <w:rPr>
          <w:rFonts w:eastAsia="Arial" w:cs="Arial"/>
          <w:sz w:val="20"/>
          <w:szCs w:val="20"/>
          <w:bdr w:val="nil"/>
          <w:lang w:val="fr-FR"/>
        </w:rPr>
        <w:t xml:space="preserve"> 2.2 </w:t>
      </w:r>
      <w:r w:rsidR="00FE3ACA">
        <w:rPr>
          <w:rFonts w:eastAsia="Arial" w:cs="Arial"/>
          <w:sz w:val="20"/>
          <w:szCs w:val="20"/>
          <w:bdr w:val="nil"/>
          <w:lang w:val="fr-FR"/>
        </w:rPr>
        <w:t xml:space="preserve">du Standard </w:t>
      </w:r>
      <w:r>
        <w:rPr>
          <w:rFonts w:eastAsia="Arial" w:cs="Arial"/>
          <w:sz w:val="20"/>
          <w:szCs w:val="20"/>
          <w:bdr w:val="nil"/>
          <w:lang w:val="fr-FR"/>
        </w:rPr>
        <w:t>sur la Composition de Produits</w:t>
      </w:r>
      <w:r w:rsidR="00FE3ACA">
        <w:rPr>
          <w:rFonts w:eastAsia="Arial" w:cs="Arial"/>
          <w:sz w:val="20"/>
          <w:szCs w:val="20"/>
          <w:bdr w:val="nil"/>
          <w:lang w:val="fr-FR"/>
        </w:rPr>
        <w:t>,</w:t>
      </w:r>
      <w:r>
        <w:rPr>
          <w:rFonts w:eastAsia="Arial" w:cs="Arial"/>
          <w:sz w:val="20"/>
          <w:szCs w:val="20"/>
          <w:bdr w:val="nil"/>
          <w:lang w:val="fr-FR"/>
        </w:rPr>
        <w:t xml:space="preserve"> ainsi que le maintien des exigences relatives à la vérification des déclarations</w:t>
      </w:r>
      <w:r w:rsidR="00327834" w:rsidRPr="00E0499F">
        <w:rPr>
          <w:rFonts w:cs="Arial"/>
          <w:sz w:val="20"/>
          <w:szCs w:val="20"/>
          <w:lang w:val="fr-FR"/>
        </w:rPr>
        <w:t>.</w:t>
      </w:r>
    </w:p>
    <w:p w:rsidR="003F6F00" w:rsidRPr="00E0499F" w:rsidRDefault="003F6F00" w:rsidP="005B357B">
      <w:pPr>
        <w:rPr>
          <w:rFonts w:cs="Arial"/>
          <w:sz w:val="20"/>
          <w:szCs w:val="20"/>
          <w:lang w:val="fr-FR"/>
        </w:rPr>
      </w:pPr>
    </w:p>
    <w:p w:rsidR="00E0499F" w:rsidRPr="00B9716A" w:rsidRDefault="00E0499F" w:rsidP="00E0499F">
      <w:pPr>
        <w:rPr>
          <w:rFonts w:cs="Arial"/>
          <w:b/>
          <w:sz w:val="20"/>
          <w:szCs w:val="20"/>
          <w:lang w:val="fr-FR"/>
        </w:rPr>
      </w:pPr>
      <w:r>
        <w:rPr>
          <w:rFonts w:eastAsia="Arial" w:cs="Arial"/>
          <w:b/>
          <w:bCs/>
          <w:sz w:val="20"/>
          <w:szCs w:val="20"/>
          <w:bdr w:val="nil"/>
          <w:lang w:val="fr-FR"/>
        </w:rPr>
        <w:t>Composition de produit</w:t>
      </w:r>
      <w:r w:rsidR="00FE3ACA">
        <w:rPr>
          <w:rFonts w:eastAsia="Arial" w:cs="Arial"/>
          <w:b/>
          <w:bCs/>
          <w:sz w:val="20"/>
          <w:szCs w:val="20"/>
          <w:bdr w:val="nil"/>
          <w:lang w:val="fr-FR"/>
        </w:rPr>
        <w:t>s</w:t>
      </w:r>
      <w:r>
        <w:rPr>
          <w:rFonts w:eastAsia="Arial" w:cs="Arial"/>
          <w:b/>
          <w:bCs/>
          <w:sz w:val="20"/>
          <w:szCs w:val="20"/>
          <w:bdr w:val="nil"/>
          <w:lang w:val="fr-FR"/>
        </w:rPr>
        <w:t>:</w:t>
      </w:r>
    </w:p>
    <w:p w:rsidR="00E0499F" w:rsidRPr="00B9716A" w:rsidRDefault="00E0499F" w:rsidP="00E0499F">
      <w:pPr>
        <w:spacing w:line="276" w:lineRule="auto"/>
        <w:rPr>
          <w:rFonts w:cs="Arial"/>
          <w:sz w:val="20"/>
          <w:szCs w:val="20"/>
          <w:lang w:val="fr-FR"/>
        </w:rPr>
      </w:pPr>
      <w:r>
        <w:rPr>
          <w:rFonts w:eastAsia="Arial" w:cs="Arial"/>
          <w:sz w:val="20"/>
          <w:szCs w:val="20"/>
          <w:bdr w:val="nil"/>
          <w:lang w:val="fr-FR"/>
        </w:rPr>
        <w:t xml:space="preserve">Le Standard pour les acteurs commerciaux </w:t>
      </w:r>
      <w:r w:rsidR="0040083A">
        <w:rPr>
          <w:rFonts w:eastAsia="Arial" w:cs="Arial"/>
          <w:sz w:val="20"/>
          <w:szCs w:val="20"/>
          <w:bdr w:val="nil"/>
          <w:lang w:val="fr-FR"/>
        </w:rPr>
        <w:t>définit l</w:t>
      </w:r>
      <w:r>
        <w:rPr>
          <w:rFonts w:eastAsia="Arial" w:cs="Arial"/>
          <w:sz w:val="20"/>
          <w:szCs w:val="20"/>
          <w:bdr w:val="nil"/>
          <w:lang w:val="fr-FR"/>
        </w:rPr>
        <w:t>es exigences relatives à la composition des produits pour le cacao et le sucre FSP lorsque la Marque du Programme FAIRTRADE est utilisée sur des produits finis. La section 2.2.5 stipule </w:t>
      </w:r>
      <w:r w:rsidR="00412B4E">
        <w:rPr>
          <w:rFonts w:eastAsia="Arial" w:cs="Arial"/>
          <w:sz w:val="20"/>
          <w:szCs w:val="20"/>
          <w:bdr w:val="nil"/>
          <w:lang w:val="fr-FR"/>
        </w:rPr>
        <w:t>: «</w:t>
      </w:r>
      <w:r>
        <w:rPr>
          <w:rFonts w:eastAsia="Arial" w:cs="Arial"/>
          <w:sz w:val="20"/>
          <w:szCs w:val="20"/>
          <w:bdr w:val="nil"/>
          <w:lang w:val="fr-FR"/>
        </w:rPr>
        <w:t> Les produits finis comportant la Marque du Programme FAIRTRADE doivent être des produits composés et contenir 100 % des denrées concernées dans le produit, ou un volume équivalent tel que décrit dans les exigences 2.1.8 à 2.1.13, doit être certifié Fairtrade. »</w:t>
      </w:r>
    </w:p>
    <w:p w:rsidR="00FB2930" w:rsidRPr="00E0499F" w:rsidRDefault="00FB2930" w:rsidP="005B357B">
      <w:pPr>
        <w:spacing w:line="276" w:lineRule="auto"/>
        <w:rPr>
          <w:rFonts w:cs="Arial"/>
          <w:sz w:val="20"/>
          <w:szCs w:val="20"/>
          <w:lang w:val="fr-FR"/>
        </w:rPr>
      </w:pPr>
    </w:p>
    <w:p w:rsidR="00E0499F" w:rsidRPr="00B9716A" w:rsidRDefault="00E0499F" w:rsidP="00E0499F">
      <w:pPr>
        <w:spacing w:line="276" w:lineRule="auto"/>
        <w:rPr>
          <w:rFonts w:cs="Arial"/>
          <w:sz w:val="20"/>
          <w:szCs w:val="20"/>
          <w:lang w:val="fr-FR"/>
        </w:rPr>
      </w:pPr>
      <w:r>
        <w:rPr>
          <w:rFonts w:eastAsia="Arial" w:cs="Arial"/>
          <w:sz w:val="20"/>
          <w:szCs w:val="20"/>
          <w:bdr w:val="nil"/>
          <w:lang w:val="fr-FR"/>
        </w:rPr>
        <w:t>Pour le Coton FSP, les exigences relatives à l'utilisation de la Marque du Programme FAIRTRADE ne sont pas liées à la composition des produits et le Standard pour les acteurs commerciaux ne comporte pas de telles exigences.</w:t>
      </w:r>
    </w:p>
    <w:p w:rsidR="00E0499F" w:rsidRPr="00B9716A" w:rsidRDefault="00E0499F" w:rsidP="00E0499F">
      <w:pPr>
        <w:spacing w:line="276" w:lineRule="auto"/>
        <w:rPr>
          <w:rFonts w:cs="Arial"/>
          <w:sz w:val="20"/>
          <w:szCs w:val="20"/>
          <w:lang w:val="fr-FR"/>
        </w:rPr>
      </w:pPr>
    </w:p>
    <w:p w:rsidR="00AE7A11" w:rsidRPr="00E0499F" w:rsidRDefault="00E0499F" w:rsidP="00E0499F">
      <w:pPr>
        <w:spacing w:line="276" w:lineRule="auto"/>
        <w:rPr>
          <w:rFonts w:cs="Arial"/>
          <w:sz w:val="20"/>
          <w:szCs w:val="20"/>
          <w:lang w:val="fr-FR"/>
        </w:rPr>
      </w:pPr>
      <w:r>
        <w:rPr>
          <w:rFonts w:eastAsia="Arial" w:cs="Arial"/>
          <w:sz w:val="20"/>
          <w:szCs w:val="20"/>
          <w:bdr w:val="nil"/>
          <w:lang w:val="fr-FR"/>
        </w:rPr>
        <w:t xml:space="preserve">Nous proposons de maintenir les exigences ci-dessus pour le cacao et le sucre FSP au niveau du standard 2.2.5 pour l'extension du FSP, </w:t>
      </w:r>
      <w:r w:rsidR="008F407E">
        <w:rPr>
          <w:rFonts w:eastAsia="Arial" w:cs="Arial"/>
          <w:sz w:val="20"/>
          <w:szCs w:val="20"/>
          <w:bdr w:val="nil"/>
          <w:lang w:val="fr-FR"/>
        </w:rPr>
        <w:t>et de les harmoniser</w:t>
      </w:r>
      <w:r>
        <w:rPr>
          <w:rFonts w:eastAsia="Arial" w:cs="Arial"/>
          <w:sz w:val="20"/>
          <w:szCs w:val="20"/>
          <w:bdr w:val="nil"/>
          <w:lang w:val="fr-FR"/>
        </w:rPr>
        <w:t xml:space="preserve"> pour tous les ingrédients Fairtrade (à l’exception du café et des bananes) lorsqu'ils sont utilisés dans des produits finis composés. Suite à notre proposition de maintenir uniquement les exemptions actuelles du Standard pour les acteurs commerciaux pour la traçabilité physique, l’option se référant au volume équivalent ne s’appliquera qu'au cacao, au sucre, aux jus de fruits et au thé (camellia sinensis). La nouvelle exigence au niveau du </w:t>
      </w:r>
      <w:r w:rsidR="00FE3ACA">
        <w:rPr>
          <w:rFonts w:eastAsia="Arial" w:cs="Arial"/>
          <w:sz w:val="20"/>
          <w:szCs w:val="20"/>
          <w:bdr w:val="nil"/>
          <w:lang w:val="fr-FR"/>
        </w:rPr>
        <w:t>standard</w:t>
      </w:r>
      <w:r>
        <w:rPr>
          <w:rFonts w:eastAsia="Arial" w:cs="Arial"/>
          <w:sz w:val="20"/>
          <w:szCs w:val="20"/>
          <w:bdr w:val="nil"/>
          <w:lang w:val="fr-FR"/>
        </w:rPr>
        <w:t xml:space="preserve"> 2.2.5 sera formulée comme suit </w:t>
      </w:r>
      <w:r w:rsidR="00A7689C" w:rsidRPr="00E0499F">
        <w:rPr>
          <w:rFonts w:cs="Arial"/>
          <w:sz w:val="20"/>
          <w:szCs w:val="20"/>
          <w:lang w:val="fr-FR"/>
        </w:rPr>
        <w:t>:</w:t>
      </w:r>
    </w:p>
    <w:p w:rsidR="00C644BD" w:rsidRPr="00E0499F" w:rsidRDefault="00C644BD" w:rsidP="005B357B">
      <w:pPr>
        <w:rPr>
          <w:rFonts w:cs="Arial"/>
          <w:sz w:val="20"/>
          <w:szCs w:val="20"/>
          <w:lang w:val="fr-FR"/>
        </w:rPr>
      </w:pPr>
    </w:p>
    <w:p w:rsidR="00C644BD" w:rsidRPr="00E0499F" w:rsidRDefault="00C644BD" w:rsidP="00C644BD">
      <w:pPr>
        <w:spacing w:before="160" w:after="40" w:line="276" w:lineRule="auto"/>
        <w:ind w:hanging="616"/>
        <w:jc w:val="left"/>
        <w:rPr>
          <w:rFonts w:eastAsia="Arial" w:cs="Arial"/>
          <w:b/>
          <w:color w:val="00B9E4"/>
          <w:sz w:val="20"/>
          <w:szCs w:val="20"/>
          <w:lang w:val="fr-FR" w:eastAsia="ko-KR"/>
        </w:rPr>
      </w:pPr>
      <w:r w:rsidRPr="00E0499F">
        <w:rPr>
          <w:rFonts w:eastAsia="Arial" w:cs="Arial"/>
          <w:b/>
          <w:color w:val="00B9E4"/>
          <w:sz w:val="20"/>
          <w:szCs w:val="20"/>
          <w:lang w:val="fr-FR" w:eastAsia="ko-KR"/>
        </w:rPr>
        <w:t>2.2.5</w:t>
      </w:r>
      <w:r w:rsidRPr="00E0499F">
        <w:rPr>
          <w:rFonts w:eastAsia="Arial" w:cs="Arial"/>
          <w:b/>
          <w:color w:val="00B9E4"/>
          <w:sz w:val="20"/>
          <w:szCs w:val="20"/>
          <w:lang w:val="fr-FR" w:eastAsia="ko-KR"/>
        </w:rPr>
        <w:tab/>
      </w:r>
      <w:r w:rsidR="00E0499F">
        <w:rPr>
          <w:rFonts w:eastAsia="Arial" w:cs="Arial"/>
          <w:b/>
          <w:bCs/>
          <w:color w:val="00B9E4"/>
          <w:sz w:val="20"/>
          <w:szCs w:val="20"/>
          <w:bdr w:val="nil"/>
          <w:lang w:val="fr-FR" w:eastAsia="ko-KR"/>
        </w:rPr>
        <w:t>Composition de produit</w:t>
      </w:r>
      <w:r w:rsidR="006873DF">
        <w:rPr>
          <w:rFonts w:eastAsia="Arial" w:cs="Arial"/>
          <w:b/>
          <w:bCs/>
          <w:color w:val="00B9E4"/>
          <w:sz w:val="20"/>
          <w:szCs w:val="20"/>
          <w:bdr w:val="nil"/>
          <w:lang w:val="fr-FR" w:eastAsia="ko-KR"/>
        </w:rPr>
        <w:t xml:space="preserve"> </w:t>
      </w:r>
      <w:r w:rsidR="00E0499F">
        <w:rPr>
          <w:rFonts w:eastAsia="Arial" w:cs="Arial"/>
          <w:b/>
          <w:bCs/>
          <w:color w:val="00B9E4"/>
          <w:sz w:val="20"/>
          <w:szCs w:val="20"/>
          <w:bdr w:val="nil"/>
          <w:lang w:val="fr-FR" w:eastAsia="ko-KR"/>
        </w:rPr>
        <w:t>pour le Programme d'Approvisionnement Fairtrade</w:t>
      </w:r>
      <w:r w:rsidR="00E0499F" w:rsidRPr="00E0499F">
        <w:rPr>
          <w:rFonts w:eastAsia="Arial" w:cs="Arial"/>
          <w:b/>
          <w:color w:val="00B9E4"/>
          <w:sz w:val="20"/>
          <w:szCs w:val="20"/>
          <w:lang w:val="fr-FR" w:eastAsia="ko-KR"/>
        </w:rPr>
        <w:t xml:space="preserve"> </w:t>
      </w:r>
      <w:r w:rsidRPr="00E0499F">
        <w:rPr>
          <w:rFonts w:eastAsia="Arial" w:cs="Arial"/>
          <w:b/>
          <w:color w:val="00B9E4"/>
          <w:sz w:val="20"/>
          <w:szCs w:val="20"/>
          <w:lang w:val="fr-FR" w:eastAsia="ko-KR"/>
        </w:rPr>
        <w:t>(FSP)</w:t>
      </w:r>
    </w:p>
    <w:tbl>
      <w:tblPr>
        <w:tblStyle w:val="SimpleTable7"/>
        <w:tblW w:w="9299" w:type="dxa"/>
        <w:tblLook w:val="04A0" w:firstRow="1" w:lastRow="0" w:firstColumn="1" w:lastColumn="0" w:noHBand="0" w:noVBand="1"/>
      </w:tblPr>
      <w:tblGrid>
        <w:gridCol w:w="711"/>
        <w:gridCol w:w="8588"/>
      </w:tblGrid>
      <w:tr w:rsidR="00C644BD" w:rsidRPr="00A82FAA" w:rsidTr="00A524D6">
        <w:trPr>
          <w:trHeight w:val="25"/>
        </w:trPr>
        <w:tc>
          <w:tcPr>
            <w:tcW w:w="9299" w:type="dxa"/>
            <w:gridSpan w:val="2"/>
            <w:tcBorders>
              <w:bottom w:val="single" w:sz="4" w:space="0" w:color="BFBFBF" w:themeColor="background1" w:themeShade="BF"/>
            </w:tcBorders>
          </w:tcPr>
          <w:p w:rsidR="00C644BD" w:rsidRPr="00E33E58" w:rsidRDefault="00E33E58" w:rsidP="00C644BD">
            <w:pPr>
              <w:spacing w:line="240" w:lineRule="auto"/>
              <w:ind w:left="1105" w:hanging="1105"/>
              <w:jc w:val="left"/>
              <w:rPr>
                <w:rFonts w:cs="Arial"/>
                <w:color w:val="565656"/>
                <w:spacing w:val="-1"/>
                <w:sz w:val="20"/>
                <w:szCs w:val="20"/>
                <w:lang w:val="fr-FR" w:eastAsia="ko-KR"/>
              </w:rPr>
            </w:pPr>
            <w:r>
              <w:rPr>
                <w:rFonts w:cs="Arial"/>
                <w:b/>
                <w:bCs/>
                <w:color w:val="565656"/>
                <w:spacing w:val="-1"/>
                <w:szCs w:val="22"/>
                <w:bdr w:val="nil"/>
                <w:lang w:val="fr-FR" w:eastAsia="ko-KR"/>
              </w:rPr>
              <w:t xml:space="preserve">S'applique </w:t>
            </w:r>
            <w:r w:rsidR="00412B4E">
              <w:rPr>
                <w:rFonts w:cs="Arial"/>
                <w:b/>
                <w:bCs/>
                <w:color w:val="565656"/>
                <w:spacing w:val="-1"/>
                <w:szCs w:val="22"/>
                <w:bdr w:val="nil"/>
                <w:lang w:val="fr-FR" w:eastAsia="ko-KR"/>
              </w:rPr>
              <w:t xml:space="preserve">à </w:t>
            </w:r>
            <w:r w:rsidR="00C644BD" w:rsidRPr="00E33E58">
              <w:rPr>
                <w:rFonts w:cs="Arial"/>
                <w:b/>
                <w:color w:val="565656"/>
                <w:spacing w:val="-1"/>
                <w:sz w:val="20"/>
                <w:szCs w:val="20"/>
                <w:lang w:val="fr-FR" w:eastAsia="ko-KR"/>
              </w:rPr>
              <w:t xml:space="preserve">: </w:t>
            </w:r>
            <w:r>
              <w:rPr>
                <w:rFonts w:cs="Arial"/>
                <w:color w:val="565656"/>
                <w:spacing w:val="-1"/>
                <w:szCs w:val="22"/>
                <w:bdr w:val="nil"/>
                <w:lang w:val="fr-FR" w:eastAsia="ko-KR"/>
              </w:rPr>
              <w:t>acteurs commerciaux du FSP (sauf les acteurs commerciaux du coton FSP</w:t>
            </w:r>
            <w:r w:rsidR="00C644BD" w:rsidRPr="00E33E58">
              <w:rPr>
                <w:rFonts w:cs="Arial"/>
                <w:color w:val="565656"/>
                <w:spacing w:val="-1"/>
                <w:sz w:val="20"/>
                <w:szCs w:val="20"/>
                <w:lang w:val="fr-FR" w:eastAsia="ko-KR"/>
              </w:rPr>
              <w:t>)</w:t>
            </w:r>
          </w:p>
        </w:tc>
      </w:tr>
      <w:tr w:rsidR="00C644BD" w:rsidRPr="00A82FAA" w:rsidTr="00A524D6">
        <w:trPr>
          <w:trHeight w:val="454"/>
        </w:trPr>
        <w:tc>
          <w:tcPr>
            <w:tcW w:w="709" w:type="dxa"/>
            <w:tcBorders>
              <w:bottom w:val="single" w:sz="4" w:space="0" w:color="BFBFBF" w:themeColor="background1" w:themeShade="BF"/>
            </w:tcBorders>
          </w:tcPr>
          <w:p w:rsidR="00C644BD" w:rsidRPr="00C644BD" w:rsidRDefault="00F7145F" w:rsidP="00C644BD">
            <w:pPr>
              <w:spacing w:line="240" w:lineRule="auto"/>
              <w:jc w:val="center"/>
              <w:rPr>
                <w:rFonts w:cs="Arial"/>
                <w:b/>
                <w:color w:val="565656"/>
                <w:spacing w:val="-1"/>
                <w:sz w:val="20"/>
                <w:szCs w:val="20"/>
                <w:lang w:eastAsia="ja-JP"/>
              </w:rPr>
            </w:pPr>
            <w:r>
              <w:rPr>
                <w:rFonts w:cs="Arial"/>
                <w:b/>
                <w:color w:val="565656"/>
                <w:spacing w:val="-1"/>
                <w:sz w:val="20"/>
                <w:szCs w:val="20"/>
                <w:lang w:eastAsia="ja-JP"/>
              </w:rPr>
              <w:t>F</w:t>
            </w:r>
            <w:r w:rsidR="00C644BD" w:rsidRPr="00C644BD">
              <w:rPr>
                <w:rFonts w:cs="Arial"/>
                <w:b/>
                <w:color w:val="565656"/>
                <w:spacing w:val="-1"/>
                <w:sz w:val="20"/>
                <w:szCs w:val="20"/>
                <w:lang w:eastAsia="ja-JP"/>
              </w:rPr>
              <w:t>o</w:t>
            </w:r>
            <w:r>
              <w:rPr>
                <w:rFonts w:cs="Arial"/>
                <w:b/>
                <w:color w:val="565656"/>
                <w:spacing w:val="-1"/>
                <w:sz w:val="20"/>
                <w:szCs w:val="20"/>
                <w:lang w:eastAsia="ja-JP"/>
              </w:rPr>
              <w:t>nd</w:t>
            </w:r>
          </w:p>
          <w:p w:rsidR="00C644BD" w:rsidRPr="00C644BD" w:rsidRDefault="00C644BD" w:rsidP="00C644BD">
            <w:pPr>
              <w:spacing w:line="240" w:lineRule="auto"/>
              <w:jc w:val="center"/>
              <w:rPr>
                <w:rFonts w:cs="Arial"/>
                <w:b/>
                <w:color w:val="565656"/>
                <w:spacing w:val="-1"/>
                <w:sz w:val="20"/>
                <w:szCs w:val="20"/>
                <w:lang w:eastAsia="ja-JP"/>
              </w:rPr>
            </w:pPr>
          </w:p>
        </w:tc>
        <w:tc>
          <w:tcPr>
            <w:tcW w:w="8590" w:type="dxa"/>
            <w:tcBorders>
              <w:bottom w:val="single" w:sz="4" w:space="0" w:color="BFBFBF" w:themeColor="background1" w:themeShade="BF"/>
            </w:tcBorders>
          </w:tcPr>
          <w:p w:rsidR="00C644BD" w:rsidRPr="00F7145F" w:rsidRDefault="00F7145F" w:rsidP="00C644BD">
            <w:pPr>
              <w:spacing w:line="276" w:lineRule="auto"/>
              <w:jc w:val="left"/>
              <w:rPr>
                <w:rFonts w:cs="Arial"/>
                <w:color w:val="565656"/>
                <w:spacing w:val="-1"/>
                <w:sz w:val="20"/>
                <w:szCs w:val="20"/>
                <w:lang w:val="fr-FR" w:eastAsia="ja-JP"/>
              </w:rPr>
            </w:pPr>
            <w:r w:rsidRPr="00F7145F">
              <w:rPr>
                <w:rFonts w:cs="Arial"/>
                <w:color w:val="565656"/>
                <w:spacing w:val="-1"/>
                <w:sz w:val="20"/>
                <w:szCs w:val="20"/>
                <w:bdr w:val="nil"/>
                <w:lang w:val="fr-FR" w:eastAsia="ja-JP"/>
              </w:rPr>
              <w:t>Les produits finis comportant la Marque du Programme FAIRTRADE doivent être des produits composés et contenir 100 % des denrées concernées dans le produit ou</w:t>
            </w:r>
            <w:r w:rsidR="00F52EC2">
              <w:rPr>
                <w:rFonts w:cs="Arial"/>
                <w:color w:val="565656"/>
                <w:spacing w:val="-1"/>
                <w:sz w:val="20"/>
                <w:szCs w:val="20"/>
                <w:bdr w:val="nil"/>
                <w:lang w:val="fr-FR" w:eastAsia="ja-JP"/>
              </w:rPr>
              <w:t>,</w:t>
            </w:r>
            <w:r w:rsidRPr="00F7145F">
              <w:rPr>
                <w:rFonts w:cs="Arial"/>
                <w:color w:val="565656"/>
                <w:spacing w:val="-1"/>
                <w:sz w:val="20"/>
                <w:szCs w:val="20"/>
                <w:bdr w:val="nil"/>
                <w:lang w:val="fr-FR" w:eastAsia="ja-JP"/>
              </w:rPr>
              <w:t xml:space="preserve"> pour le cacao, le sucre de canne, les jus de fruits et le thé (camellia sinensis), un volume équivalent tel que décrit dans les exigences 2.1.8 à 2.1.13, doit être certifié Fairtrade. »</w:t>
            </w:r>
            <w:r w:rsidR="00C644BD" w:rsidRPr="00F7145F">
              <w:rPr>
                <w:rFonts w:cs="Arial"/>
                <w:color w:val="565656"/>
                <w:spacing w:val="-1"/>
                <w:sz w:val="20"/>
                <w:szCs w:val="20"/>
                <w:lang w:val="fr-FR" w:eastAsia="ja-JP"/>
              </w:rPr>
              <w:t>.</w:t>
            </w:r>
          </w:p>
        </w:tc>
      </w:tr>
      <w:tr w:rsidR="00C644BD" w:rsidRPr="00A82FAA" w:rsidTr="00A524D6">
        <w:trPr>
          <w:trHeight w:val="266"/>
        </w:trPr>
        <w:tc>
          <w:tcPr>
            <w:tcW w:w="929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rsidR="00C644BD" w:rsidRPr="00F7145F" w:rsidRDefault="00F7145F" w:rsidP="00A714D8">
            <w:pPr>
              <w:spacing w:line="276" w:lineRule="auto"/>
              <w:jc w:val="left"/>
              <w:rPr>
                <w:rFonts w:cs="Arial"/>
                <w:color w:val="565656"/>
                <w:spacing w:val="-1"/>
                <w:sz w:val="16"/>
                <w:szCs w:val="16"/>
                <w:lang w:val="fr-FR" w:eastAsia="ja-JP"/>
              </w:rPr>
            </w:pPr>
            <w:r w:rsidRPr="00F7145F">
              <w:rPr>
                <w:rFonts w:cs="Arial"/>
                <w:b/>
                <w:bCs/>
                <w:color w:val="565656"/>
                <w:spacing w:val="-1"/>
                <w:sz w:val="16"/>
                <w:szCs w:val="16"/>
                <w:bdr w:val="nil"/>
                <w:lang w:val="fr-FR" w:eastAsia="ja-JP"/>
              </w:rPr>
              <w:t>Recommandation</w:t>
            </w:r>
            <w:r w:rsidR="00C644BD" w:rsidRPr="00F7145F">
              <w:rPr>
                <w:rFonts w:cs="Arial"/>
                <w:b/>
                <w:color w:val="565656"/>
                <w:spacing w:val="-1"/>
                <w:sz w:val="16"/>
                <w:szCs w:val="16"/>
                <w:lang w:val="fr-FR" w:eastAsia="ja-JP"/>
              </w:rPr>
              <w:t xml:space="preserve">: </w:t>
            </w:r>
            <w:r>
              <w:rPr>
                <w:rFonts w:cs="Arial"/>
                <w:color w:val="565656"/>
                <w:spacing w:val="-1"/>
                <w:sz w:val="16"/>
                <w:szCs w:val="16"/>
                <w:bdr w:val="nil"/>
                <w:lang w:val="fr-FR" w:eastAsia="ja-JP"/>
              </w:rPr>
              <w:t xml:space="preserve">Il n’existe pas de seuil minimum pour la composition de produit ou </w:t>
            </w:r>
            <w:r w:rsidR="00F52EC2">
              <w:rPr>
                <w:rFonts w:cs="Arial"/>
                <w:color w:val="565656"/>
                <w:spacing w:val="-1"/>
                <w:sz w:val="16"/>
                <w:szCs w:val="16"/>
                <w:bdr w:val="nil"/>
                <w:lang w:val="fr-FR" w:eastAsia="ja-JP"/>
              </w:rPr>
              <w:t>de pourcentages minimums pour la</w:t>
            </w:r>
            <w:r>
              <w:rPr>
                <w:rFonts w:cs="Arial"/>
                <w:color w:val="565656"/>
                <w:spacing w:val="-1"/>
                <w:sz w:val="16"/>
                <w:szCs w:val="16"/>
                <w:bdr w:val="nil"/>
                <w:lang w:val="fr-FR" w:eastAsia="ja-JP"/>
              </w:rPr>
              <w:t xml:space="preserve"> </w:t>
            </w:r>
            <w:r w:rsidR="00F52EC2">
              <w:rPr>
                <w:rFonts w:cs="Arial"/>
                <w:color w:val="565656"/>
                <w:spacing w:val="-1"/>
                <w:sz w:val="16"/>
                <w:szCs w:val="16"/>
                <w:bdr w:val="nil"/>
                <w:lang w:val="fr-FR" w:eastAsia="ja-JP"/>
              </w:rPr>
              <w:t>matière première</w:t>
            </w:r>
            <w:r>
              <w:rPr>
                <w:rFonts w:cs="Arial"/>
                <w:color w:val="565656"/>
                <w:spacing w:val="-1"/>
                <w:sz w:val="16"/>
                <w:szCs w:val="16"/>
                <w:bdr w:val="nil"/>
                <w:lang w:val="fr-FR" w:eastAsia="ja-JP"/>
              </w:rPr>
              <w:t xml:space="preserve"> acquis</w:t>
            </w:r>
            <w:r w:rsidR="00F52EC2">
              <w:rPr>
                <w:rFonts w:cs="Arial"/>
                <w:color w:val="565656"/>
                <w:spacing w:val="-1"/>
                <w:sz w:val="16"/>
                <w:szCs w:val="16"/>
                <w:bdr w:val="nil"/>
                <w:lang w:val="fr-FR" w:eastAsia="ja-JP"/>
              </w:rPr>
              <w:t>e</w:t>
            </w:r>
            <w:r>
              <w:rPr>
                <w:rFonts w:cs="Arial"/>
                <w:color w:val="565656"/>
                <w:spacing w:val="-1"/>
                <w:sz w:val="16"/>
                <w:szCs w:val="16"/>
                <w:bdr w:val="nil"/>
                <w:lang w:val="fr-FR" w:eastAsia="ja-JP"/>
              </w:rPr>
              <w:t xml:space="preserve"> </w:t>
            </w:r>
            <w:r w:rsidR="00F52EC2">
              <w:rPr>
                <w:rFonts w:cs="Arial"/>
                <w:color w:val="565656"/>
                <w:spacing w:val="-1"/>
                <w:sz w:val="16"/>
                <w:szCs w:val="16"/>
                <w:bdr w:val="nil"/>
                <w:lang w:val="fr-FR" w:eastAsia="ja-JP"/>
              </w:rPr>
              <w:t>dans le cadre du</w:t>
            </w:r>
            <w:r>
              <w:rPr>
                <w:rFonts w:cs="Arial"/>
                <w:color w:val="565656"/>
                <w:spacing w:val="-1"/>
                <w:sz w:val="16"/>
                <w:szCs w:val="16"/>
                <w:bdr w:val="nil"/>
                <w:lang w:val="fr-FR" w:eastAsia="ja-JP"/>
              </w:rPr>
              <w:t xml:space="preserve"> modèle FSP (</w:t>
            </w:r>
            <w:r w:rsidR="00A714D8">
              <w:rPr>
                <w:rFonts w:cs="Arial"/>
                <w:color w:val="565656"/>
                <w:spacing w:val="-1"/>
                <w:sz w:val="16"/>
                <w:szCs w:val="16"/>
                <w:bdr w:val="nil"/>
                <w:lang w:val="fr-FR" w:eastAsia="ja-JP"/>
              </w:rPr>
              <w:t>sauf dans le</w:t>
            </w:r>
            <w:r>
              <w:rPr>
                <w:rFonts w:cs="Arial"/>
                <w:color w:val="565656"/>
                <w:spacing w:val="-1"/>
                <w:sz w:val="16"/>
                <w:szCs w:val="16"/>
                <w:bdr w:val="nil"/>
                <w:lang w:val="fr-FR" w:eastAsia="ja-JP"/>
              </w:rPr>
              <w:t xml:space="preserve"> coton FSP).</w:t>
            </w:r>
          </w:p>
        </w:tc>
      </w:tr>
    </w:tbl>
    <w:p w:rsidR="00C644BD" w:rsidRPr="00F7145F" w:rsidRDefault="00C644BD" w:rsidP="00C472B5">
      <w:pPr>
        <w:spacing w:line="276" w:lineRule="auto"/>
        <w:rPr>
          <w:rFonts w:cs="Arial"/>
          <w:sz w:val="20"/>
          <w:szCs w:val="20"/>
          <w:lang w:val="fr-FR"/>
        </w:rPr>
      </w:pPr>
    </w:p>
    <w:p w:rsidR="00AE7A11" w:rsidRPr="00F7145F" w:rsidRDefault="00AE7A11" w:rsidP="00C472B5">
      <w:pPr>
        <w:spacing w:line="276" w:lineRule="auto"/>
        <w:rPr>
          <w:rFonts w:cs="Arial"/>
          <w:sz w:val="20"/>
          <w:szCs w:val="20"/>
          <w:lang w:val="fr-FR"/>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245"/>
      </w:tblGrid>
      <w:tr w:rsidR="00CD2BE6" w:rsidRPr="00A82FAA" w:rsidTr="00CD2BE6">
        <w:tc>
          <w:tcPr>
            <w:tcW w:w="9245" w:type="dxa"/>
          </w:tcPr>
          <w:p w:rsidR="00A16C28" w:rsidRPr="00720CB6" w:rsidRDefault="00FB2930" w:rsidP="003A7087">
            <w:pPr>
              <w:tabs>
                <w:tab w:val="left" w:pos="735"/>
                <w:tab w:val="left" w:pos="7665"/>
              </w:tabs>
              <w:spacing w:line="276" w:lineRule="auto"/>
              <w:rPr>
                <w:rFonts w:cs="Arial"/>
                <w:b/>
                <w:sz w:val="20"/>
                <w:szCs w:val="20"/>
                <w:lang w:val="fr-FR"/>
              </w:rPr>
            </w:pPr>
            <w:r w:rsidRPr="009217A4">
              <w:rPr>
                <w:rFonts w:cs="Arial"/>
                <w:b/>
                <w:sz w:val="20"/>
                <w:szCs w:val="20"/>
                <w:lang w:val="fr-FR"/>
              </w:rPr>
              <w:t xml:space="preserve">Q </w:t>
            </w:r>
            <w:r w:rsidR="00A53D3D" w:rsidRPr="009217A4">
              <w:rPr>
                <w:rFonts w:cs="Arial"/>
                <w:b/>
                <w:sz w:val="20"/>
                <w:szCs w:val="20"/>
                <w:lang w:val="fr-FR"/>
              </w:rPr>
              <w:t>2</w:t>
            </w:r>
            <w:r w:rsidRPr="009217A4">
              <w:rPr>
                <w:rFonts w:cs="Arial"/>
                <w:b/>
                <w:sz w:val="20"/>
                <w:szCs w:val="20"/>
                <w:lang w:val="fr-FR"/>
              </w:rPr>
              <w:t>.</w:t>
            </w:r>
            <w:r w:rsidR="004625F2" w:rsidRPr="009217A4">
              <w:rPr>
                <w:rFonts w:cs="Arial"/>
                <w:b/>
                <w:sz w:val="20"/>
                <w:szCs w:val="20"/>
                <w:lang w:val="fr-FR"/>
              </w:rPr>
              <w:t xml:space="preserve"> </w:t>
            </w:r>
            <w:r w:rsidR="00720CB6" w:rsidRPr="00720CB6">
              <w:rPr>
                <w:rFonts w:eastAsia="Arial" w:cs="Arial"/>
                <w:b/>
                <w:bCs/>
                <w:sz w:val="20"/>
                <w:szCs w:val="20"/>
                <w:bdr w:val="nil"/>
                <w:lang w:val="fr-FR"/>
              </w:rPr>
              <w:t>Êtes-vous d’accord avec la proposition ci-dessus concernant la section 2.2.5 du TS</w:t>
            </w:r>
            <w:r w:rsidR="008F407E">
              <w:rPr>
                <w:rFonts w:eastAsia="Arial" w:cs="Arial"/>
                <w:b/>
                <w:bCs/>
                <w:sz w:val="20"/>
                <w:szCs w:val="20"/>
                <w:bdr w:val="nil"/>
                <w:lang w:val="fr-FR"/>
              </w:rPr>
              <w:t>,</w:t>
            </w:r>
            <w:r w:rsidR="00720CB6" w:rsidRPr="00720CB6">
              <w:rPr>
                <w:rFonts w:eastAsia="Arial" w:cs="Arial"/>
                <w:b/>
                <w:bCs/>
                <w:sz w:val="20"/>
                <w:szCs w:val="20"/>
                <w:bdr w:val="nil"/>
                <w:lang w:val="fr-FR"/>
              </w:rPr>
              <w:t xml:space="preserve"> </w:t>
            </w:r>
            <w:r w:rsidR="008F407E">
              <w:rPr>
                <w:rFonts w:eastAsia="Arial" w:cs="Arial"/>
                <w:b/>
                <w:bCs/>
                <w:sz w:val="20"/>
                <w:szCs w:val="20"/>
                <w:bdr w:val="nil"/>
                <w:lang w:val="fr-FR"/>
              </w:rPr>
              <w:t>d’harmoniser</w:t>
            </w:r>
            <w:r w:rsidR="00720CB6" w:rsidRPr="00720CB6">
              <w:rPr>
                <w:rFonts w:eastAsia="Arial" w:cs="Arial"/>
                <w:b/>
                <w:bCs/>
                <w:sz w:val="20"/>
                <w:szCs w:val="20"/>
                <w:bdr w:val="nil"/>
                <w:lang w:val="fr-FR"/>
              </w:rPr>
              <w:t xml:space="preserve"> les exigences de composition pour l’extension du FSP avec les exigences</w:t>
            </w:r>
            <w:r w:rsidR="008F407E" w:rsidRPr="00720CB6">
              <w:rPr>
                <w:rFonts w:eastAsia="Arial" w:cs="Arial"/>
                <w:b/>
                <w:bCs/>
                <w:sz w:val="20"/>
                <w:szCs w:val="20"/>
                <w:bdr w:val="nil"/>
                <w:lang w:val="fr-FR"/>
              </w:rPr>
              <w:t xml:space="preserve"> FSP</w:t>
            </w:r>
            <w:r w:rsidR="008F407E">
              <w:rPr>
                <w:rFonts w:eastAsia="Arial" w:cs="Arial"/>
                <w:b/>
                <w:bCs/>
                <w:szCs w:val="22"/>
                <w:bdr w:val="nil"/>
                <w:lang w:val="fr-FR"/>
              </w:rPr>
              <w:t> </w:t>
            </w:r>
            <w:r w:rsidR="00720CB6" w:rsidRPr="00720CB6">
              <w:rPr>
                <w:rFonts w:eastAsia="Arial" w:cs="Arial"/>
                <w:b/>
                <w:bCs/>
                <w:sz w:val="20"/>
                <w:szCs w:val="20"/>
                <w:bdr w:val="nil"/>
                <w:lang w:val="fr-FR"/>
              </w:rPr>
              <w:t xml:space="preserve"> actuelles </w:t>
            </w:r>
            <w:r w:rsidR="008F407E">
              <w:rPr>
                <w:rFonts w:eastAsia="Arial" w:cs="Arial"/>
                <w:b/>
                <w:bCs/>
                <w:sz w:val="20"/>
                <w:szCs w:val="20"/>
                <w:bdr w:val="nil"/>
                <w:lang w:val="fr-FR"/>
              </w:rPr>
              <w:t>relatives au</w:t>
            </w:r>
            <w:r w:rsidR="00720CB6" w:rsidRPr="00720CB6">
              <w:rPr>
                <w:rFonts w:eastAsia="Arial" w:cs="Arial"/>
                <w:b/>
                <w:bCs/>
                <w:sz w:val="20"/>
                <w:szCs w:val="20"/>
                <w:bdr w:val="nil"/>
                <w:lang w:val="fr-FR"/>
              </w:rPr>
              <w:t xml:space="preserve"> cacao et </w:t>
            </w:r>
            <w:r w:rsidR="008F407E">
              <w:rPr>
                <w:rFonts w:eastAsia="Arial" w:cs="Arial"/>
                <w:b/>
                <w:bCs/>
                <w:sz w:val="20"/>
                <w:szCs w:val="20"/>
                <w:bdr w:val="nil"/>
                <w:lang w:val="fr-FR"/>
              </w:rPr>
              <w:t>au</w:t>
            </w:r>
            <w:r w:rsidR="00720CB6" w:rsidRPr="00720CB6">
              <w:rPr>
                <w:rFonts w:eastAsia="Arial" w:cs="Arial"/>
                <w:b/>
                <w:bCs/>
                <w:sz w:val="20"/>
                <w:szCs w:val="20"/>
                <w:bdr w:val="nil"/>
                <w:lang w:val="fr-FR"/>
              </w:rPr>
              <w:t xml:space="preserve"> sucre</w:t>
            </w:r>
            <w:r w:rsidR="00A53D3D" w:rsidRPr="00720CB6">
              <w:rPr>
                <w:rFonts w:cs="Arial"/>
                <w:b/>
                <w:sz w:val="20"/>
                <w:szCs w:val="20"/>
                <w:lang w:val="fr-FR"/>
              </w:rPr>
              <w:t>?</w:t>
            </w:r>
          </w:p>
          <w:p w:rsidR="00FB2930" w:rsidRPr="00720CB6" w:rsidRDefault="00A82FAA" w:rsidP="00FB2930">
            <w:pPr>
              <w:keepNext/>
              <w:keepLines/>
              <w:tabs>
                <w:tab w:val="left" w:pos="735"/>
              </w:tabs>
              <w:spacing w:before="120" w:after="120" w:line="276" w:lineRule="auto"/>
              <w:ind w:left="60"/>
              <w:rPr>
                <w:rFonts w:cs="Arial"/>
                <w:sz w:val="20"/>
                <w:szCs w:val="20"/>
                <w:lang w:val="fr-FR"/>
              </w:rPr>
            </w:pPr>
            <w:sdt>
              <w:sdtPr>
                <w:rPr>
                  <w:rFonts w:eastAsia="MS Gothic" w:cs="Arial"/>
                  <w:b/>
                  <w:sz w:val="20"/>
                  <w:szCs w:val="20"/>
                </w:rPr>
                <w:id w:val="929691093"/>
              </w:sdtPr>
              <w:sdtEndPr/>
              <w:sdtContent>
                <w:r w:rsidR="00FB2930" w:rsidRPr="00720CB6">
                  <w:rPr>
                    <w:rFonts w:ascii="MS Gothic" w:eastAsia="MS Gothic" w:hAnsi="MS Gothic" w:cs="Arial" w:hint="eastAsia"/>
                    <w:b/>
                    <w:sz w:val="20"/>
                    <w:szCs w:val="20"/>
                    <w:lang w:val="fr-FR"/>
                  </w:rPr>
                  <w:t>☐</w:t>
                </w:r>
              </w:sdtContent>
            </w:sdt>
            <w:r w:rsidR="00FB2930" w:rsidRPr="00720CB6">
              <w:rPr>
                <w:rFonts w:cs="Arial"/>
                <w:b/>
                <w:sz w:val="20"/>
                <w:szCs w:val="20"/>
                <w:lang w:val="fr-FR"/>
              </w:rPr>
              <w:t xml:space="preserve"> </w:t>
            </w:r>
            <w:r w:rsidR="00720CB6" w:rsidRPr="00720CB6">
              <w:rPr>
                <w:rFonts w:cs="Arial"/>
                <w:sz w:val="20"/>
                <w:szCs w:val="20"/>
                <w:lang w:val="fr-FR"/>
              </w:rPr>
              <w:t>Oui</w:t>
            </w:r>
            <w:r w:rsidR="00FB2930" w:rsidRPr="00720CB6">
              <w:rPr>
                <w:rFonts w:cs="Arial"/>
                <w:sz w:val="20"/>
                <w:szCs w:val="20"/>
                <w:lang w:val="fr-FR"/>
              </w:rPr>
              <w:t xml:space="preserve">                              </w:t>
            </w:r>
            <w:sdt>
              <w:sdtPr>
                <w:rPr>
                  <w:rFonts w:eastAsia="MS Gothic" w:cs="Arial"/>
                  <w:b/>
                  <w:sz w:val="20"/>
                  <w:szCs w:val="20"/>
                </w:rPr>
                <w:id w:val="1243379839"/>
              </w:sdtPr>
              <w:sdtEndPr/>
              <w:sdtContent>
                <w:r w:rsidR="00FB2930" w:rsidRPr="00720CB6">
                  <w:rPr>
                    <w:rFonts w:ascii="MS Gothic" w:eastAsia="MS Gothic" w:hAnsi="MS Gothic" w:cs="Arial" w:hint="eastAsia"/>
                    <w:b/>
                    <w:sz w:val="20"/>
                    <w:szCs w:val="20"/>
                    <w:lang w:val="fr-FR"/>
                  </w:rPr>
                  <w:t>☐</w:t>
                </w:r>
              </w:sdtContent>
            </w:sdt>
            <w:r w:rsidR="00FB2930" w:rsidRPr="00720CB6">
              <w:rPr>
                <w:rFonts w:cs="Arial"/>
                <w:b/>
                <w:sz w:val="20"/>
                <w:szCs w:val="20"/>
                <w:lang w:val="fr-FR"/>
              </w:rPr>
              <w:t xml:space="preserve"> </w:t>
            </w:r>
            <w:r w:rsidR="00720CB6" w:rsidRPr="00720CB6">
              <w:rPr>
                <w:rFonts w:cs="Arial"/>
                <w:sz w:val="20"/>
                <w:szCs w:val="20"/>
                <w:lang w:val="fr-FR"/>
              </w:rPr>
              <w:t>Oui, partiellement</w:t>
            </w:r>
            <w:r w:rsidR="00FB2930" w:rsidRPr="00720CB6">
              <w:rPr>
                <w:rFonts w:cs="Arial"/>
                <w:sz w:val="20"/>
                <w:szCs w:val="20"/>
                <w:lang w:val="fr-FR"/>
              </w:rPr>
              <w:t xml:space="preserve">                     </w:t>
            </w:r>
            <w:sdt>
              <w:sdtPr>
                <w:rPr>
                  <w:rFonts w:cs="Arial"/>
                  <w:sz w:val="20"/>
                  <w:szCs w:val="20"/>
                </w:rPr>
                <w:id w:val="-267160782"/>
              </w:sdtPr>
              <w:sdtEndPr/>
              <w:sdtContent>
                <w:r w:rsidR="00FB2930" w:rsidRPr="00720CB6">
                  <w:rPr>
                    <w:rFonts w:ascii="MS Gothic" w:eastAsia="MS Gothic" w:hAnsi="MS Gothic" w:cs="Arial" w:hint="eastAsia"/>
                    <w:sz w:val="20"/>
                    <w:szCs w:val="20"/>
                    <w:lang w:val="fr-FR"/>
                  </w:rPr>
                  <w:t>☐</w:t>
                </w:r>
              </w:sdtContent>
            </w:sdt>
            <w:r w:rsidR="00FB2930" w:rsidRPr="00720CB6">
              <w:rPr>
                <w:rFonts w:cs="Arial"/>
                <w:sz w:val="20"/>
                <w:szCs w:val="20"/>
                <w:lang w:val="fr-FR"/>
              </w:rPr>
              <w:t xml:space="preserve"> No</w:t>
            </w:r>
            <w:r w:rsidR="00720CB6">
              <w:rPr>
                <w:rFonts w:cs="Arial"/>
                <w:sz w:val="20"/>
                <w:szCs w:val="20"/>
                <w:lang w:val="fr-FR"/>
              </w:rPr>
              <w:t>n</w:t>
            </w:r>
            <w:r w:rsidR="00FB2930" w:rsidRPr="00720CB6">
              <w:rPr>
                <w:rFonts w:cs="Arial"/>
                <w:sz w:val="20"/>
                <w:szCs w:val="20"/>
                <w:lang w:val="fr-FR"/>
              </w:rPr>
              <w:t xml:space="preserve">                    </w:t>
            </w:r>
            <w:sdt>
              <w:sdtPr>
                <w:rPr>
                  <w:rFonts w:cs="Arial"/>
                  <w:sz w:val="20"/>
                  <w:szCs w:val="20"/>
                </w:rPr>
                <w:id w:val="-1329511439"/>
              </w:sdtPr>
              <w:sdtEndPr/>
              <w:sdtContent>
                <w:r w:rsidR="00FB2930" w:rsidRPr="00720CB6">
                  <w:rPr>
                    <w:rFonts w:ascii="MS Gothic" w:eastAsia="MS Gothic" w:hAnsi="MS Gothic" w:cs="Arial" w:hint="eastAsia"/>
                    <w:sz w:val="20"/>
                    <w:szCs w:val="20"/>
                    <w:lang w:val="fr-FR"/>
                  </w:rPr>
                  <w:t>☐</w:t>
                </w:r>
              </w:sdtContent>
            </w:sdt>
            <w:r w:rsidR="00720CB6">
              <w:rPr>
                <w:rFonts w:cs="Arial"/>
                <w:sz w:val="20"/>
                <w:szCs w:val="20"/>
                <w:lang w:val="fr-FR"/>
              </w:rPr>
              <w:t xml:space="preserve"> Je ne suis pas sûr(e) </w:t>
            </w:r>
          </w:p>
          <w:p w:rsidR="00F96864" w:rsidRPr="00720CB6" w:rsidRDefault="00F96864" w:rsidP="003A7087">
            <w:pPr>
              <w:tabs>
                <w:tab w:val="left" w:pos="735"/>
              </w:tabs>
              <w:spacing w:line="276" w:lineRule="auto"/>
              <w:rPr>
                <w:rFonts w:cs="Arial"/>
                <w:sz w:val="20"/>
                <w:szCs w:val="20"/>
                <w:lang w:val="fr-FR"/>
              </w:rPr>
            </w:pPr>
          </w:p>
          <w:p w:rsidR="00720CB6" w:rsidRPr="00B9716A" w:rsidRDefault="00720CB6" w:rsidP="00720CB6">
            <w:pPr>
              <w:tabs>
                <w:tab w:val="left" w:pos="735"/>
              </w:tabs>
              <w:spacing w:line="276" w:lineRule="auto"/>
              <w:rPr>
                <w:rFonts w:cs="Arial"/>
                <w:b/>
                <w:szCs w:val="20"/>
                <w:lang w:val="fr-FR"/>
              </w:rPr>
            </w:pPr>
            <w:r>
              <w:rPr>
                <w:rFonts w:eastAsia="Arial" w:cs="Arial"/>
                <w:b/>
                <w:bCs/>
                <w:szCs w:val="22"/>
                <w:bdr w:val="nil"/>
                <w:lang w:val="fr-FR"/>
              </w:rPr>
              <w:t xml:space="preserve">Veuillez expliquer vos raisons </w:t>
            </w:r>
          </w:p>
          <w:p w:rsidR="00F96864" w:rsidRPr="00720CB6" w:rsidRDefault="00A82FAA" w:rsidP="003A7087">
            <w:pPr>
              <w:tabs>
                <w:tab w:val="left" w:pos="735"/>
              </w:tabs>
              <w:spacing w:line="276" w:lineRule="auto"/>
              <w:rPr>
                <w:rFonts w:cs="Arial"/>
                <w:b/>
                <w:sz w:val="20"/>
                <w:szCs w:val="20"/>
                <w:lang w:val="fr-FR"/>
              </w:rPr>
            </w:pPr>
            <w:sdt>
              <w:sdtPr>
                <w:rPr>
                  <w:rFonts w:cs="Arial"/>
                  <w:b/>
                  <w:sz w:val="20"/>
                  <w:szCs w:val="20"/>
                  <w:lang w:val="en-US"/>
                </w:rPr>
                <w:id w:val="1665581028"/>
              </w:sdtPr>
              <w:sdtEndPr/>
              <w:sdtContent>
                <w:sdt>
                  <w:sdtPr>
                    <w:rPr>
                      <w:rFonts w:cs="Arial"/>
                      <w:b/>
                      <w:szCs w:val="20"/>
                      <w:lang w:val="en-US"/>
                    </w:rPr>
                    <w:id w:val="1869779"/>
                    <w:showingPlcHdr/>
                  </w:sdtPr>
                  <w:sdtEndPr/>
                  <w:sdtContent>
                    <w:r w:rsidR="00720CB6" w:rsidRPr="00736326">
                      <w:rPr>
                        <w:rStyle w:val="PlaceholderText"/>
                        <w:rFonts w:eastAsia="Arial" w:cs="Arial"/>
                        <w:sz w:val="20"/>
                        <w:szCs w:val="20"/>
                        <w:bdr w:val="nil"/>
                        <w:lang w:val="fr-FR"/>
                      </w:rPr>
                      <w:t>Cliquez ici pour saisir le texte.</w:t>
                    </w:r>
                  </w:sdtContent>
                </w:sdt>
              </w:sdtContent>
            </w:sdt>
          </w:p>
          <w:p w:rsidR="00CD2BE6" w:rsidRPr="00720CB6" w:rsidRDefault="00902102" w:rsidP="003A7087">
            <w:pPr>
              <w:tabs>
                <w:tab w:val="left" w:pos="735"/>
                <w:tab w:val="left" w:pos="7665"/>
              </w:tabs>
              <w:spacing w:line="276" w:lineRule="auto"/>
              <w:rPr>
                <w:rFonts w:cs="Arial"/>
                <w:b/>
                <w:sz w:val="20"/>
                <w:szCs w:val="20"/>
                <w:lang w:val="fr-FR"/>
              </w:rPr>
            </w:pPr>
            <w:r w:rsidRPr="00720CB6">
              <w:rPr>
                <w:rFonts w:cs="Arial"/>
                <w:b/>
                <w:sz w:val="20"/>
                <w:szCs w:val="20"/>
                <w:lang w:val="fr-FR"/>
              </w:rPr>
              <w:t xml:space="preserve">     </w:t>
            </w:r>
          </w:p>
          <w:p w:rsidR="00DF268A" w:rsidRPr="00720CB6" w:rsidRDefault="00DF268A" w:rsidP="003A7087">
            <w:pPr>
              <w:tabs>
                <w:tab w:val="left" w:pos="735"/>
                <w:tab w:val="left" w:pos="7665"/>
              </w:tabs>
              <w:spacing w:line="276" w:lineRule="auto"/>
              <w:rPr>
                <w:rFonts w:cs="Arial"/>
                <w:b/>
                <w:sz w:val="20"/>
                <w:szCs w:val="20"/>
                <w:lang w:val="fr-FR"/>
              </w:rPr>
            </w:pPr>
          </w:p>
        </w:tc>
      </w:tr>
    </w:tbl>
    <w:p w:rsidR="00697885" w:rsidRDefault="00697885" w:rsidP="00A7689C">
      <w:pPr>
        <w:spacing w:line="276" w:lineRule="auto"/>
        <w:rPr>
          <w:rFonts w:cs="Arial"/>
          <w:sz w:val="20"/>
          <w:szCs w:val="20"/>
          <w:lang w:val="fr-FR"/>
        </w:rPr>
      </w:pPr>
    </w:p>
    <w:p w:rsidR="00697885" w:rsidRPr="00720CB6" w:rsidRDefault="00697885" w:rsidP="00A7689C">
      <w:pPr>
        <w:spacing w:line="276" w:lineRule="auto"/>
        <w:rPr>
          <w:rFonts w:cs="Arial"/>
          <w:sz w:val="20"/>
          <w:szCs w:val="20"/>
          <w:lang w:val="fr-FR"/>
        </w:rPr>
      </w:pPr>
    </w:p>
    <w:p w:rsidR="00654676" w:rsidRPr="00B9716A" w:rsidRDefault="00654676" w:rsidP="00654676">
      <w:pPr>
        <w:spacing w:line="276" w:lineRule="auto"/>
        <w:rPr>
          <w:rFonts w:cs="Arial"/>
          <w:b/>
          <w:sz w:val="20"/>
          <w:szCs w:val="20"/>
          <w:lang w:val="fr-FR"/>
        </w:rPr>
      </w:pPr>
      <w:r>
        <w:rPr>
          <w:rFonts w:eastAsia="Arial" w:cs="Arial"/>
          <w:b/>
          <w:bCs/>
          <w:sz w:val="20"/>
          <w:szCs w:val="20"/>
          <w:bdr w:val="nil"/>
          <w:lang w:val="fr-FR"/>
        </w:rPr>
        <w:t>Vérification des déclarations :</w:t>
      </w:r>
    </w:p>
    <w:p w:rsidR="00654676" w:rsidRPr="00B9716A" w:rsidRDefault="00654676" w:rsidP="00654676">
      <w:pPr>
        <w:spacing w:line="276" w:lineRule="auto"/>
        <w:rPr>
          <w:rFonts w:cs="Arial"/>
          <w:sz w:val="20"/>
          <w:szCs w:val="20"/>
          <w:lang w:val="fr-FR"/>
        </w:rPr>
      </w:pPr>
      <w:r>
        <w:rPr>
          <w:rFonts w:eastAsia="Arial" w:cs="Arial"/>
          <w:sz w:val="20"/>
          <w:szCs w:val="20"/>
          <w:bdr w:val="nil"/>
          <w:lang w:val="fr-FR"/>
        </w:rPr>
        <w:t xml:space="preserve">Pour le cacao, le sucre et le coton FSP, le Standard pour les acteurs commerciaux </w:t>
      </w:r>
      <w:r w:rsidR="00A714D8">
        <w:rPr>
          <w:rFonts w:eastAsia="Arial" w:cs="Arial"/>
          <w:sz w:val="20"/>
          <w:szCs w:val="20"/>
          <w:bdr w:val="nil"/>
          <w:lang w:val="fr-FR"/>
        </w:rPr>
        <w:t>définit l</w:t>
      </w:r>
      <w:r>
        <w:rPr>
          <w:rFonts w:eastAsia="Arial" w:cs="Arial"/>
          <w:sz w:val="20"/>
          <w:szCs w:val="20"/>
          <w:bdr w:val="nil"/>
          <w:lang w:val="fr-FR"/>
        </w:rPr>
        <w:t xml:space="preserve">es exigences </w:t>
      </w:r>
      <w:r w:rsidR="002F6CEC">
        <w:rPr>
          <w:rFonts w:eastAsia="Arial" w:cs="Arial"/>
          <w:sz w:val="20"/>
          <w:szCs w:val="20"/>
          <w:bdr w:val="nil"/>
          <w:lang w:val="fr-FR"/>
        </w:rPr>
        <w:t>relatives à</w:t>
      </w:r>
      <w:r>
        <w:rPr>
          <w:rFonts w:eastAsia="Arial" w:cs="Arial"/>
          <w:sz w:val="20"/>
          <w:szCs w:val="20"/>
          <w:bdr w:val="nil"/>
          <w:lang w:val="fr-FR"/>
        </w:rPr>
        <w:t xml:space="preserve"> la vérification préalable des déclarations avant une communication publique. La section 1.2.3 du Standard stipule : « Vous vous assurez que toutes les déclarations sur l’approvisionnement des matières premières Fairtrade (par exemple, tel que dans le cadre du modèle de Programme d'Approvisionnement Fairtrade (FSP)) sont vérifiées par une Organisation Nationale Fairtrade ou par Fairtrade International ou par un agent désigné avant que ces déclarations ne puissent être rendues publiques. »</w:t>
      </w:r>
    </w:p>
    <w:p w:rsidR="00654676" w:rsidRPr="00B9716A" w:rsidRDefault="00654676" w:rsidP="00654676">
      <w:pPr>
        <w:spacing w:line="276" w:lineRule="auto"/>
        <w:rPr>
          <w:rFonts w:cs="Arial"/>
          <w:sz w:val="20"/>
          <w:szCs w:val="20"/>
          <w:lang w:val="fr-FR"/>
        </w:rPr>
      </w:pPr>
    </w:p>
    <w:p w:rsidR="00697885" w:rsidRPr="00654676" w:rsidRDefault="00654676" w:rsidP="00654676">
      <w:pPr>
        <w:spacing w:line="276" w:lineRule="auto"/>
        <w:rPr>
          <w:rFonts w:cs="Arial"/>
          <w:sz w:val="20"/>
          <w:szCs w:val="20"/>
          <w:lang w:val="fr-FR"/>
        </w:rPr>
      </w:pPr>
      <w:r>
        <w:rPr>
          <w:rFonts w:eastAsia="Arial" w:cs="Arial"/>
          <w:sz w:val="20"/>
          <w:szCs w:val="20"/>
          <w:bdr w:val="nil"/>
          <w:lang w:val="fr-FR"/>
        </w:rPr>
        <w:t>Nous proposons de maintenir l'exigence actuelle au niveau du standard 1.2.3 pour l'extension du FSP à tous les ingrédients Fairtrade (à l’exception du café et des bananes) lorsqu'ils sont utilisés dans des produits finis composés</w:t>
      </w:r>
      <w:r w:rsidR="00A53D3D" w:rsidRPr="00654676">
        <w:rPr>
          <w:rFonts w:cs="Arial"/>
          <w:sz w:val="20"/>
          <w:szCs w:val="20"/>
          <w:lang w:val="fr-FR"/>
        </w:rPr>
        <w:t>:</w:t>
      </w:r>
    </w:p>
    <w:p w:rsidR="00A53D3D" w:rsidRPr="00412B4E" w:rsidRDefault="00A53D3D" w:rsidP="00A53D3D">
      <w:pPr>
        <w:spacing w:before="160" w:after="40" w:line="276" w:lineRule="auto"/>
        <w:ind w:hanging="616"/>
        <w:jc w:val="left"/>
        <w:rPr>
          <w:rFonts w:eastAsia="Arial" w:cs="Arial"/>
          <w:b/>
          <w:color w:val="00B9E4"/>
          <w:sz w:val="20"/>
          <w:szCs w:val="20"/>
          <w:lang w:val="fr-FR" w:eastAsia="ko-KR"/>
        </w:rPr>
      </w:pPr>
      <w:r w:rsidRPr="00720CB6">
        <w:rPr>
          <w:rFonts w:eastAsia="Arial" w:cs="Arial"/>
          <w:b/>
          <w:color w:val="00B9E4"/>
          <w:sz w:val="20"/>
          <w:szCs w:val="20"/>
          <w:lang w:val="fr-FR" w:eastAsia="ko-KR"/>
        </w:rPr>
        <w:t>1.2.3</w:t>
      </w:r>
      <w:r w:rsidRPr="00720CB6">
        <w:rPr>
          <w:rFonts w:eastAsia="Arial" w:cs="Arial"/>
          <w:b/>
          <w:color w:val="00B9E4"/>
          <w:sz w:val="20"/>
          <w:szCs w:val="20"/>
          <w:lang w:val="fr-FR" w:eastAsia="ko-KR"/>
        </w:rPr>
        <w:tab/>
      </w:r>
      <w:r w:rsidR="00720CB6" w:rsidRPr="00412B4E">
        <w:rPr>
          <w:rFonts w:eastAsia="Arial" w:cs="Arial"/>
          <w:b/>
          <w:color w:val="00B9E4"/>
          <w:sz w:val="20"/>
          <w:szCs w:val="20"/>
          <w:lang w:val="fr-FR" w:eastAsia="ko-KR"/>
        </w:rPr>
        <w:t>Vérification des déclarations</w:t>
      </w:r>
      <w:r w:rsidR="00720CB6" w:rsidRPr="00412B4E">
        <w:rPr>
          <w:rFonts w:eastAsia="Arial" w:cs="Arial"/>
          <w:b/>
          <w:bCs/>
          <w:sz w:val="20"/>
          <w:szCs w:val="20"/>
          <w:bdr w:val="nil"/>
          <w:lang w:val="fr-FR"/>
        </w:rPr>
        <w:t> </w:t>
      </w:r>
      <w:r w:rsidR="00720CB6" w:rsidRPr="00412B4E">
        <w:rPr>
          <w:rFonts w:eastAsia="Arial" w:cs="Arial"/>
          <w:b/>
          <w:color w:val="00B9E4"/>
          <w:sz w:val="20"/>
          <w:szCs w:val="20"/>
          <w:lang w:val="fr-FR" w:eastAsia="ko-KR"/>
        </w:rPr>
        <w:t xml:space="preserve"> </w:t>
      </w:r>
    </w:p>
    <w:tbl>
      <w:tblPr>
        <w:tblStyle w:val="SimpleTable5"/>
        <w:tblW w:w="9299" w:type="dxa"/>
        <w:tblLook w:val="04A0" w:firstRow="1" w:lastRow="0" w:firstColumn="1" w:lastColumn="0" w:noHBand="0" w:noVBand="1"/>
      </w:tblPr>
      <w:tblGrid>
        <w:gridCol w:w="711"/>
        <w:gridCol w:w="8588"/>
      </w:tblGrid>
      <w:tr w:rsidR="00A53D3D" w:rsidRPr="00A82FAA" w:rsidTr="00A53D3D">
        <w:trPr>
          <w:trHeight w:val="25"/>
        </w:trPr>
        <w:tc>
          <w:tcPr>
            <w:tcW w:w="9299" w:type="dxa"/>
            <w:gridSpan w:val="2"/>
            <w:tcBorders>
              <w:bottom w:val="single" w:sz="4" w:space="0" w:color="BFBFBF" w:themeColor="background1" w:themeShade="BF"/>
            </w:tcBorders>
          </w:tcPr>
          <w:p w:rsidR="00A53D3D" w:rsidRPr="00412B4E" w:rsidRDefault="00720CB6" w:rsidP="00720CB6">
            <w:pPr>
              <w:spacing w:line="240" w:lineRule="auto"/>
              <w:ind w:left="1105" w:hanging="1105"/>
              <w:jc w:val="left"/>
              <w:rPr>
                <w:rFonts w:cs="Arial"/>
                <w:color w:val="565656"/>
                <w:spacing w:val="-1"/>
                <w:sz w:val="20"/>
                <w:szCs w:val="20"/>
                <w:lang w:val="fr-FR" w:eastAsia="ko-KR"/>
              </w:rPr>
            </w:pPr>
            <w:r w:rsidRPr="00412B4E">
              <w:rPr>
                <w:rFonts w:cs="Arial"/>
                <w:b/>
                <w:color w:val="565656"/>
                <w:spacing w:val="-1"/>
                <w:sz w:val="20"/>
                <w:szCs w:val="20"/>
                <w:lang w:val="fr-FR" w:eastAsia="ko-KR"/>
              </w:rPr>
              <w:t>S’a</w:t>
            </w:r>
            <w:r w:rsidR="00A53D3D" w:rsidRPr="00412B4E">
              <w:rPr>
                <w:rFonts w:cs="Arial"/>
                <w:b/>
                <w:color w:val="565656"/>
                <w:spacing w:val="-1"/>
                <w:sz w:val="20"/>
                <w:szCs w:val="20"/>
                <w:lang w:val="fr-FR" w:eastAsia="ko-KR"/>
              </w:rPr>
              <w:t>ppli</w:t>
            </w:r>
            <w:r w:rsidRPr="00412B4E">
              <w:rPr>
                <w:rFonts w:cs="Arial"/>
                <w:b/>
                <w:color w:val="565656"/>
                <w:spacing w:val="-1"/>
                <w:sz w:val="20"/>
                <w:szCs w:val="20"/>
                <w:lang w:val="fr-FR" w:eastAsia="ko-KR"/>
              </w:rPr>
              <w:t>que à</w:t>
            </w:r>
            <w:r w:rsidR="00412B4E" w:rsidRPr="00412B4E">
              <w:rPr>
                <w:rFonts w:cs="Arial"/>
                <w:b/>
                <w:color w:val="565656"/>
                <w:spacing w:val="-1"/>
                <w:sz w:val="20"/>
                <w:szCs w:val="20"/>
                <w:lang w:val="fr-FR" w:eastAsia="ko-KR"/>
              </w:rPr>
              <w:t xml:space="preserve"> </w:t>
            </w:r>
            <w:r w:rsidR="00A53D3D" w:rsidRPr="00412B4E">
              <w:rPr>
                <w:rFonts w:cs="Arial"/>
                <w:b/>
                <w:color w:val="565656"/>
                <w:spacing w:val="-1"/>
                <w:sz w:val="20"/>
                <w:szCs w:val="20"/>
                <w:lang w:val="fr-FR" w:eastAsia="ko-KR"/>
              </w:rPr>
              <w:t xml:space="preserve">: </w:t>
            </w:r>
            <w:r w:rsidRPr="00412B4E">
              <w:rPr>
                <w:rFonts w:cs="Arial"/>
                <w:color w:val="565656"/>
                <w:spacing w:val="-1"/>
                <w:sz w:val="20"/>
                <w:szCs w:val="20"/>
                <w:lang w:val="fr-FR" w:eastAsia="ko-KR"/>
              </w:rPr>
              <w:t>tous les acteurs commerciaux du</w:t>
            </w:r>
            <w:r w:rsidR="00A53D3D" w:rsidRPr="00412B4E">
              <w:rPr>
                <w:rFonts w:cs="Arial"/>
                <w:color w:val="565656"/>
                <w:spacing w:val="-1"/>
                <w:sz w:val="20"/>
                <w:szCs w:val="20"/>
                <w:lang w:val="fr-FR" w:eastAsia="ko-KR"/>
              </w:rPr>
              <w:t xml:space="preserve"> FSP </w:t>
            </w:r>
            <w:r w:rsidRPr="00412B4E">
              <w:rPr>
                <w:rFonts w:cs="Arial"/>
                <w:color w:val="565656"/>
                <w:spacing w:val="-1"/>
                <w:sz w:val="20"/>
                <w:szCs w:val="20"/>
                <w:lang w:val="fr-FR" w:eastAsia="ko-KR"/>
              </w:rPr>
              <w:t>qui fon</w:t>
            </w:r>
            <w:r w:rsidR="00DC48BB">
              <w:rPr>
                <w:rFonts w:cs="Arial"/>
                <w:color w:val="565656"/>
                <w:spacing w:val="-1"/>
                <w:sz w:val="20"/>
                <w:szCs w:val="20"/>
                <w:lang w:val="fr-FR" w:eastAsia="ko-KR"/>
              </w:rPr>
              <w:t xml:space="preserve">t des déclarations concernant leur </w:t>
            </w:r>
            <w:r w:rsidRPr="00412B4E">
              <w:rPr>
                <w:rFonts w:cs="Arial"/>
                <w:color w:val="565656"/>
                <w:spacing w:val="-1"/>
                <w:sz w:val="20"/>
                <w:szCs w:val="20"/>
                <w:lang w:val="fr-FR" w:eastAsia="ko-KR"/>
              </w:rPr>
              <w:t>approvisionnement</w:t>
            </w:r>
          </w:p>
        </w:tc>
      </w:tr>
      <w:tr w:rsidR="00A53D3D" w:rsidRPr="00A82FAA" w:rsidTr="00A53D3D">
        <w:trPr>
          <w:trHeight w:val="187"/>
        </w:trPr>
        <w:tc>
          <w:tcPr>
            <w:tcW w:w="709" w:type="dxa"/>
          </w:tcPr>
          <w:p w:rsidR="00A53D3D" w:rsidRPr="00412B4E" w:rsidRDefault="00720CB6" w:rsidP="00A53D3D">
            <w:pPr>
              <w:spacing w:line="240" w:lineRule="auto"/>
              <w:jc w:val="center"/>
              <w:rPr>
                <w:rFonts w:cs="Arial"/>
                <w:b/>
                <w:color w:val="565656"/>
                <w:spacing w:val="-1"/>
                <w:sz w:val="20"/>
                <w:szCs w:val="20"/>
                <w:lang w:val="fr-FR" w:eastAsia="ja-JP"/>
              </w:rPr>
            </w:pPr>
            <w:r w:rsidRPr="00412B4E">
              <w:rPr>
                <w:rFonts w:cs="Arial"/>
                <w:b/>
                <w:color w:val="565656"/>
                <w:spacing w:val="-1"/>
                <w:sz w:val="20"/>
                <w:szCs w:val="20"/>
                <w:lang w:val="fr-FR" w:eastAsia="ja-JP"/>
              </w:rPr>
              <w:t>Fond</w:t>
            </w:r>
          </w:p>
          <w:p w:rsidR="00A53D3D" w:rsidRPr="00412B4E" w:rsidRDefault="00A53D3D" w:rsidP="00A53D3D">
            <w:pPr>
              <w:spacing w:line="240" w:lineRule="auto"/>
              <w:jc w:val="center"/>
              <w:rPr>
                <w:rFonts w:cs="Arial"/>
                <w:b/>
                <w:color w:val="565656"/>
                <w:spacing w:val="-1"/>
                <w:sz w:val="20"/>
                <w:szCs w:val="20"/>
                <w:lang w:val="fr-FR" w:eastAsia="ja-JP"/>
              </w:rPr>
            </w:pPr>
          </w:p>
        </w:tc>
        <w:tc>
          <w:tcPr>
            <w:tcW w:w="8590" w:type="dxa"/>
          </w:tcPr>
          <w:p w:rsidR="00A53D3D" w:rsidRPr="00412B4E" w:rsidRDefault="00720CB6" w:rsidP="00F223A8">
            <w:pPr>
              <w:spacing w:line="276" w:lineRule="auto"/>
              <w:jc w:val="left"/>
              <w:rPr>
                <w:rFonts w:cs="Arial"/>
                <w:color w:val="565656"/>
                <w:spacing w:val="-1"/>
                <w:sz w:val="20"/>
                <w:szCs w:val="20"/>
                <w:lang w:val="fr-FR" w:eastAsia="ja-JP"/>
              </w:rPr>
            </w:pPr>
            <w:r w:rsidRPr="00412B4E">
              <w:rPr>
                <w:rFonts w:cs="Arial"/>
                <w:color w:val="565656"/>
                <w:spacing w:val="-1"/>
                <w:sz w:val="20"/>
                <w:szCs w:val="20"/>
                <w:bdr w:val="nil"/>
                <w:lang w:val="fr-FR" w:eastAsia="ja-JP"/>
              </w:rPr>
              <w:t>Vous vous assurez que toutes les déclarations sur l’approvisionnement des matières premières Fairtrade (par exemple, dans le cadre du modèle de Programme d'Approvisionnement Fairtrade (FSP)) sont vérifiées par une Organisation Nationale Fairtrade ou par Fairtrade International ou par un agent désigné</w:t>
            </w:r>
            <w:r w:rsidR="00F223A8">
              <w:rPr>
                <w:rFonts w:cs="Arial"/>
                <w:color w:val="565656"/>
                <w:spacing w:val="-1"/>
                <w:sz w:val="20"/>
                <w:szCs w:val="20"/>
                <w:bdr w:val="nil"/>
                <w:lang w:val="fr-FR" w:eastAsia="ja-JP"/>
              </w:rPr>
              <w:t>,</w:t>
            </w:r>
            <w:r w:rsidRPr="00412B4E">
              <w:rPr>
                <w:rFonts w:cs="Arial"/>
                <w:color w:val="565656"/>
                <w:spacing w:val="-1"/>
                <w:sz w:val="20"/>
                <w:szCs w:val="20"/>
                <w:bdr w:val="nil"/>
                <w:lang w:val="fr-FR" w:eastAsia="ja-JP"/>
              </w:rPr>
              <w:t xml:space="preserve"> avant que ces déclarations ne puissent être rendues publiques. »</w:t>
            </w:r>
          </w:p>
        </w:tc>
      </w:tr>
    </w:tbl>
    <w:p w:rsidR="00A53D3D" w:rsidRDefault="00A53D3D" w:rsidP="00A53D3D">
      <w:pPr>
        <w:spacing w:line="240" w:lineRule="auto"/>
        <w:jc w:val="left"/>
        <w:rPr>
          <w:rFonts w:eastAsia="Arial" w:cs="Arial"/>
          <w:color w:val="565656"/>
          <w:sz w:val="20"/>
          <w:szCs w:val="20"/>
          <w:lang w:val="fr-FR" w:eastAsia="ja-JP"/>
        </w:rPr>
      </w:pPr>
    </w:p>
    <w:p w:rsidR="00DC48BB" w:rsidRDefault="00DC48BB" w:rsidP="00A53D3D">
      <w:pPr>
        <w:spacing w:line="240" w:lineRule="auto"/>
        <w:jc w:val="left"/>
        <w:rPr>
          <w:rFonts w:eastAsia="Arial" w:cs="Arial"/>
          <w:color w:val="565656"/>
          <w:sz w:val="20"/>
          <w:szCs w:val="20"/>
          <w:lang w:val="fr-FR" w:eastAsia="ja-JP"/>
        </w:rPr>
      </w:pPr>
    </w:p>
    <w:p w:rsidR="00DC48BB" w:rsidRDefault="00DC48BB" w:rsidP="00A53D3D">
      <w:pPr>
        <w:spacing w:line="240" w:lineRule="auto"/>
        <w:jc w:val="left"/>
        <w:rPr>
          <w:rFonts w:eastAsia="Arial" w:cs="Arial"/>
          <w:color w:val="565656"/>
          <w:sz w:val="20"/>
          <w:szCs w:val="20"/>
          <w:lang w:val="fr-FR" w:eastAsia="ja-JP"/>
        </w:rPr>
      </w:pPr>
    </w:p>
    <w:p w:rsidR="00DC48BB" w:rsidRDefault="00DC48BB" w:rsidP="00A53D3D">
      <w:pPr>
        <w:spacing w:line="240" w:lineRule="auto"/>
        <w:jc w:val="left"/>
        <w:rPr>
          <w:rFonts w:eastAsia="Arial" w:cs="Arial"/>
          <w:color w:val="565656"/>
          <w:sz w:val="20"/>
          <w:szCs w:val="20"/>
          <w:lang w:val="fr-FR" w:eastAsia="ja-JP"/>
        </w:rPr>
      </w:pPr>
    </w:p>
    <w:p w:rsidR="00DC48BB" w:rsidRPr="00720CB6" w:rsidRDefault="00DC48BB" w:rsidP="00A53D3D">
      <w:pPr>
        <w:spacing w:line="240" w:lineRule="auto"/>
        <w:jc w:val="left"/>
        <w:rPr>
          <w:rFonts w:eastAsia="Arial" w:cs="Arial"/>
          <w:color w:val="565656"/>
          <w:sz w:val="20"/>
          <w:szCs w:val="20"/>
          <w:lang w:val="fr-FR" w:eastAsia="ja-JP"/>
        </w:rPr>
      </w:pPr>
    </w:p>
    <w:p w:rsidR="000D2CB8" w:rsidRPr="00720CB6" w:rsidRDefault="000D2CB8" w:rsidP="00A53D3D">
      <w:pPr>
        <w:spacing w:line="240" w:lineRule="auto"/>
        <w:jc w:val="left"/>
        <w:rPr>
          <w:rFonts w:eastAsia="Arial" w:cs="Arial"/>
          <w:color w:val="565656"/>
          <w:sz w:val="20"/>
          <w:szCs w:val="20"/>
          <w:lang w:val="fr-FR" w:eastAsia="ja-JP"/>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245"/>
      </w:tblGrid>
      <w:tr w:rsidR="00A53D3D" w:rsidRPr="00A82FAA" w:rsidTr="00A53D3D">
        <w:tc>
          <w:tcPr>
            <w:tcW w:w="9245" w:type="dxa"/>
          </w:tcPr>
          <w:p w:rsidR="00A53D3D" w:rsidRPr="00A1622A" w:rsidRDefault="00A53D3D" w:rsidP="00A53D3D">
            <w:pPr>
              <w:tabs>
                <w:tab w:val="left" w:pos="735"/>
                <w:tab w:val="left" w:pos="7665"/>
              </w:tabs>
              <w:spacing w:line="276" w:lineRule="auto"/>
              <w:rPr>
                <w:rFonts w:cs="Arial"/>
                <w:b/>
                <w:sz w:val="20"/>
                <w:szCs w:val="20"/>
                <w:lang w:val="fr-FR"/>
              </w:rPr>
            </w:pPr>
            <w:r w:rsidRPr="009217A4">
              <w:rPr>
                <w:rFonts w:cs="Arial"/>
                <w:b/>
                <w:sz w:val="20"/>
                <w:szCs w:val="20"/>
                <w:lang w:val="fr-FR"/>
              </w:rPr>
              <w:t xml:space="preserve">Q 3. </w:t>
            </w:r>
            <w:r w:rsidR="00A1622A" w:rsidRPr="00720CB6">
              <w:rPr>
                <w:rFonts w:eastAsia="Arial" w:cs="Arial"/>
                <w:b/>
                <w:bCs/>
                <w:sz w:val="20"/>
                <w:szCs w:val="20"/>
                <w:bdr w:val="nil"/>
                <w:lang w:val="fr-FR"/>
              </w:rPr>
              <w:t>Ê</w:t>
            </w:r>
            <w:r w:rsidR="00A1622A" w:rsidRPr="00A1622A">
              <w:rPr>
                <w:rFonts w:eastAsia="Arial" w:cs="Arial"/>
                <w:b/>
                <w:bCs/>
                <w:sz w:val="20"/>
                <w:szCs w:val="20"/>
                <w:bdr w:val="nil"/>
                <w:lang w:val="fr-FR"/>
              </w:rPr>
              <w:t xml:space="preserve">tes-vous d'accord avec la proposition ci-dessus </w:t>
            </w:r>
            <w:r w:rsidR="00412B4E">
              <w:rPr>
                <w:rFonts w:eastAsia="Arial" w:cs="Arial"/>
                <w:b/>
                <w:bCs/>
                <w:sz w:val="20"/>
                <w:szCs w:val="20"/>
                <w:bdr w:val="nil"/>
                <w:lang w:val="fr-FR"/>
              </w:rPr>
              <w:t xml:space="preserve">concernant </w:t>
            </w:r>
            <w:r w:rsidR="00A1622A" w:rsidRPr="00A1622A">
              <w:rPr>
                <w:rFonts w:eastAsia="Arial" w:cs="Arial"/>
                <w:b/>
                <w:bCs/>
                <w:sz w:val="20"/>
                <w:szCs w:val="20"/>
                <w:bdr w:val="nil"/>
                <w:lang w:val="fr-FR"/>
              </w:rPr>
              <w:t xml:space="preserve"> la section 1.2.3 du standard, de maintenir les exigences actuelles relatives à la vérification préalable des déclarations pour l'extension du FSP</w:t>
            </w:r>
            <w:r w:rsidRPr="00A1622A">
              <w:rPr>
                <w:rFonts w:cs="Arial"/>
                <w:b/>
                <w:sz w:val="20"/>
                <w:szCs w:val="20"/>
                <w:lang w:val="fr-FR"/>
              </w:rPr>
              <w:t>?</w:t>
            </w:r>
            <w:r w:rsidR="00A1622A">
              <w:rPr>
                <w:rFonts w:cs="Arial"/>
                <w:b/>
                <w:sz w:val="20"/>
                <w:szCs w:val="20"/>
                <w:lang w:val="fr-FR"/>
              </w:rPr>
              <w:t xml:space="preserve"> </w:t>
            </w:r>
          </w:p>
          <w:p w:rsidR="00A53D3D" w:rsidRPr="00A1622A" w:rsidRDefault="00A82FAA" w:rsidP="00A53D3D">
            <w:pPr>
              <w:keepNext/>
              <w:keepLines/>
              <w:tabs>
                <w:tab w:val="left" w:pos="735"/>
              </w:tabs>
              <w:spacing w:before="120" w:after="120" w:line="276" w:lineRule="auto"/>
              <w:ind w:left="60"/>
              <w:rPr>
                <w:rFonts w:cs="Arial"/>
                <w:sz w:val="20"/>
                <w:szCs w:val="20"/>
                <w:lang w:val="fr-FR"/>
              </w:rPr>
            </w:pPr>
            <w:sdt>
              <w:sdtPr>
                <w:rPr>
                  <w:rFonts w:eastAsia="MS Gothic" w:cs="Arial"/>
                  <w:b/>
                  <w:sz w:val="20"/>
                  <w:szCs w:val="20"/>
                </w:rPr>
                <w:id w:val="-1938057471"/>
              </w:sdtPr>
              <w:sdtEndPr/>
              <w:sdtContent>
                <w:r w:rsidR="00A53D3D" w:rsidRPr="00A1622A">
                  <w:rPr>
                    <w:rFonts w:ascii="MS Gothic" w:eastAsia="MS Gothic" w:hAnsi="MS Gothic" w:cs="Arial" w:hint="eastAsia"/>
                    <w:b/>
                    <w:sz w:val="20"/>
                    <w:szCs w:val="20"/>
                    <w:lang w:val="fr-FR"/>
                  </w:rPr>
                  <w:t>☐</w:t>
                </w:r>
              </w:sdtContent>
            </w:sdt>
            <w:r w:rsidR="00A53D3D" w:rsidRPr="00A1622A">
              <w:rPr>
                <w:rFonts w:cs="Arial"/>
                <w:b/>
                <w:sz w:val="20"/>
                <w:szCs w:val="20"/>
                <w:lang w:val="fr-FR"/>
              </w:rPr>
              <w:t xml:space="preserve"> </w:t>
            </w:r>
            <w:r w:rsidR="00A1622A" w:rsidRPr="00A1622A">
              <w:rPr>
                <w:rFonts w:cs="Arial"/>
                <w:sz w:val="20"/>
                <w:szCs w:val="20"/>
                <w:lang w:val="fr-FR"/>
              </w:rPr>
              <w:t>Oui</w:t>
            </w:r>
            <w:r w:rsidR="00A53D3D" w:rsidRPr="00A1622A">
              <w:rPr>
                <w:rFonts w:cs="Arial"/>
                <w:sz w:val="20"/>
                <w:szCs w:val="20"/>
                <w:lang w:val="fr-FR"/>
              </w:rPr>
              <w:t xml:space="preserve">                              </w:t>
            </w:r>
            <w:sdt>
              <w:sdtPr>
                <w:rPr>
                  <w:rFonts w:eastAsia="MS Gothic" w:cs="Arial"/>
                  <w:b/>
                  <w:sz w:val="20"/>
                  <w:szCs w:val="20"/>
                </w:rPr>
                <w:id w:val="1737663166"/>
              </w:sdtPr>
              <w:sdtEndPr/>
              <w:sdtContent>
                <w:r w:rsidR="00A53D3D" w:rsidRPr="00A1622A">
                  <w:rPr>
                    <w:rFonts w:ascii="MS Gothic" w:eastAsia="MS Gothic" w:hAnsi="MS Gothic" w:cs="Arial" w:hint="eastAsia"/>
                    <w:b/>
                    <w:sz w:val="20"/>
                    <w:szCs w:val="20"/>
                    <w:lang w:val="fr-FR"/>
                  </w:rPr>
                  <w:t>☐</w:t>
                </w:r>
              </w:sdtContent>
            </w:sdt>
            <w:r w:rsidR="00A53D3D" w:rsidRPr="00A1622A">
              <w:rPr>
                <w:rFonts w:cs="Arial"/>
                <w:b/>
                <w:sz w:val="20"/>
                <w:szCs w:val="20"/>
                <w:lang w:val="fr-FR"/>
              </w:rPr>
              <w:t xml:space="preserve"> </w:t>
            </w:r>
            <w:r w:rsidR="00A1622A" w:rsidRPr="00A1622A">
              <w:rPr>
                <w:rFonts w:cs="Arial"/>
                <w:sz w:val="20"/>
                <w:szCs w:val="20"/>
                <w:lang w:val="fr-FR"/>
              </w:rPr>
              <w:t>Oui, partiellement</w:t>
            </w:r>
            <w:r w:rsidR="00A53D3D" w:rsidRPr="00A1622A">
              <w:rPr>
                <w:rFonts w:cs="Arial"/>
                <w:sz w:val="20"/>
                <w:szCs w:val="20"/>
                <w:lang w:val="fr-FR"/>
              </w:rPr>
              <w:t xml:space="preserve">                     </w:t>
            </w:r>
            <w:sdt>
              <w:sdtPr>
                <w:rPr>
                  <w:rFonts w:cs="Arial"/>
                  <w:sz w:val="20"/>
                  <w:szCs w:val="20"/>
                </w:rPr>
                <w:id w:val="-947621923"/>
              </w:sdtPr>
              <w:sdtEndPr/>
              <w:sdtContent>
                <w:r w:rsidR="00A53D3D" w:rsidRPr="00A1622A">
                  <w:rPr>
                    <w:rFonts w:ascii="MS Gothic" w:eastAsia="MS Gothic" w:hAnsi="MS Gothic" w:cs="Arial" w:hint="eastAsia"/>
                    <w:sz w:val="20"/>
                    <w:szCs w:val="20"/>
                    <w:lang w:val="fr-FR"/>
                  </w:rPr>
                  <w:t>☐</w:t>
                </w:r>
              </w:sdtContent>
            </w:sdt>
            <w:r w:rsidR="00A53D3D" w:rsidRPr="00A1622A">
              <w:rPr>
                <w:rFonts w:cs="Arial"/>
                <w:sz w:val="20"/>
                <w:szCs w:val="20"/>
                <w:lang w:val="fr-FR"/>
              </w:rPr>
              <w:t xml:space="preserve"> No</w:t>
            </w:r>
            <w:r w:rsidR="00A1622A">
              <w:rPr>
                <w:rFonts w:cs="Arial"/>
                <w:sz w:val="20"/>
                <w:szCs w:val="20"/>
                <w:lang w:val="fr-FR"/>
              </w:rPr>
              <w:t>n</w:t>
            </w:r>
            <w:r w:rsidR="00A53D3D" w:rsidRPr="00A1622A">
              <w:rPr>
                <w:rFonts w:cs="Arial"/>
                <w:sz w:val="20"/>
                <w:szCs w:val="20"/>
                <w:lang w:val="fr-FR"/>
              </w:rPr>
              <w:t xml:space="preserve">                    </w:t>
            </w:r>
            <w:sdt>
              <w:sdtPr>
                <w:rPr>
                  <w:rFonts w:cs="Arial"/>
                  <w:sz w:val="20"/>
                  <w:szCs w:val="20"/>
                </w:rPr>
                <w:id w:val="-918788475"/>
              </w:sdtPr>
              <w:sdtEndPr/>
              <w:sdtContent>
                <w:r w:rsidR="00A53D3D" w:rsidRPr="00A1622A">
                  <w:rPr>
                    <w:rFonts w:ascii="MS Gothic" w:eastAsia="MS Gothic" w:hAnsi="MS Gothic" w:cs="Arial" w:hint="eastAsia"/>
                    <w:sz w:val="20"/>
                    <w:szCs w:val="20"/>
                    <w:lang w:val="fr-FR"/>
                  </w:rPr>
                  <w:t>☐</w:t>
                </w:r>
              </w:sdtContent>
            </w:sdt>
            <w:r w:rsidR="00A1622A">
              <w:rPr>
                <w:rFonts w:cs="Arial"/>
                <w:sz w:val="20"/>
                <w:szCs w:val="20"/>
                <w:lang w:val="fr-FR"/>
              </w:rPr>
              <w:t xml:space="preserve"> Je ne suis pas sûr(e) </w:t>
            </w:r>
          </w:p>
          <w:p w:rsidR="00A53D3D" w:rsidRPr="00A1622A" w:rsidRDefault="00A53D3D" w:rsidP="00A53D3D">
            <w:pPr>
              <w:tabs>
                <w:tab w:val="left" w:pos="735"/>
              </w:tabs>
              <w:spacing w:line="276" w:lineRule="auto"/>
              <w:rPr>
                <w:rFonts w:cs="Arial"/>
                <w:sz w:val="20"/>
                <w:szCs w:val="20"/>
                <w:lang w:val="fr-FR"/>
              </w:rPr>
            </w:pPr>
          </w:p>
          <w:p w:rsidR="00A640A6" w:rsidRPr="00B9716A" w:rsidRDefault="00A640A6" w:rsidP="00A640A6">
            <w:pPr>
              <w:tabs>
                <w:tab w:val="left" w:pos="735"/>
              </w:tabs>
              <w:spacing w:line="276" w:lineRule="auto"/>
              <w:rPr>
                <w:rFonts w:cs="Arial"/>
                <w:b/>
                <w:szCs w:val="20"/>
                <w:lang w:val="fr-FR"/>
              </w:rPr>
            </w:pPr>
            <w:r>
              <w:rPr>
                <w:rFonts w:eastAsia="Arial" w:cs="Arial"/>
                <w:b/>
                <w:bCs/>
                <w:szCs w:val="22"/>
                <w:bdr w:val="nil"/>
                <w:lang w:val="fr-FR"/>
              </w:rPr>
              <w:t xml:space="preserve">Veuillez expliquer vos raisons </w:t>
            </w:r>
          </w:p>
          <w:p w:rsidR="00A53D3D" w:rsidRPr="00A640A6" w:rsidRDefault="00A82FAA" w:rsidP="00A53D3D">
            <w:pPr>
              <w:tabs>
                <w:tab w:val="left" w:pos="735"/>
              </w:tabs>
              <w:spacing w:line="276" w:lineRule="auto"/>
              <w:rPr>
                <w:rFonts w:cs="Arial"/>
                <w:b/>
                <w:sz w:val="20"/>
                <w:szCs w:val="20"/>
                <w:lang w:val="fr-FR"/>
              </w:rPr>
            </w:pPr>
            <w:sdt>
              <w:sdtPr>
                <w:rPr>
                  <w:rFonts w:cs="Arial"/>
                  <w:b/>
                  <w:sz w:val="20"/>
                  <w:szCs w:val="20"/>
                  <w:lang w:val="en-US"/>
                </w:rPr>
                <w:id w:val="1440404683"/>
              </w:sdtPr>
              <w:sdtEndPr/>
              <w:sdtContent>
                <w:sdt>
                  <w:sdtPr>
                    <w:rPr>
                      <w:rFonts w:cs="Arial"/>
                      <w:b/>
                      <w:szCs w:val="20"/>
                      <w:lang w:val="en-US"/>
                    </w:rPr>
                    <w:id w:val="1869781"/>
                    <w:showingPlcHdr/>
                  </w:sdtPr>
                  <w:sdtEndPr/>
                  <w:sdtContent>
                    <w:r w:rsidR="00A640A6" w:rsidRPr="00736326">
                      <w:rPr>
                        <w:rStyle w:val="PlaceholderText"/>
                        <w:rFonts w:eastAsia="Arial" w:cs="Arial"/>
                        <w:sz w:val="20"/>
                        <w:szCs w:val="20"/>
                        <w:bdr w:val="nil"/>
                        <w:lang w:val="fr-FR"/>
                      </w:rPr>
                      <w:t>Cliquez ici pour saisir le texte.</w:t>
                    </w:r>
                  </w:sdtContent>
                </w:sdt>
              </w:sdtContent>
            </w:sdt>
          </w:p>
          <w:p w:rsidR="00A53D3D" w:rsidRPr="00A640A6" w:rsidRDefault="00A53D3D" w:rsidP="00A53D3D">
            <w:pPr>
              <w:tabs>
                <w:tab w:val="left" w:pos="735"/>
                <w:tab w:val="left" w:pos="7665"/>
              </w:tabs>
              <w:spacing w:line="276" w:lineRule="auto"/>
              <w:rPr>
                <w:rFonts w:cs="Arial"/>
                <w:b/>
                <w:sz w:val="20"/>
                <w:szCs w:val="20"/>
                <w:lang w:val="fr-FR"/>
              </w:rPr>
            </w:pPr>
            <w:r w:rsidRPr="00A640A6">
              <w:rPr>
                <w:rFonts w:cs="Arial"/>
                <w:b/>
                <w:sz w:val="20"/>
                <w:szCs w:val="20"/>
                <w:lang w:val="fr-FR"/>
              </w:rPr>
              <w:t xml:space="preserve">     </w:t>
            </w:r>
          </w:p>
          <w:p w:rsidR="00A53D3D" w:rsidRPr="00A640A6" w:rsidRDefault="00A53D3D" w:rsidP="00A53D3D">
            <w:pPr>
              <w:tabs>
                <w:tab w:val="left" w:pos="735"/>
                <w:tab w:val="left" w:pos="7665"/>
              </w:tabs>
              <w:spacing w:line="276" w:lineRule="auto"/>
              <w:rPr>
                <w:rFonts w:cs="Arial"/>
                <w:b/>
                <w:sz w:val="20"/>
                <w:szCs w:val="20"/>
                <w:lang w:val="fr-FR"/>
              </w:rPr>
            </w:pPr>
          </w:p>
        </w:tc>
      </w:tr>
    </w:tbl>
    <w:p w:rsidR="000D2CB8" w:rsidRPr="00A640A6" w:rsidRDefault="000D2CB8" w:rsidP="00A53D3D">
      <w:pPr>
        <w:spacing w:line="276" w:lineRule="auto"/>
        <w:rPr>
          <w:rFonts w:cs="Arial"/>
          <w:sz w:val="20"/>
          <w:szCs w:val="20"/>
          <w:lang w:val="fr-FR"/>
        </w:rPr>
      </w:pPr>
    </w:p>
    <w:p w:rsidR="00A460F9" w:rsidRPr="00A640A6" w:rsidRDefault="00A460F9" w:rsidP="00697885">
      <w:pPr>
        <w:spacing w:line="240" w:lineRule="auto"/>
        <w:jc w:val="left"/>
        <w:rPr>
          <w:rFonts w:cs="Arial"/>
          <w:sz w:val="20"/>
          <w:szCs w:val="20"/>
          <w:lang w:val="fr-FR"/>
        </w:rPr>
      </w:pPr>
    </w:p>
    <w:p w:rsidR="00697885" w:rsidRDefault="00697885" w:rsidP="007631A3">
      <w:pPr>
        <w:spacing w:line="276" w:lineRule="auto"/>
        <w:rPr>
          <w:rFonts w:eastAsia="Arial" w:cs="Arial"/>
          <w:b/>
          <w:bCs/>
          <w:sz w:val="20"/>
          <w:szCs w:val="20"/>
          <w:bdr w:val="nil"/>
          <w:lang w:val="fr-FR"/>
        </w:rPr>
      </w:pPr>
    </w:p>
    <w:p w:rsidR="00697885" w:rsidRDefault="00697885" w:rsidP="007631A3">
      <w:pPr>
        <w:spacing w:line="276" w:lineRule="auto"/>
        <w:rPr>
          <w:rFonts w:eastAsia="Arial" w:cs="Arial"/>
          <w:b/>
          <w:bCs/>
          <w:sz w:val="20"/>
          <w:szCs w:val="20"/>
          <w:bdr w:val="nil"/>
          <w:lang w:val="fr-FR"/>
        </w:rPr>
      </w:pPr>
    </w:p>
    <w:p w:rsidR="007631A3" w:rsidRPr="00C30A29" w:rsidRDefault="007631A3" w:rsidP="007631A3">
      <w:pPr>
        <w:spacing w:line="276" w:lineRule="auto"/>
        <w:rPr>
          <w:rFonts w:cs="Arial"/>
          <w:b/>
          <w:sz w:val="20"/>
          <w:szCs w:val="20"/>
          <w:lang w:val="fr-FR"/>
        </w:rPr>
      </w:pPr>
      <w:r w:rsidRPr="00C30A29">
        <w:rPr>
          <w:rFonts w:eastAsia="Arial" w:cs="Arial"/>
          <w:b/>
          <w:bCs/>
          <w:sz w:val="20"/>
          <w:szCs w:val="20"/>
          <w:bdr w:val="nil"/>
          <w:lang w:val="fr-FR"/>
        </w:rPr>
        <w:t>Exigences supplémentaires pour le FSP dans le Standard pour les acteurs commerciaux Fairtrade</w:t>
      </w:r>
    </w:p>
    <w:p w:rsidR="0051597B" w:rsidRPr="00C30A29" w:rsidRDefault="007631A3" w:rsidP="0051597B">
      <w:pPr>
        <w:spacing w:line="276" w:lineRule="auto"/>
        <w:rPr>
          <w:rFonts w:cs="Arial"/>
          <w:sz w:val="20"/>
          <w:szCs w:val="20"/>
          <w:lang w:val="fr-FR"/>
        </w:rPr>
      </w:pPr>
      <w:r w:rsidRPr="00C30A29">
        <w:rPr>
          <w:rFonts w:eastAsia="Arial" w:cs="Arial"/>
          <w:sz w:val="20"/>
          <w:szCs w:val="20"/>
          <w:bdr w:val="nil"/>
          <w:lang w:val="fr-FR"/>
        </w:rPr>
        <w:t>Nous aimerions également savoir si vous pensez que des exigences supplémentaires pour le FSP devraient être incluses dans le Standard pour les acteurs commerciaux Fairtrade</w:t>
      </w:r>
      <w:r w:rsidR="0051597B" w:rsidRPr="00C30A29">
        <w:rPr>
          <w:rFonts w:cs="Arial"/>
          <w:sz w:val="20"/>
          <w:szCs w:val="20"/>
          <w:lang w:val="fr-FR"/>
        </w:rPr>
        <w:t>.</w:t>
      </w:r>
    </w:p>
    <w:p w:rsidR="0051597B" w:rsidRPr="00C30A29" w:rsidRDefault="0051597B" w:rsidP="0051597B">
      <w:pPr>
        <w:spacing w:line="276" w:lineRule="auto"/>
        <w:rPr>
          <w:rFonts w:cs="Arial"/>
          <w:b/>
          <w:sz w:val="20"/>
          <w:szCs w:val="20"/>
          <w:lang w:val="fr-FR"/>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245"/>
      </w:tblGrid>
      <w:tr w:rsidR="0051597B" w:rsidRPr="00A82FAA" w:rsidTr="00550E2E">
        <w:tc>
          <w:tcPr>
            <w:tcW w:w="9245" w:type="dxa"/>
          </w:tcPr>
          <w:p w:rsidR="00C04C26" w:rsidRPr="00C30A29" w:rsidRDefault="0051597B" w:rsidP="00236BEC">
            <w:pPr>
              <w:tabs>
                <w:tab w:val="left" w:pos="735"/>
                <w:tab w:val="left" w:pos="7665"/>
              </w:tabs>
              <w:spacing w:line="276" w:lineRule="auto"/>
              <w:rPr>
                <w:rFonts w:cs="Arial"/>
                <w:b/>
                <w:sz w:val="20"/>
                <w:szCs w:val="20"/>
                <w:lang w:val="fr-FR"/>
              </w:rPr>
            </w:pPr>
            <w:r w:rsidRPr="00C30A29">
              <w:rPr>
                <w:rFonts w:cs="Arial"/>
                <w:b/>
                <w:sz w:val="20"/>
                <w:szCs w:val="20"/>
                <w:lang w:val="fr-FR"/>
              </w:rPr>
              <w:t xml:space="preserve">Q 4. </w:t>
            </w:r>
            <w:r w:rsidR="007631A3" w:rsidRPr="00C30A29">
              <w:rPr>
                <w:rFonts w:eastAsia="Arial" w:cs="Arial"/>
                <w:b/>
                <w:bCs/>
                <w:sz w:val="20"/>
                <w:szCs w:val="20"/>
                <w:bdr w:val="nil"/>
                <w:lang w:val="fr-FR"/>
              </w:rPr>
              <w:t>Y a-t-il des exigences supplémentaires pour le FSP qui devraient être incluses dans le Standard pour les acteurs commerciaux Fairtrade</w:t>
            </w:r>
            <w:r w:rsidRPr="00C30A29">
              <w:rPr>
                <w:rFonts w:cs="Arial"/>
                <w:b/>
                <w:sz w:val="20"/>
                <w:szCs w:val="20"/>
                <w:lang w:val="fr-FR"/>
              </w:rPr>
              <w:t xml:space="preserve">? </w:t>
            </w:r>
          </w:p>
          <w:p w:rsidR="0051597B" w:rsidRPr="00C30A29" w:rsidRDefault="00736326" w:rsidP="00236BEC">
            <w:pPr>
              <w:tabs>
                <w:tab w:val="left" w:pos="735"/>
                <w:tab w:val="left" w:pos="7665"/>
              </w:tabs>
              <w:spacing w:line="276" w:lineRule="auto"/>
              <w:rPr>
                <w:rFonts w:cs="Arial"/>
                <w:b/>
                <w:sz w:val="20"/>
                <w:szCs w:val="20"/>
                <w:lang w:val="fr-FR"/>
              </w:rPr>
            </w:pPr>
            <w:r w:rsidRPr="00C30A29">
              <w:rPr>
                <w:rFonts w:eastAsia="Arial" w:cs="Arial"/>
                <w:b/>
                <w:bCs/>
                <w:sz w:val="20"/>
                <w:szCs w:val="20"/>
                <w:bdr w:val="nil"/>
                <w:lang w:val="fr-FR"/>
              </w:rPr>
              <w:t>Veuillez expliquer et inclure vos raisons ci-dessous</w:t>
            </w:r>
            <w:r w:rsidR="00C04C26" w:rsidRPr="00C30A29">
              <w:rPr>
                <w:rFonts w:cs="Arial"/>
                <w:b/>
                <w:sz w:val="20"/>
                <w:szCs w:val="20"/>
                <w:lang w:val="fr-FR"/>
              </w:rPr>
              <w:t>.</w:t>
            </w:r>
          </w:p>
          <w:p w:rsidR="00C04C26" w:rsidRPr="00C30A29" w:rsidRDefault="00C04C26" w:rsidP="00236BEC">
            <w:pPr>
              <w:tabs>
                <w:tab w:val="left" w:pos="735"/>
                <w:tab w:val="left" w:pos="7665"/>
              </w:tabs>
              <w:spacing w:line="276" w:lineRule="auto"/>
              <w:rPr>
                <w:rFonts w:cs="Arial"/>
                <w:sz w:val="20"/>
                <w:szCs w:val="20"/>
                <w:lang w:val="fr-FR"/>
              </w:rPr>
            </w:pPr>
          </w:p>
          <w:p w:rsidR="0051597B" w:rsidRPr="00C30A29" w:rsidRDefault="00A82FAA" w:rsidP="00550E2E">
            <w:pPr>
              <w:tabs>
                <w:tab w:val="left" w:pos="735"/>
              </w:tabs>
              <w:spacing w:line="276" w:lineRule="auto"/>
              <w:rPr>
                <w:rFonts w:cs="Arial"/>
                <w:b/>
                <w:sz w:val="20"/>
                <w:szCs w:val="20"/>
                <w:lang w:val="fr-FR"/>
              </w:rPr>
            </w:pPr>
            <w:sdt>
              <w:sdtPr>
                <w:rPr>
                  <w:rFonts w:cs="Arial"/>
                  <w:b/>
                  <w:sz w:val="20"/>
                  <w:szCs w:val="20"/>
                  <w:lang w:val="fr-FR"/>
                </w:rPr>
                <w:id w:val="-1253737617"/>
              </w:sdtPr>
              <w:sdtEndPr/>
              <w:sdtContent>
                <w:sdt>
                  <w:sdtPr>
                    <w:rPr>
                      <w:rFonts w:cs="Arial"/>
                      <w:b/>
                      <w:szCs w:val="20"/>
                      <w:lang w:val="fr-FR"/>
                    </w:rPr>
                    <w:id w:val="1869785"/>
                    <w:showingPlcHdr/>
                  </w:sdtPr>
                  <w:sdtEndPr/>
                  <w:sdtContent>
                    <w:r w:rsidR="00736326" w:rsidRPr="00C30A29">
                      <w:rPr>
                        <w:rStyle w:val="PlaceholderText"/>
                        <w:rFonts w:eastAsia="Arial" w:cs="Arial"/>
                        <w:sz w:val="20"/>
                        <w:szCs w:val="20"/>
                        <w:bdr w:val="nil"/>
                        <w:lang w:val="fr-FR"/>
                      </w:rPr>
                      <w:t>Cliquez ici pour saisir le texte.</w:t>
                    </w:r>
                  </w:sdtContent>
                </w:sdt>
              </w:sdtContent>
            </w:sdt>
          </w:p>
          <w:p w:rsidR="0051597B" w:rsidRPr="00C30A29" w:rsidRDefault="0051597B" w:rsidP="00550E2E">
            <w:pPr>
              <w:tabs>
                <w:tab w:val="left" w:pos="735"/>
                <w:tab w:val="left" w:pos="7665"/>
              </w:tabs>
              <w:spacing w:line="276" w:lineRule="auto"/>
              <w:rPr>
                <w:rFonts w:cs="Arial"/>
                <w:b/>
                <w:sz w:val="20"/>
                <w:szCs w:val="20"/>
                <w:lang w:val="fr-FR"/>
              </w:rPr>
            </w:pPr>
          </w:p>
          <w:p w:rsidR="0051597B" w:rsidRPr="00C30A29" w:rsidRDefault="0051597B" w:rsidP="00550E2E">
            <w:pPr>
              <w:tabs>
                <w:tab w:val="left" w:pos="735"/>
                <w:tab w:val="left" w:pos="7665"/>
              </w:tabs>
              <w:spacing w:line="276" w:lineRule="auto"/>
              <w:rPr>
                <w:rFonts w:cs="Arial"/>
                <w:b/>
                <w:sz w:val="20"/>
                <w:szCs w:val="20"/>
                <w:lang w:val="fr-FR"/>
              </w:rPr>
            </w:pPr>
          </w:p>
        </w:tc>
      </w:tr>
    </w:tbl>
    <w:p w:rsidR="0051597B" w:rsidRPr="00736326" w:rsidRDefault="0051597B" w:rsidP="0051597B">
      <w:pPr>
        <w:spacing w:line="276" w:lineRule="auto"/>
        <w:rPr>
          <w:rFonts w:cs="Arial"/>
          <w:sz w:val="20"/>
          <w:szCs w:val="20"/>
          <w:lang w:val="fr-FR"/>
        </w:rPr>
      </w:pPr>
    </w:p>
    <w:p w:rsidR="008C6538" w:rsidRPr="003C7329" w:rsidRDefault="003C7329" w:rsidP="003C7329">
      <w:pPr>
        <w:pStyle w:val="Style1"/>
        <w:numPr>
          <w:ilvl w:val="0"/>
          <w:numId w:val="11"/>
        </w:numPr>
        <w:rPr>
          <w:lang w:val="fr-FR"/>
        </w:rPr>
      </w:pPr>
      <w:bookmarkStart w:id="21" w:name="_Toc467060212"/>
      <w:bookmarkStart w:id="22" w:name="_Toc480045682"/>
      <w:r>
        <w:rPr>
          <w:rFonts w:eastAsia="Arial" w:cs="Arial"/>
          <w:color w:val="00B9E4"/>
          <w:szCs w:val="22"/>
          <w:bdr w:val="nil"/>
          <w:lang w:val="fr-FR"/>
        </w:rPr>
        <w:t>Commentaires des parties prenantes/</w:t>
      </w:r>
      <w:r w:rsidR="00F33F01">
        <w:rPr>
          <w:rFonts w:eastAsia="Arial" w:cs="Arial"/>
          <w:color w:val="00B9E4"/>
          <w:szCs w:val="22"/>
          <w:bdr w:val="nil"/>
          <w:lang w:val="fr-FR"/>
        </w:rPr>
        <w:t>observations</w:t>
      </w:r>
      <w:r>
        <w:rPr>
          <w:rFonts w:eastAsia="Arial" w:cs="Arial"/>
          <w:color w:val="00B9E4"/>
          <w:szCs w:val="22"/>
          <w:bdr w:val="nil"/>
          <w:lang w:val="fr-FR"/>
        </w:rPr>
        <w:t xml:space="preserve"> générales des parties prenantes sur l</w:t>
      </w:r>
      <w:bookmarkEnd w:id="21"/>
      <w:r w:rsidR="00652727">
        <w:rPr>
          <w:rFonts w:eastAsia="Arial" w:cs="Arial"/>
          <w:color w:val="00B9E4"/>
          <w:szCs w:val="22"/>
          <w:bdr w:val="nil"/>
          <w:lang w:val="fr-FR"/>
        </w:rPr>
        <w:t>’extension du FSP</w:t>
      </w:r>
      <w:bookmarkEnd w:id="22"/>
    </w:p>
    <w:p w:rsidR="00CB489B" w:rsidRPr="003D0786" w:rsidRDefault="003D0786" w:rsidP="003D421D">
      <w:pPr>
        <w:spacing w:line="276" w:lineRule="auto"/>
        <w:rPr>
          <w:rFonts w:cs="Arial"/>
          <w:sz w:val="20"/>
          <w:szCs w:val="20"/>
          <w:lang w:val="fr-FR"/>
        </w:rPr>
      </w:pPr>
      <w:r w:rsidRPr="003D0786">
        <w:rPr>
          <w:rFonts w:cs="Arial"/>
          <w:sz w:val="20"/>
          <w:szCs w:val="20"/>
          <w:lang w:val="fr-FR"/>
        </w:rPr>
        <w:t>Dans</w:t>
      </w:r>
      <w:r w:rsidR="003157A0">
        <w:rPr>
          <w:rFonts w:cs="Arial"/>
          <w:sz w:val="20"/>
          <w:szCs w:val="20"/>
          <w:lang w:val="fr-FR"/>
        </w:rPr>
        <w:t xml:space="preserve"> cette section, vous êtes invité</w:t>
      </w:r>
      <w:r w:rsidRPr="003D0786">
        <w:rPr>
          <w:rFonts w:cs="Arial"/>
          <w:sz w:val="20"/>
          <w:szCs w:val="20"/>
          <w:lang w:val="fr-FR"/>
        </w:rPr>
        <w:t xml:space="preserve">(e) à faire des </w:t>
      </w:r>
      <w:r w:rsidR="00C30A29" w:rsidRPr="003D0786">
        <w:rPr>
          <w:rFonts w:cs="Arial"/>
          <w:sz w:val="20"/>
          <w:szCs w:val="20"/>
          <w:lang w:val="fr-FR"/>
        </w:rPr>
        <w:t>commentaires</w:t>
      </w:r>
      <w:r w:rsidRPr="003D0786">
        <w:rPr>
          <w:rFonts w:cs="Arial"/>
          <w:sz w:val="20"/>
          <w:szCs w:val="20"/>
          <w:lang w:val="fr-FR"/>
        </w:rPr>
        <w:t xml:space="preserve"> sur les su</w:t>
      </w:r>
      <w:r>
        <w:rPr>
          <w:rFonts w:cs="Arial"/>
          <w:sz w:val="20"/>
          <w:szCs w:val="20"/>
          <w:lang w:val="fr-FR"/>
        </w:rPr>
        <w:t xml:space="preserve">jets abordés par cette </w:t>
      </w:r>
      <w:r w:rsidR="005C13EB" w:rsidRPr="003D0786">
        <w:rPr>
          <w:rFonts w:cs="Arial"/>
          <w:sz w:val="20"/>
          <w:szCs w:val="20"/>
          <w:lang w:val="fr-FR"/>
        </w:rPr>
        <w:t xml:space="preserve">consultation </w:t>
      </w:r>
      <w:r>
        <w:rPr>
          <w:rFonts w:cs="Arial"/>
          <w:sz w:val="20"/>
          <w:szCs w:val="20"/>
          <w:lang w:val="fr-FR"/>
        </w:rPr>
        <w:t>ainsi que sur tout</w:t>
      </w:r>
      <w:r w:rsidR="003157A0">
        <w:rPr>
          <w:rFonts w:cs="Arial"/>
          <w:sz w:val="20"/>
          <w:szCs w:val="20"/>
          <w:lang w:val="fr-FR"/>
        </w:rPr>
        <w:t>e</w:t>
      </w:r>
      <w:r>
        <w:rPr>
          <w:rFonts w:cs="Arial"/>
          <w:sz w:val="20"/>
          <w:szCs w:val="20"/>
          <w:lang w:val="fr-FR"/>
        </w:rPr>
        <w:t xml:space="preserve"> autre exigence </w:t>
      </w:r>
      <w:r w:rsidR="00DC48BB">
        <w:rPr>
          <w:rFonts w:cs="Arial"/>
          <w:sz w:val="20"/>
          <w:szCs w:val="20"/>
          <w:lang w:val="fr-FR"/>
        </w:rPr>
        <w:t>relative</w:t>
      </w:r>
      <w:r>
        <w:rPr>
          <w:rFonts w:cs="Arial"/>
          <w:sz w:val="20"/>
          <w:szCs w:val="20"/>
          <w:lang w:val="fr-FR"/>
        </w:rPr>
        <w:t xml:space="preserve"> au</w:t>
      </w:r>
      <w:r w:rsidR="006D1662">
        <w:rPr>
          <w:rFonts w:cs="Arial"/>
          <w:sz w:val="20"/>
          <w:szCs w:val="20"/>
          <w:lang w:val="fr-FR"/>
        </w:rPr>
        <w:t>x</w:t>
      </w:r>
      <w:r>
        <w:rPr>
          <w:rFonts w:cs="Arial"/>
          <w:sz w:val="20"/>
          <w:szCs w:val="20"/>
          <w:lang w:val="fr-FR"/>
        </w:rPr>
        <w:t xml:space="preserve"> Programme</w:t>
      </w:r>
      <w:r w:rsidR="006D1662">
        <w:rPr>
          <w:rFonts w:cs="Arial"/>
          <w:sz w:val="20"/>
          <w:szCs w:val="20"/>
          <w:lang w:val="fr-FR"/>
        </w:rPr>
        <w:t>s</w:t>
      </w:r>
      <w:r>
        <w:rPr>
          <w:rFonts w:cs="Arial"/>
          <w:sz w:val="20"/>
          <w:szCs w:val="20"/>
          <w:lang w:val="fr-FR"/>
        </w:rPr>
        <w:t xml:space="preserve"> d’Approvisionnement Fairtrade</w:t>
      </w:r>
      <w:r w:rsidR="00FB2930" w:rsidRPr="003D0786">
        <w:rPr>
          <w:rFonts w:cs="Arial"/>
          <w:sz w:val="20"/>
          <w:szCs w:val="20"/>
          <w:lang w:val="fr-FR"/>
        </w:rPr>
        <w:t>.</w:t>
      </w:r>
    </w:p>
    <w:p w:rsidR="00FB2930" w:rsidRPr="003D0786" w:rsidRDefault="00FB2930" w:rsidP="003D421D">
      <w:pPr>
        <w:spacing w:line="276" w:lineRule="auto"/>
        <w:rPr>
          <w:rFonts w:cs="Arial"/>
          <w:sz w:val="20"/>
          <w:szCs w:val="20"/>
          <w:lang w:val="fr-FR"/>
        </w:rPr>
      </w:pPr>
    </w:p>
    <w:p w:rsidR="005C13EB" w:rsidRPr="00266370" w:rsidRDefault="00266370" w:rsidP="003D421D">
      <w:pPr>
        <w:spacing w:line="276" w:lineRule="auto"/>
        <w:rPr>
          <w:rFonts w:cs="Arial"/>
          <w:sz w:val="20"/>
          <w:szCs w:val="20"/>
          <w:lang w:val="fr-FR"/>
        </w:rPr>
      </w:pPr>
      <w:r w:rsidRPr="00266370">
        <w:rPr>
          <w:rFonts w:cs="Arial"/>
          <w:sz w:val="20"/>
          <w:szCs w:val="20"/>
          <w:lang w:val="fr-FR"/>
        </w:rPr>
        <w:t>Merci d’inclure le sujet ou la section spécifique du standard avec vos com</w:t>
      </w:r>
      <w:r>
        <w:rPr>
          <w:rFonts w:cs="Arial"/>
          <w:sz w:val="20"/>
          <w:szCs w:val="20"/>
          <w:lang w:val="fr-FR"/>
        </w:rPr>
        <w:t>mentaires</w:t>
      </w:r>
      <w:r w:rsidR="005C13EB" w:rsidRPr="00266370">
        <w:rPr>
          <w:rFonts w:cs="Arial"/>
          <w:sz w:val="20"/>
          <w:szCs w:val="20"/>
          <w:lang w:val="fr-FR"/>
        </w:rPr>
        <w:t xml:space="preserve">. </w:t>
      </w:r>
      <w:r w:rsidRPr="00266370">
        <w:rPr>
          <w:rFonts w:cs="Arial"/>
          <w:sz w:val="20"/>
          <w:szCs w:val="20"/>
          <w:lang w:val="fr-FR"/>
        </w:rPr>
        <w:t>Nous vous invitons à faire des propositions alternatives, des observations sur le F</w:t>
      </w:r>
      <w:r w:rsidR="00FB2930" w:rsidRPr="00266370">
        <w:rPr>
          <w:rFonts w:cs="Arial"/>
          <w:sz w:val="20"/>
          <w:szCs w:val="20"/>
          <w:lang w:val="fr-FR"/>
        </w:rPr>
        <w:t xml:space="preserve">SP </w:t>
      </w:r>
      <w:r w:rsidRPr="00266370">
        <w:rPr>
          <w:rFonts w:cs="Arial"/>
          <w:sz w:val="20"/>
          <w:szCs w:val="20"/>
          <w:lang w:val="fr-FR"/>
        </w:rPr>
        <w:t xml:space="preserve">ou </w:t>
      </w:r>
      <w:r w:rsidR="00C30A29" w:rsidRPr="00266370">
        <w:rPr>
          <w:rFonts w:cs="Arial"/>
          <w:sz w:val="20"/>
          <w:szCs w:val="20"/>
          <w:lang w:val="fr-FR"/>
        </w:rPr>
        <w:t>toute</w:t>
      </w:r>
      <w:r w:rsidRPr="00266370">
        <w:rPr>
          <w:rFonts w:cs="Arial"/>
          <w:sz w:val="20"/>
          <w:szCs w:val="20"/>
          <w:lang w:val="fr-FR"/>
        </w:rPr>
        <w:t xml:space="preserve"> autre </w:t>
      </w:r>
      <w:r w:rsidR="00E51FCE" w:rsidRPr="00266370">
        <w:rPr>
          <w:rFonts w:cs="Arial"/>
          <w:sz w:val="20"/>
          <w:szCs w:val="20"/>
          <w:lang w:val="fr-FR"/>
        </w:rPr>
        <w:t>suggestion</w:t>
      </w:r>
      <w:r w:rsidR="00FB2930" w:rsidRPr="00266370">
        <w:rPr>
          <w:rFonts w:cs="Arial"/>
          <w:sz w:val="20"/>
          <w:szCs w:val="20"/>
          <w:lang w:val="fr-FR"/>
        </w:rPr>
        <w:t xml:space="preserve"> </w:t>
      </w:r>
      <w:r>
        <w:rPr>
          <w:rFonts w:cs="Arial"/>
          <w:sz w:val="20"/>
          <w:szCs w:val="20"/>
          <w:lang w:val="fr-FR"/>
        </w:rPr>
        <w:t xml:space="preserve">en en </w:t>
      </w:r>
      <w:r w:rsidR="0025127C">
        <w:rPr>
          <w:rFonts w:cs="Arial"/>
          <w:sz w:val="20"/>
          <w:szCs w:val="20"/>
          <w:lang w:val="fr-FR"/>
        </w:rPr>
        <w:t>présentant</w:t>
      </w:r>
      <w:r>
        <w:rPr>
          <w:rFonts w:cs="Arial"/>
          <w:sz w:val="20"/>
          <w:szCs w:val="20"/>
          <w:lang w:val="fr-FR"/>
        </w:rPr>
        <w:t xml:space="preserve"> les raisons et une analyse aussi détaillées que possible pour que nous puissions les comprendre et les prendre en considération lors de la suite du processus</w:t>
      </w:r>
      <w:r w:rsidR="00FB1024">
        <w:rPr>
          <w:rFonts w:cs="Arial"/>
          <w:sz w:val="20"/>
          <w:szCs w:val="20"/>
          <w:lang w:val="fr-FR"/>
        </w:rPr>
        <w:t>.</w:t>
      </w:r>
    </w:p>
    <w:p w:rsidR="008C6538" w:rsidRPr="00266370" w:rsidRDefault="008C6538" w:rsidP="00206061">
      <w:pPr>
        <w:spacing w:line="276" w:lineRule="auto"/>
        <w:rPr>
          <w:rFonts w:cs="Arial"/>
          <w:sz w:val="20"/>
          <w:szCs w:val="20"/>
          <w:lang w:val="fr-FR"/>
        </w:rPr>
      </w:pPr>
    </w:p>
    <w:tbl>
      <w:tblPr>
        <w:tblStyle w:val="TableGrid"/>
        <w:tblW w:w="9301" w:type="dxa"/>
        <w:tblLook w:val="01E0" w:firstRow="1" w:lastRow="1" w:firstColumn="1" w:lastColumn="1" w:noHBand="0" w:noVBand="0"/>
      </w:tblPr>
      <w:tblGrid>
        <w:gridCol w:w="1839"/>
        <w:gridCol w:w="7462"/>
      </w:tblGrid>
      <w:tr w:rsidR="008C6538" w:rsidRPr="003D421D" w:rsidTr="005530A5">
        <w:trPr>
          <w:trHeight w:val="561"/>
        </w:trPr>
        <w:tc>
          <w:tcPr>
            <w:tcW w:w="1839" w:type="dxa"/>
          </w:tcPr>
          <w:p w:rsidR="008C6538" w:rsidRPr="003D421D" w:rsidRDefault="003D0786" w:rsidP="00FB1024">
            <w:pPr>
              <w:keepNext/>
              <w:keepLines/>
              <w:spacing w:before="120" w:after="120" w:line="276" w:lineRule="auto"/>
              <w:rPr>
                <w:rFonts w:eastAsia="Arial Unicode MS" w:cs="Arial"/>
                <w:b/>
                <w:sz w:val="20"/>
                <w:szCs w:val="20"/>
              </w:rPr>
            </w:pPr>
            <w:r>
              <w:rPr>
                <w:rFonts w:eastAsia="Arial" w:cs="Arial"/>
                <w:b/>
                <w:bCs/>
                <w:sz w:val="20"/>
                <w:szCs w:val="20"/>
                <w:bdr w:val="nil"/>
                <w:lang w:val="fr-FR"/>
              </w:rPr>
              <w:t xml:space="preserve">Numéro de </w:t>
            </w:r>
            <w:r w:rsidR="00FB1024">
              <w:rPr>
                <w:rFonts w:eastAsia="Arial" w:cs="Arial"/>
                <w:b/>
                <w:bCs/>
                <w:sz w:val="20"/>
                <w:szCs w:val="20"/>
                <w:bdr w:val="nil"/>
                <w:lang w:val="fr-FR"/>
              </w:rPr>
              <w:t>l’exigence</w:t>
            </w:r>
            <w:r>
              <w:rPr>
                <w:rFonts w:eastAsia="Arial" w:cs="Arial"/>
                <w:b/>
                <w:bCs/>
                <w:sz w:val="20"/>
                <w:szCs w:val="20"/>
                <w:bdr w:val="nil"/>
                <w:lang w:val="fr-FR"/>
              </w:rPr>
              <w:t>/sujet</w:t>
            </w:r>
          </w:p>
        </w:tc>
        <w:tc>
          <w:tcPr>
            <w:tcW w:w="7462" w:type="dxa"/>
          </w:tcPr>
          <w:p w:rsidR="008C6538" w:rsidRPr="003D421D" w:rsidRDefault="008C6538" w:rsidP="003D0786">
            <w:pPr>
              <w:keepNext/>
              <w:keepLines/>
              <w:spacing w:before="120" w:after="120" w:line="276" w:lineRule="auto"/>
              <w:rPr>
                <w:rFonts w:eastAsia="Arial Unicode MS" w:cs="Arial"/>
                <w:b/>
                <w:sz w:val="20"/>
                <w:szCs w:val="20"/>
              </w:rPr>
            </w:pPr>
            <w:r w:rsidRPr="003D0786">
              <w:rPr>
                <w:rFonts w:eastAsia="Arial Unicode MS" w:cs="Arial"/>
                <w:b/>
                <w:sz w:val="20"/>
                <w:szCs w:val="20"/>
                <w:lang w:val="fr-FR"/>
              </w:rPr>
              <w:t>Comment</w:t>
            </w:r>
            <w:r w:rsidR="003D0786" w:rsidRPr="003D0786">
              <w:rPr>
                <w:rFonts w:eastAsia="Arial Unicode MS" w:cs="Arial"/>
                <w:b/>
                <w:sz w:val="20"/>
                <w:szCs w:val="20"/>
                <w:lang w:val="fr-FR"/>
              </w:rPr>
              <w:t>aire</w:t>
            </w:r>
            <w:r w:rsidR="005C13EB" w:rsidRPr="003D0786">
              <w:rPr>
                <w:rFonts w:eastAsia="Arial Unicode MS" w:cs="Arial"/>
                <w:b/>
                <w:sz w:val="20"/>
                <w:szCs w:val="20"/>
                <w:lang w:val="fr-FR"/>
              </w:rPr>
              <w:t>s</w:t>
            </w:r>
            <w:r w:rsidR="002151C4" w:rsidRPr="003D0786">
              <w:rPr>
                <w:rFonts w:eastAsia="Arial Unicode MS" w:cs="Arial"/>
                <w:b/>
                <w:sz w:val="20"/>
                <w:szCs w:val="20"/>
                <w:lang w:val="fr-FR"/>
              </w:rPr>
              <w:t>/</w:t>
            </w:r>
            <w:r w:rsidR="002151C4" w:rsidRPr="003D421D">
              <w:rPr>
                <w:rFonts w:eastAsia="Arial Unicode MS" w:cs="Arial"/>
                <w:b/>
                <w:sz w:val="20"/>
                <w:szCs w:val="20"/>
              </w:rPr>
              <w:t xml:space="preserve"> </w:t>
            </w:r>
            <w:r w:rsidR="003D0786">
              <w:rPr>
                <w:rFonts w:eastAsia="Arial Unicode MS" w:cs="Arial"/>
                <w:b/>
                <w:sz w:val="20"/>
                <w:szCs w:val="20"/>
              </w:rPr>
              <w:t>observations</w:t>
            </w:r>
          </w:p>
        </w:tc>
      </w:tr>
      <w:tr w:rsidR="005C13EB" w:rsidRPr="00A82FAA" w:rsidTr="005530A5">
        <w:trPr>
          <w:trHeight w:val="576"/>
        </w:trPr>
        <w:tc>
          <w:tcPr>
            <w:tcW w:w="1839" w:type="dxa"/>
          </w:tcPr>
          <w:p w:rsidR="005C13EB" w:rsidRPr="00F75C14" w:rsidRDefault="00A82FAA" w:rsidP="003D421D">
            <w:pPr>
              <w:spacing w:before="120" w:after="120" w:line="276" w:lineRule="auto"/>
              <w:rPr>
                <w:rFonts w:cs="Arial"/>
                <w:b/>
                <w:sz w:val="20"/>
                <w:szCs w:val="20"/>
                <w:lang w:val="fr-FR"/>
              </w:rPr>
            </w:pPr>
            <w:sdt>
              <w:sdtPr>
                <w:rPr>
                  <w:rFonts w:cs="Arial"/>
                  <w:sz w:val="20"/>
                  <w:szCs w:val="20"/>
                </w:rPr>
                <w:id w:val="-1140183563"/>
              </w:sdtPr>
              <w:sdtEndPr/>
              <w:sdtContent>
                <w:sdt>
                  <w:sdtPr>
                    <w:rPr>
                      <w:rFonts w:cs="Arial"/>
                      <w:b/>
                      <w:szCs w:val="20"/>
                      <w:lang w:val="en-US"/>
                    </w:rPr>
                    <w:id w:val="1869791"/>
                    <w:showingPlcHdr/>
                  </w:sdtPr>
                  <w:sdtEndPr/>
                  <w:sdtContent>
                    <w:r w:rsidR="00F75C14" w:rsidRPr="00736326">
                      <w:rPr>
                        <w:rStyle w:val="PlaceholderText"/>
                        <w:rFonts w:eastAsia="Arial" w:cs="Arial"/>
                        <w:sz w:val="20"/>
                        <w:szCs w:val="20"/>
                        <w:bdr w:val="nil"/>
                        <w:lang w:val="fr-FR"/>
                      </w:rPr>
                      <w:t>Cliquez ici pour saisir le texte.</w:t>
                    </w:r>
                  </w:sdtContent>
                </w:sdt>
              </w:sdtContent>
            </w:sdt>
          </w:p>
        </w:tc>
        <w:tc>
          <w:tcPr>
            <w:tcW w:w="7462" w:type="dxa"/>
          </w:tcPr>
          <w:p w:rsidR="005C13EB" w:rsidRPr="00F75C14" w:rsidRDefault="00A82FAA" w:rsidP="003D421D">
            <w:pPr>
              <w:spacing w:before="120" w:after="120" w:line="276" w:lineRule="auto"/>
              <w:rPr>
                <w:rFonts w:cs="Arial"/>
                <w:b/>
                <w:sz w:val="20"/>
                <w:szCs w:val="20"/>
                <w:lang w:val="fr-FR"/>
              </w:rPr>
            </w:pPr>
            <w:sdt>
              <w:sdtPr>
                <w:rPr>
                  <w:rFonts w:cs="Arial"/>
                  <w:color w:val="808080"/>
                  <w:sz w:val="20"/>
                  <w:szCs w:val="20"/>
                </w:rPr>
                <w:id w:val="1869808"/>
              </w:sdtPr>
              <w:sdtEndPr/>
              <w:sdtContent>
                <w:sdt>
                  <w:sdtPr>
                    <w:rPr>
                      <w:rFonts w:cs="Arial"/>
                      <w:b/>
                      <w:color w:val="808080"/>
                      <w:szCs w:val="20"/>
                      <w:lang w:val="en-US"/>
                    </w:rPr>
                    <w:id w:val="1869809"/>
                    <w:showingPlcHdr/>
                  </w:sdtPr>
                  <w:sdtEndPr/>
                  <w:sdtContent>
                    <w:r w:rsidR="008E02C6" w:rsidRPr="00736326">
                      <w:rPr>
                        <w:rStyle w:val="PlaceholderText"/>
                        <w:rFonts w:eastAsia="Arial" w:cs="Arial"/>
                        <w:sz w:val="20"/>
                        <w:szCs w:val="20"/>
                        <w:bdr w:val="nil"/>
                        <w:lang w:val="fr-FR"/>
                      </w:rPr>
                      <w:t>Cliquez ici pour saisir le texte.</w:t>
                    </w:r>
                  </w:sdtContent>
                </w:sdt>
              </w:sdtContent>
            </w:sdt>
          </w:p>
        </w:tc>
      </w:tr>
      <w:tr w:rsidR="005C13EB" w:rsidRPr="00A82FAA" w:rsidTr="005530A5">
        <w:trPr>
          <w:trHeight w:val="576"/>
        </w:trPr>
        <w:tc>
          <w:tcPr>
            <w:tcW w:w="1839" w:type="dxa"/>
          </w:tcPr>
          <w:p w:rsidR="005C13EB" w:rsidRPr="00F75C14" w:rsidRDefault="00A82FAA" w:rsidP="003D421D">
            <w:pPr>
              <w:spacing w:before="120" w:after="120" w:line="276" w:lineRule="auto"/>
              <w:rPr>
                <w:rFonts w:cs="Arial"/>
                <w:b/>
                <w:sz w:val="20"/>
                <w:szCs w:val="20"/>
                <w:lang w:val="fr-FR"/>
              </w:rPr>
            </w:pPr>
            <w:sdt>
              <w:sdtPr>
                <w:rPr>
                  <w:rFonts w:cs="Arial"/>
                  <w:color w:val="808080"/>
                  <w:sz w:val="20"/>
                  <w:szCs w:val="20"/>
                </w:rPr>
                <w:id w:val="-1556386824"/>
              </w:sdtPr>
              <w:sdtEndPr/>
              <w:sdtContent>
                <w:sdt>
                  <w:sdtPr>
                    <w:rPr>
                      <w:rFonts w:cs="Arial"/>
                      <w:b/>
                      <w:color w:val="808080"/>
                      <w:szCs w:val="20"/>
                      <w:lang w:val="en-US"/>
                    </w:rPr>
                    <w:id w:val="1869796"/>
                    <w:showingPlcHdr/>
                  </w:sdtPr>
                  <w:sdtEndPr/>
                  <w:sdtContent>
                    <w:r w:rsidR="00F75C14" w:rsidRPr="00736326">
                      <w:rPr>
                        <w:rStyle w:val="PlaceholderText"/>
                        <w:rFonts w:eastAsia="Arial" w:cs="Arial"/>
                        <w:sz w:val="20"/>
                        <w:szCs w:val="20"/>
                        <w:bdr w:val="nil"/>
                        <w:lang w:val="fr-FR"/>
                      </w:rPr>
                      <w:t>Cliquez ici pour saisir le texte.</w:t>
                    </w:r>
                  </w:sdtContent>
                </w:sdt>
              </w:sdtContent>
            </w:sdt>
          </w:p>
        </w:tc>
        <w:tc>
          <w:tcPr>
            <w:tcW w:w="7462" w:type="dxa"/>
          </w:tcPr>
          <w:p w:rsidR="005C13EB" w:rsidRPr="00F75C14" w:rsidRDefault="00A82FAA" w:rsidP="003D421D">
            <w:pPr>
              <w:spacing w:before="120" w:after="120" w:line="276" w:lineRule="auto"/>
              <w:rPr>
                <w:rFonts w:cs="Arial"/>
                <w:b/>
                <w:sz w:val="20"/>
                <w:szCs w:val="20"/>
                <w:lang w:val="fr-FR"/>
              </w:rPr>
            </w:pPr>
            <w:sdt>
              <w:sdtPr>
                <w:rPr>
                  <w:rFonts w:cs="Arial"/>
                  <w:color w:val="808080"/>
                  <w:sz w:val="20"/>
                  <w:szCs w:val="20"/>
                </w:rPr>
                <w:id w:val="1869810"/>
              </w:sdtPr>
              <w:sdtEndPr/>
              <w:sdtContent>
                <w:sdt>
                  <w:sdtPr>
                    <w:rPr>
                      <w:rFonts w:cs="Arial"/>
                      <w:b/>
                      <w:color w:val="808080"/>
                      <w:szCs w:val="20"/>
                      <w:lang w:val="en-US"/>
                    </w:rPr>
                    <w:id w:val="1869811"/>
                    <w:showingPlcHdr/>
                  </w:sdtPr>
                  <w:sdtEndPr/>
                  <w:sdtContent>
                    <w:r w:rsidR="008E02C6" w:rsidRPr="00736326">
                      <w:rPr>
                        <w:rStyle w:val="PlaceholderText"/>
                        <w:rFonts w:eastAsia="Arial" w:cs="Arial"/>
                        <w:sz w:val="20"/>
                        <w:szCs w:val="20"/>
                        <w:bdr w:val="nil"/>
                        <w:lang w:val="fr-FR"/>
                      </w:rPr>
                      <w:t>Cliquez ici pour saisir le texte.</w:t>
                    </w:r>
                  </w:sdtContent>
                </w:sdt>
              </w:sdtContent>
            </w:sdt>
          </w:p>
        </w:tc>
      </w:tr>
      <w:tr w:rsidR="005C13EB" w:rsidRPr="00A82FAA" w:rsidTr="005530A5">
        <w:trPr>
          <w:trHeight w:val="576"/>
        </w:trPr>
        <w:tc>
          <w:tcPr>
            <w:tcW w:w="1839" w:type="dxa"/>
          </w:tcPr>
          <w:p w:rsidR="005C13EB" w:rsidRPr="00F75C14" w:rsidRDefault="00A82FAA" w:rsidP="003D421D">
            <w:pPr>
              <w:spacing w:before="120" w:after="120" w:line="276" w:lineRule="auto"/>
              <w:rPr>
                <w:rFonts w:cs="Arial"/>
                <w:b/>
                <w:sz w:val="20"/>
                <w:szCs w:val="20"/>
                <w:lang w:val="fr-FR"/>
              </w:rPr>
            </w:pPr>
            <w:sdt>
              <w:sdtPr>
                <w:rPr>
                  <w:rFonts w:cs="Arial"/>
                  <w:color w:val="808080"/>
                  <w:sz w:val="20"/>
                  <w:szCs w:val="20"/>
                </w:rPr>
                <w:id w:val="1948421255"/>
              </w:sdtPr>
              <w:sdtEndPr/>
              <w:sdtContent>
                <w:sdt>
                  <w:sdtPr>
                    <w:rPr>
                      <w:rFonts w:cs="Arial"/>
                      <w:b/>
                      <w:color w:val="808080"/>
                      <w:szCs w:val="20"/>
                      <w:lang w:val="en-US"/>
                    </w:rPr>
                    <w:id w:val="1869800"/>
                    <w:showingPlcHdr/>
                  </w:sdtPr>
                  <w:sdtEndPr/>
                  <w:sdtContent>
                    <w:r w:rsidR="00F75C14" w:rsidRPr="00736326">
                      <w:rPr>
                        <w:rStyle w:val="PlaceholderText"/>
                        <w:rFonts w:eastAsia="Arial" w:cs="Arial"/>
                        <w:sz w:val="20"/>
                        <w:szCs w:val="20"/>
                        <w:bdr w:val="nil"/>
                        <w:lang w:val="fr-FR"/>
                      </w:rPr>
                      <w:t>Cliquez ici pour saisir le texte.</w:t>
                    </w:r>
                  </w:sdtContent>
                </w:sdt>
              </w:sdtContent>
            </w:sdt>
          </w:p>
        </w:tc>
        <w:tc>
          <w:tcPr>
            <w:tcW w:w="7462" w:type="dxa"/>
          </w:tcPr>
          <w:p w:rsidR="005C13EB" w:rsidRPr="008E02C6" w:rsidRDefault="00A82FAA" w:rsidP="003D421D">
            <w:pPr>
              <w:spacing w:before="120" w:after="120" w:line="276" w:lineRule="auto"/>
              <w:rPr>
                <w:rFonts w:cs="Arial"/>
                <w:b/>
                <w:sz w:val="20"/>
                <w:szCs w:val="20"/>
                <w:lang w:val="fr-FR"/>
              </w:rPr>
            </w:pPr>
            <w:sdt>
              <w:sdtPr>
                <w:rPr>
                  <w:rFonts w:cs="Arial"/>
                  <w:color w:val="808080"/>
                  <w:sz w:val="20"/>
                  <w:szCs w:val="20"/>
                </w:rPr>
                <w:id w:val="1869812"/>
              </w:sdtPr>
              <w:sdtEndPr/>
              <w:sdtContent>
                <w:sdt>
                  <w:sdtPr>
                    <w:rPr>
                      <w:rFonts w:cs="Arial"/>
                      <w:b/>
                      <w:color w:val="808080"/>
                      <w:szCs w:val="20"/>
                      <w:lang w:val="en-US"/>
                    </w:rPr>
                    <w:id w:val="1869813"/>
                    <w:showingPlcHdr/>
                  </w:sdtPr>
                  <w:sdtEndPr/>
                  <w:sdtContent>
                    <w:r w:rsidR="008E02C6" w:rsidRPr="00736326">
                      <w:rPr>
                        <w:rStyle w:val="PlaceholderText"/>
                        <w:rFonts w:eastAsia="Arial" w:cs="Arial"/>
                        <w:sz w:val="20"/>
                        <w:szCs w:val="20"/>
                        <w:bdr w:val="nil"/>
                        <w:lang w:val="fr-FR"/>
                      </w:rPr>
                      <w:t>Cliquez ici pour saisir le texte.</w:t>
                    </w:r>
                  </w:sdtContent>
                </w:sdt>
              </w:sdtContent>
            </w:sdt>
          </w:p>
        </w:tc>
      </w:tr>
      <w:tr w:rsidR="005C13EB" w:rsidRPr="00A82FAA" w:rsidTr="005530A5">
        <w:trPr>
          <w:trHeight w:val="576"/>
        </w:trPr>
        <w:tc>
          <w:tcPr>
            <w:tcW w:w="1839" w:type="dxa"/>
          </w:tcPr>
          <w:p w:rsidR="005C13EB" w:rsidRPr="00F75C14" w:rsidRDefault="00A82FAA" w:rsidP="003D421D">
            <w:pPr>
              <w:spacing w:before="120" w:after="120" w:line="276" w:lineRule="auto"/>
              <w:rPr>
                <w:rFonts w:cs="Arial"/>
                <w:b/>
                <w:sz w:val="20"/>
                <w:szCs w:val="20"/>
                <w:lang w:val="fr-FR"/>
              </w:rPr>
            </w:pPr>
            <w:sdt>
              <w:sdtPr>
                <w:rPr>
                  <w:rFonts w:cs="Arial"/>
                  <w:color w:val="808080"/>
                  <w:sz w:val="20"/>
                  <w:szCs w:val="20"/>
                </w:rPr>
                <w:id w:val="-1174495413"/>
              </w:sdtPr>
              <w:sdtEndPr/>
              <w:sdtContent>
                <w:sdt>
                  <w:sdtPr>
                    <w:rPr>
                      <w:rFonts w:cs="Arial"/>
                      <w:b/>
                      <w:color w:val="808080"/>
                      <w:szCs w:val="20"/>
                      <w:lang w:val="en-US"/>
                    </w:rPr>
                    <w:id w:val="1869802"/>
                    <w:showingPlcHdr/>
                  </w:sdtPr>
                  <w:sdtEndPr/>
                  <w:sdtContent>
                    <w:r w:rsidR="00F75C14" w:rsidRPr="00736326">
                      <w:rPr>
                        <w:rStyle w:val="PlaceholderText"/>
                        <w:rFonts w:eastAsia="Arial" w:cs="Arial"/>
                        <w:sz w:val="20"/>
                        <w:szCs w:val="20"/>
                        <w:bdr w:val="nil"/>
                        <w:lang w:val="fr-FR"/>
                      </w:rPr>
                      <w:t>Cliquez ici pour saisir le texte.</w:t>
                    </w:r>
                  </w:sdtContent>
                </w:sdt>
              </w:sdtContent>
            </w:sdt>
          </w:p>
        </w:tc>
        <w:tc>
          <w:tcPr>
            <w:tcW w:w="7462" w:type="dxa"/>
          </w:tcPr>
          <w:p w:rsidR="005C13EB" w:rsidRPr="008E02C6" w:rsidRDefault="00A82FAA" w:rsidP="003D421D">
            <w:pPr>
              <w:spacing w:before="120" w:after="120" w:line="276" w:lineRule="auto"/>
              <w:rPr>
                <w:rFonts w:cs="Arial"/>
                <w:b/>
                <w:sz w:val="20"/>
                <w:szCs w:val="20"/>
                <w:lang w:val="fr-FR"/>
              </w:rPr>
            </w:pPr>
            <w:sdt>
              <w:sdtPr>
                <w:rPr>
                  <w:rFonts w:cs="Arial"/>
                  <w:color w:val="808080"/>
                  <w:sz w:val="20"/>
                  <w:szCs w:val="20"/>
                </w:rPr>
                <w:id w:val="1869814"/>
              </w:sdtPr>
              <w:sdtEndPr/>
              <w:sdtContent>
                <w:sdt>
                  <w:sdtPr>
                    <w:rPr>
                      <w:rFonts w:cs="Arial"/>
                      <w:b/>
                      <w:color w:val="808080"/>
                      <w:szCs w:val="20"/>
                      <w:lang w:val="en-US"/>
                    </w:rPr>
                    <w:id w:val="1869815"/>
                    <w:showingPlcHdr/>
                  </w:sdtPr>
                  <w:sdtEndPr/>
                  <w:sdtContent>
                    <w:r w:rsidR="008E02C6" w:rsidRPr="00736326">
                      <w:rPr>
                        <w:rStyle w:val="PlaceholderText"/>
                        <w:rFonts w:eastAsia="Arial" w:cs="Arial"/>
                        <w:sz w:val="20"/>
                        <w:szCs w:val="20"/>
                        <w:bdr w:val="nil"/>
                        <w:lang w:val="fr-FR"/>
                      </w:rPr>
                      <w:t>Cliquez ici pour saisir le texte.</w:t>
                    </w:r>
                  </w:sdtContent>
                </w:sdt>
              </w:sdtContent>
            </w:sdt>
          </w:p>
        </w:tc>
      </w:tr>
    </w:tbl>
    <w:p w:rsidR="0004741B" w:rsidRPr="008E02C6" w:rsidRDefault="0004741B" w:rsidP="003D421D">
      <w:pPr>
        <w:tabs>
          <w:tab w:val="left" w:pos="3675"/>
        </w:tabs>
        <w:spacing w:before="120" w:after="120" w:line="276" w:lineRule="auto"/>
        <w:rPr>
          <w:rFonts w:cs="Arial"/>
          <w:sz w:val="20"/>
          <w:szCs w:val="20"/>
          <w:lang w:val="fr-FR"/>
        </w:rPr>
      </w:pPr>
    </w:p>
    <w:p w:rsidR="00C239B6" w:rsidRPr="006046A7" w:rsidRDefault="006046A7" w:rsidP="003D421D">
      <w:pPr>
        <w:keepNext/>
        <w:keepLines/>
        <w:spacing w:before="120" w:after="120" w:line="276" w:lineRule="auto"/>
        <w:rPr>
          <w:rFonts w:cs="Arial"/>
          <w:sz w:val="20"/>
          <w:szCs w:val="20"/>
          <w:lang w:val="fr-FR"/>
        </w:rPr>
      </w:pPr>
      <w:r>
        <w:rPr>
          <w:rFonts w:eastAsia="Arial" w:cs="Arial"/>
          <w:sz w:val="20"/>
          <w:szCs w:val="20"/>
          <w:bdr w:val="nil"/>
          <w:lang w:val="fr-FR"/>
        </w:rPr>
        <w:t xml:space="preserve">Si vous avez besoin de plus d’informations avant de faire des commentaires sur ce document, n’hésitez pas à contacter </w:t>
      </w:r>
      <w:r w:rsidR="00FB2930" w:rsidRPr="006046A7">
        <w:rPr>
          <w:rFonts w:cs="Arial"/>
          <w:sz w:val="20"/>
          <w:szCs w:val="20"/>
          <w:lang w:val="fr-FR"/>
        </w:rPr>
        <w:t>Laura Barrington</w:t>
      </w:r>
      <w:r w:rsidR="005C13EB" w:rsidRPr="006046A7">
        <w:rPr>
          <w:rFonts w:cs="Arial"/>
          <w:sz w:val="20"/>
          <w:szCs w:val="20"/>
          <w:lang w:val="fr-FR"/>
        </w:rPr>
        <w:t xml:space="preserve">, </w:t>
      </w:r>
      <w:r>
        <w:rPr>
          <w:rFonts w:cs="Arial"/>
          <w:sz w:val="20"/>
          <w:szCs w:val="20"/>
          <w:lang w:val="fr-FR"/>
        </w:rPr>
        <w:t>Responsable de Projet à</w:t>
      </w:r>
      <w:r w:rsidR="005C13EB" w:rsidRPr="006046A7">
        <w:rPr>
          <w:rFonts w:cs="Arial"/>
          <w:sz w:val="20"/>
          <w:szCs w:val="20"/>
          <w:lang w:val="fr-FR"/>
        </w:rPr>
        <w:t xml:space="preserve"> Fairtrade International</w:t>
      </w:r>
      <w:r w:rsidR="006D1662">
        <w:rPr>
          <w:rFonts w:cs="Arial"/>
          <w:sz w:val="20"/>
          <w:szCs w:val="20"/>
          <w:lang w:val="fr-FR"/>
        </w:rPr>
        <w:t xml:space="preserve"> à l’adresse suivante : </w:t>
      </w:r>
      <w:hyperlink r:id="rId14" w:history="1">
        <w:r w:rsidR="006D1662" w:rsidRPr="00A053B6">
          <w:rPr>
            <w:rStyle w:val="Hyperlink"/>
            <w:rFonts w:cs="Arial"/>
            <w:sz w:val="20"/>
            <w:szCs w:val="20"/>
            <w:lang w:val="fr-FR"/>
          </w:rPr>
          <w:t>l.barrington@fairtrade.net</w:t>
        </w:r>
      </w:hyperlink>
      <w:r w:rsidR="006D1662">
        <w:rPr>
          <w:rFonts w:cs="Arial"/>
          <w:sz w:val="20"/>
          <w:szCs w:val="20"/>
          <w:lang w:val="fr-FR"/>
        </w:rPr>
        <w:t xml:space="preserve"> </w:t>
      </w:r>
    </w:p>
    <w:p w:rsidR="000D70A1" w:rsidRPr="006046A7" w:rsidRDefault="000D70A1" w:rsidP="003D421D">
      <w:pPr>
        <w:tabs>
          <w:tab w:val="left" w:pos="3675"/>
        </w:tabs>
        <w:spacing w:before="120" w:after="120" w:line="276" w:lineRule="auto"/>
        <w:rPr>
          <w:rFonts w:cs="Arial"/>
          <w:sz w:val="20"/>
          <w:szCs w:val="20"/>
          <w:lang w:val="fr-FR"/>
        </w:rPr>
      </w:pPr>
    </w:p>
    <w:sectPr w:rsidR="000D70A1" w:rsidRPr="006046A7" w:rsidSect="001C2F62">
      <w:headerReference w:type="default" r:id="rId15"/>
      <w:footerReference w:type="default" r:id="rId16"/>
      <w:pgSz w:w="11909" w:h="16834" w:code="9"/>
      <w:pgMar w:top="188" w:right="1440" w:bottom="899" w:left="144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5822" w:rsidRDefault="00685822">
      <w:r>
        <w:separator/>
      </w:r>
    </w:p>
  </w:endnote>
  <w:endnote w:type="continuationSeparator" w:id="0">
    <w:p w:rsidR="00685822" w:rsidRDefault="00685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rale Sans Cnd Regular">
    <w:altName w:val="Calibri"/>
    <w:panose1 w:val="00000000000000000000"/>
    <w:charset w:val="00"/>
    <w:family w:val="swiss"/>
    <w:notTrueType/>
    <w:pitch w:val="default"/>
    <w:sig w:usb0="00000003" w:usb1="00000000" w:usb2="00000000" w:usb3="00000000" w:csb0="00000001" w:csb1="00000000"/>
  </w:font>
  <w:font w:name="Centrale Sans Cnd Regular It">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2445643"/>
      <w:docPartObj>
        <w:docPartGallery w:val="Page Numbers (Bottom of Page)"/>
        <w:docPartUnique/>
      </w:docPartObj>
    </w:sdtPr>
    <w:sdtEndPr>
      <w:rPr>
        <w:noProof/>
      </w:rPr>
    </w:sdtEndPr>
    <w:sdtContent>
      <w:p w:rsidR="00944F66" w:rsidRDefault="00EA1635">
        <w:pPr>
          <w:pStyle w:val="Footer"/>
          <w:jc w:val="center"/>
        </w:pPr>
        <w:r>
          <w:fldChar w:fldCharType="begin"/>
        </w:r>
        <w:r>
          <w:instrText xml:space="preserve"> PAGE   \* MERGEFORMAT </w:instrText>
        </w:r>
        <w:r>
          <w:fldChar w:fldCharType="separate"/>
        </w:r>
        <w:r w:rsidR="00A82FAA">
          <w:rPr>
            <w:noProof/>
          </w:rPr>
          <w:t>1</w:t>
        </w:r>
        <w:r>
          <w:rPr>
            <w:noProof/>
          </w:rPr>
          <w:fldChar w:fldCharType="end"/>
        </w:r>
      </w:p>
    </w:sdtContent>
  </w:sdt>
  <w:p w:rsidR="00944F66" w:rsidRDefault="00944F66">
    <w:pPr>
      <w:pStyle w:val="Footer"/>
      <w:rPr>
        <w:lang w:val="de-D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5822" w:rsidRDefault="00685822">
      <w:r>
        <w:separator/>
      </w:r>
    </w:p>
  </w:footnote>
  <w:footnote w:type="continuationSeparator" w:id="0">
    <w:p w:rsidR="00685822" w:rsidRDefault="00685822">
      <w:r>
        <w:continuationSeparator/>
      </w:r>
    </w:p>
  </w:footnote>
  <w:footnote w:id="1">
    <w:p w:rsidR="00E94661" w:rsidRPr="00E94661" w:rsidRDefault="00E94661">
      <w:pPr>
        <w:pStyle w:val="FootnoteText"/>
      </w:pPr>
      <w:r>
        <w:rPr>
          <w:rStyle w:val="FootnoteReference"/>
        </w:rPr>
        <w:footnoteRef/>
      </w:r>
      <w:r>
        <w:t xml:space="preserve"> </w:t>
      </w:r>
      <w:r w:rsidRPr="00E94661">
        <w:rPr>
          <w:rFonts w:cs="Arial"/>
          <w:sz w:val="16"/>
          <w:szCs w:val="16"/>
        </w:rPr>
        <w:t>Standard Operating Procedure for the Development of Fairtrade Standards</w:t>
      </w:r>
    </w:p>
  </w:footnote>
  <w:footnote w:id="2">
    <w:p w:rsidR="00944F66" w:rsidRPr="00AC58FD" w:rsidRDefault="00944F66">
      <w:pPr>
        <w:pStyle w:val="FootnoteText"/>
        <w:rPr>
          <w:lang w:val="en-US"/>
        </w:rPr>
      </w:pPr>
      <w:r>
        <w:rPr>
          <w:rStyle w:val="FootnoteReference"/>
        </w:rPr>
        <w:footnoteRef/>
      </w:r>
      <w:r>
        <w:t xml:space="preserve"> </w:t>
      </w:r>
      <w:r w:rsidRPr="00AC58FD">
        <w:rPr>
          <w:rFonts w:cs="Arial"/>
          <w:sz w:val="16"/>
          <w:szCs w:val="16"/>
        </w:rPr>
        <w:t>ISEAL Code of Good Practice for Setting Social and Environmental Standards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F66" w:rsidRPr="003065AE" w:rsidRDefault="00944F66">
    <w:pPr>
      <w:pStyle w:val="Header"/>
    </w:pPr>
    <w:r>
      <w:rPr>
        <w:noProof/>
      </w:rPr>
      <w:drawing>
        <wp:inline distT="0" distB="0" distL="0" distR="0" wp14:anchorId="3EFD78E0" wp14:editId="1D1308E9">
          <wp:extent cx="733425" cy="895350"/>
          <wp:effectExtent l="19050" t="0" r="9525" b="0"/>
          <wp:docPr id="1" name="Picture 1" descr="FBM_INT_VERT_MONO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BM_INT_VERT_MONO_POS"/>
                  <pic:cNvPicPr>
                    <a:picLocks noChangeAspect="1" noChangeArrowheads="1"/>
                  </pic:cNvPicPr>
                </pic:nvPicPr>
                <pic:blipFill>
                  <a:blip r:embed="rId1"/>
                  <a:srcRect t="-2127"/>
                  <a:stretch>
                    <a:fillRect/>
                  </a:stretch>
                </pic:blipFill>
                <pic:spPr bwMode="auto">
                  <a:xfrm>
                    <a:off x="0" y="0"/>
                    <a:ext cx="733425" cy="8953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A54F7"/>
    <w:multiLevelType w:val="hybridMultilevel"/>
    <w:tmpl w:val="26062676"/>
    <w:lvl w:ilvl="0" w:tplc="568815A0">
      <w:start w:val="1"/>
      <w:numFmt w:val="decimal"/>
      <w:pStyle w:val="StyleHeading6Left0Hanging025"/>
      <w:lvlText w:val="%1."/>
      <w:lvlJc w:val="left"/>
      <w:pPr>
        <w:tabs>
          <w:tab w:val="num" w:pos="502"/>
        </w:tabs>
        <w:ind w:left="502"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1790B83"/>
    <w:multiLevelType w:val="hybridMultilevel"/>
    <w:tmpl w:val="9D763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157B0D"/>
    <w:multiLevelType w:val="hybridMultilevel"/>
    <w:tmpl w:val="F090577E"/>
    <w:lvl w:ilvl="0" w:tplc="BD4A497A">
      <w:start w:val="4"/>
      <w:numFmt w:val="decimal"/>
      <w:lvlText w:val="%1."/>
      <w:lvlJc w:val="left"/>
      <w:pPr>
        <w:ind w:left="1440" w:hanging="360"/>
      </w:pPr>
      <w:rPr>
        <w:rFonts w:ascii="Arial" w:eastAsia="Times New Roman" w:hAnsi="Arial" w:cs="Aria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B5D6D71"/>
    <w:multiLevelType w:val="multilevel"/>
    <w:tmpl w:val="A124640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242C612F"/>
    <w:multiLevelType w:val="multilevel"/>
    <w:tmpl w:val="08B8FA5C"/>
    <w:styleLink w:val="StyleBulletedBlue"/>
    <w:lvl w:ilvl="0">
      <w:start w:val="1"/>
      <w:numFmt w:val="bullet"/>
      <w:lvlText w:val=""/>
      <w:lvlJc w:val="left"/>
      <w:pPr>
        <w:tabs>
          <w:tab w:val="num" w:pos="360"/>
        </w:tabs>
        <w:ind w:left="360" w:hanging="360"/>
      </w:pPr>
      <w:rPr>
        <w:rFonts w:ascii="Symbol" w:hAnsi="Symbol"/>
        <w:color w:val="0000FF"/>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5">
    <w:nsid w:val="26793126"/>
    <w:multiLevelType w:val="hybridMultilevel"/>
    <w:tmpl w:val="6DB636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2A570EBF"/>
    <w:multiLevelType w:val="hybridMultilevel"/>
    <w:tmpl w:val="B30C5F3E"/>
    <w:lvl w:ilvl="0" w:tplc="620CCA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51534AE"/>
    <w:multiLevelType w:val="hybridMultilevel"/>
    <w:tmpl w:val="8C02BA1E"/>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8">
    <w:nsid w:val="369C3CA7"/>
    <w:multiLevelType w:val="hybridMultilevel"/>
    <w:tmpl w:val="D98A0BE0"/>
    <w:lvl w:ilvl="0" w:tplc="34A03D30">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BA24AA"/>
    <w:multiLevelType w:val="hybridMultilevel"/>
    <w:tmpl w:val="598E30E8"/>
    <w:lvl w:ilvl="0" w:tplc="C91AA36E">
      <w:start w:val="3"/>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B197B87"/>
    <w:multiLevelType w:val="hybridMultilevel"/>
    <w:tmpl w:val="EDDE150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B21229A"/>
    <w:multiLevelType w:val="hybridMultilevel"/>
    <w:tmpl w:val="3EA22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4022514"/>
    <w:multiLevelType w:val="hybridMultilevel"/>
    <w:tmpl w:val="AF9EBF9C"/>
    <w:lvl w:ilvl="0" w:tplc="49E2EB66">
      <w:start w:val="1"/>
      <w:numFmt w:val="decimal"/>
      <w:pStyle w:val="Style2"/>
      <w:lvlText w:val="%1.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54453421"/>
    <w:multiLevelType w:val="hybridMultilevel"/>
    <w:tmpl w:val="260E60AA"/>
    <w:lvl w:ilvl="0" w:tplc="541AD9D4">
      <w:start w:val="2"/>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9A586E"/>
    <w:multiLevelType w:val="hybridMultilevel"/>
    <w:tmpl w:val="866A2FFA"/>
    <w:lvl w:ilvl="0" w:tplc="02860DAA">
      <w:start w:val="1"/>
      <w:numFmt w:val="decimal"/>
      <w:lvlText w:val="%1."/>
      <w:lvlJc w:val="left"/>
      <w:pPr>
        <w:ind w:left="720" w:hanging="360"/>
      </w:pPr>
      <w:rPr>
        <w:rFonts w:ascii="Arial" w:eastAsia="Times New Roman" w:hAnsi="Arial" w:cs="Arial"/>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0806298"/>
    <w:multiLevelType w:val="hybridMultilevel"/>
    <w:tmpl w:val="839EA352"/>
    <w:lvl w:ilvl="0" w:tplc="13EA4760">
      <w:numFmt w:val="decimal"/>
      <w:pStyle w:val="Style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519471D"/>
    <w:multiLevelType w:val="hybridMultilevel"/>
    <w:tmpl w:val="F4E494BA"/>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5873058"/>
    <w:multiLevelType w:val="hybridMultilevel"/>
    <w:tmpl w:val="836EA382"/>
    <w:lvl w:ilvl="0" w:tplc="4B16E38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8124AE3"/>
    <w:multiLevelType w:val="hybridMultilevel"/>
    <w:tmpl w:val="772407B8"/>
    <w:lvl w:ilvl="0" w:tplc="D01EB316">
      <w:start w:val="1"/>
      <w:numFmt w:val="decimal"/>
      <w:pStyle w:val="Style3"/>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D4D765D"/>
    <w:multiLevelType w:val="hybridMultilevel"/>
    <w:tmpl w:val="BFDE42BA"/>
    <w:lvl w:ilvl="0" w:tplc="C91AA36E">
      <w:start w:val="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ED357D9"/>
    <w:multiLevelType w:val="hybridMultilevel"/>
    <w:tmpl w:val="F52087A8"/>
    <w:lvl w:ilvl="0" w:tplc="F22C4998">
      <w:start w:val="1"/>
      <w:numFmt w:val="decimal"/>
      <w:lvlText w:val="%1."/>
      <w:lvlJc w:val="left"/>
      <w:pPr>
        <w:ind w:left="354" w:hanging="360"/>
      </w:pPr>
      <w:rPr>
        <w:rFonts w:hint="default"/>
      </w:rPr>
    </w:lvl>
    <w:lvl w:ilvl="1" w:tplc="04090019" w:tentative="1">
      <w:start w:val="1"/>
      <w:numFmt w:val="lowerLetter"/>
      <w:lvlText w:val="%2."/>
      <w:lvlJc w:val="left"/>
      <w:pPr>
        <w:ind w:left="1074" w:hanging="360"/>
      </w:pPr>
    </w:lvl>
    <w:lvl w:ilvl="2" w:tplc="0409001B" w:tentative="1">
      <w:start w:val="1"/>
      <w:numFmt w:val="lowerRoman"/>
      <w:lvlText w:val="%3."/>
      <w:lvlJc w:val="right"/>
      <w:pPr>
        <w:ind w:left="1794" w:hanging="180"/>
      </w:pPr>
    </w:lvl>
    <w:lvl w:ilvl="3" w:tplc="0409000F" w:tentative="1">
      <w:start w:val="1"/>
      <w:numFmt w:val="decimal"/>
      <w:lvlText w:val="%4."/>
      <w:lvlJc w:val="left"/>
      <w:pPr>
        <w:ind w:left="2514" w:hanging="360"/>
      </w:pPr>
    </w:lvl>
    <w:lvl w:ilvl="4" w:tplc="04090019" w:tentative="1">
      <w:start w:val="1"/>
      <w:numFmt w:val="lowerLetter"/>
      <w:lvlText w:val="%5."/>
      <w:lvlJc w:val="left"/>
      <w:pPr>
        <w:ind w:left="3234" w:hanging="360"/>
      </w:pPr>
    </w:lvl>
    <w:lvl w:ilvl="5" w:tplc="0409001B" w:tentative="1">
      <w:start w:val="1"/>
      <w:numFmt w:val="lowerRoman"/>
      <w:lvlText w:val="%6."/>
      <w:lvlJc w:val="right"/>
      <w:pPr>
        <w:ind w:left="3954" w:hanging="180"/>
      </w:pPr>
    </w:lvl>
    <w:lvl w:ilvl="6" w:tplc="0409000F" w:tentative="1">
      <w:start w:val="1"/>
      <w:numFmt w:val="decimal"/>
      <w:lvlText w:val="%7."/>
      <w:lvlJc w:val="left"/>
      <w:pPr>
        <w:ind w:left="4674" w:hanging="360"/>
      </w:pPr>
    </w:lvl>
    <w:lvl w:ilvl="7" w:tplc="04090019" w:tentative="1">
      <w:start w:val="1"/>
      <w:numFmt w:val="lowerLetter"/>
      <w:lvlText w:val="%8."/>
      <w:lvlJc w:val="left"/>
      <w:pPr>
        <w:ind w:left="5394" w:hanging="360"/>
      </w:pPr>
    </w:lvl>
    <w:lvl w:ilvl="8" w:tplc="0409001B" w:tentative="1">
      <w:start w:val="1"/>
      <w:numFmt w:val="lowerRoman"/>
      <w:lvlText w:val="%9."/>
      <w:lvlJc w:val="right"/>
      <w:pPr>
        <w:ind w:left="6114" w:hanging="180"/>
      </w:pPr>
    </w:lvl>
  </w:abstractNum>
  <w:abstractNum w:abstractNumId="21">
    <w:nsid w:val="76B6714B"/>
    <w:multiLevelType w:val="hybridMultilevel"/>
    <w:tmpl w:val="1EA60F9E"/>
    <w:lvl w:ilvl="0" w:tplc="C91AA36E">
      <w:start w:val="3"/>
      <w:numFmt w:val="bullet"/>
      <w:lvlText w:val="-"/>
      <w:lvlJc w:val="left"/>
      <w:pPr>
        <w:ind w:left="720" w:hanging="360"/>
      </w:pPr>
      <w:rPr>
        <w:rFonts w:ascii="Calibri" w:eastAsiaTheme="minorHAnsi" w:hAnsi="Calibri" w:cstheme="minorBidi"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7"/>
  </w:num>
  <w:num w:numId="4">
    <w:abstractNumId w:val="1"/>
  </w:num>
  <w:num w:numId="5">
    <w:abstractNumId w:val="13"/>
  </w:num>
  <w:num w:numId="6">
    <w:abstractNumId w:val="9"/>
  </w:num>
  <w:num w:numId="7">
    <w:abstractNumId w:val="16"/>
  </w:num>
  <w:num w:numId="8">
    <w:abstractNumId w:val="19"/>
  </w:num>
  <w:num w:numId="9">
    <w:abstractNumId w:val="12"/>
  </w:num>
  <w:num w:numId="10">
    <w:abstractNumId w:val="15"/>
  </w:num>
  <w:num w:numId="11">
    <w:abstractNumId w:val="3"/>
  </w:num>
  <w:num w:numId="12">
    <w:abstractNumId w:val="18"/>
  </w:num>
  <w:num w:numId="13">
    <w:abstractNumId w:val="14"/>
  </w:num>
  <w:num w:numId="14">
    <w:abstractNumId w:val="10"/>
  </w:num>
  <w:num w:numId="15">
    <w:abstractNumId w:val="20"/>
  </w:num>
  <w:num w:numId="16">
    <w:abstractNumId w:val="2"/>
  </w:num>
  <w:num w:numId="17">
    <w:abstractNumId w:val="8"/>
  </w:num>
  <w:num w:numId="18">
    <w:abstractNumId w:val="21"/>
  </w:num>
  <w:num w:numId="19">
    <w:abstractNumId w:val="17"/>
  </w:num>
  <w:num w:numId="20">
    <w:abstractNumId w:val="6"/>
  </w:num>
  <w:num w:numId="21">
    <w:abstractNumId w:val="11"/>
  </w:num>
  <w:num w:numId="22">
    <w:abstractNumId w:val="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stylePaneFormatFilter w:val="5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0"/>
  <w:documentProtection w:edit="forms" w:enforcement="1" w:cryptProviderType="rsaFull" w:cryptAlgorithmClass="hash" w:cryptAlgorithmType="typeAny" w:cryptAlgorithmSid="4" w:cryptSpinCount="100000" w:hash="lS15H3yqf1ksoVwcGPfOlQsNZbo=" w:salt="ksWQNBfw/ziGjKM7ro7c3g=="/>
  <w:defaultTabStop w:val="708"/>
  <w:hyphenationZone w:val="425"/>
  <w:doNotShadeFormData/>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D8E"/>
    <w:rsid w:val="0000101E"/>
    <w:rsid w:val="00003CFB"/>
    <w:rsid w:val="00003E94"/>
    <w:rsid w:val="00007135"/>
    <w:rsid w:val="00013467"/>
    <w:rsid w:val="0001597E"/>
    <w:rsid w:val="00016623"/>
    <w:rsid w:val="00020003"/>
    <w:rsid w:val="00020253"/>
    <w:rsid w:val="000209AE"/>
    <w:rsid w:val="0002254E"/>
    <w:rsid w:val="00024263"/>
    <w:rsid w:val="00026716"/>
    <w:rsid w:val="00026BC6"/>
    <w:rsid w:val="00027E62"/>
    <w:rsid w:val="000327FA"/>
    <w:rsid w:val="00032E81"/>
    <w:rsid w:val="00033693"/>
    <w:rsid w:val="000337D4"/>
    <w:rsid w:val="00033F50"/>
    <w:rsid w:val="00033F99"/>
    <w:rsid w:val="000406E7"/>
    <w:rsid w:val="00041C70"/>
    <w:rsid w:val="00044317"/>
    <w:rsid w:val="000448D7"/>
    <w:rsid w:val="00045F03"/>
    <w:rsid w:val="00046829"/>
    <w:rsid w:val="0004741B"/>
    <w:rsid w:val="000531E6"/>
    <w:rsid w:val="00053FC9"/>
    <w:rsid w:val="000544F2"/>
    <w:rsid w:val="0005474D"/>
    <w:rsid w:val="000551F1"/>
    <w:rsid w:val="00055729"/>
    <w:rsid w:val="000572FB"/>
    <w:rsid w:val="00057B91"/>
    <w:rsid w:val="00062993"/>
    <w:rsid w:val="000633D2"/>
    <w:rsid w:val="0006531A"/>
    <w:rsid w:val="00065CE3"/>
    <w:rsid w:val="00065DAD"/>
    <w:rsid w:val="00066279"/>
    <w:rsid w:val="0006629F"/>
    <w:rsid w:val="000676D4"/>
    <w:rsid w:val="00067F37"/>
    <w:rsid w:val="00070374"/>
    <w:rsid w:val="000710AC"/>
    <w:rsid w:val="000717EE"/>
    <w:rsid w:val="000752F1"/>
    <w:rsid w:val="0007642E"/>
    <w:rsid w:val="000778C4"/>
    <w:rsid w:val="00080EB3"/>
    <w:rsid w:val="00082A17"/>
    <w:rsid w:val="00087F70"/>
    <w:rsid w:val="00091BE2"/>
    <w:rsid w:val="00095DB8"/>
    <w:rsid w:val="00097B17"/>
    <w:rsid w:val="000A082F"/>
    <w:rsid w:val="000A12C5"/>
    <w:rsid w:val="000A180E"/>
    <w:rsid w:val="000A5610"/>
    <w:rsid w:val="000A6A80"/>
    <w:rsid w:val="000A7052"/>
    <w:rsid w:val="000A71F6"/>
    <w:rsid w:val="000A79CB"/>
    <w:rsid w:val="000B0924"/>
    <w:rsid w:val="000B2220"/>
    <w:rsid w:val="000B307A"/>
    <w:rsid w:val="000B3C08"/>
    <w:rsid w:val="000B6104"/>
    <w:rsid w:val="000B7DAE"/>
    <w:rsid w:val="000C055D"/>
    <w:rsid w:val="000C10D2"/>
    <w:rsid w:val="000C2C4B"/>
    <w:rsid w:val="000C306B"/>
    <w:rsid w:val="000C44C7"/>
    <w:rsid w:val="000C5433"/>
    <w:rsid w:val="000C6427"/>
    <w:rsid w:val="000C75AD"/>
    <w:rsid w:val="000D008B"/>
    <w:rsid w:val="000D0363"/>
    <w:rsid w:val="000D2A9B"/>
    <w:rsid w:val="000D2CB8"/>
    <w:rsid w:val="000D2E6B"/>
    <w:rsid w:val="000D2FE6"/>
    <w:rsid w:val="000D3FB9"/>
    <w:rsid w:val="000D5A79"/>
    <w:rsid w:val="000D70A1"/>
    <w:rsid w:val="000D7602"/>
    <w:rsid w:val="000E0E22"/>
    <w:rsid w:val="000E2E04"/>
    <w:rsid w:val="000E37F1"/>
    <w:rsid w:val="000E50B8"/>
    <w:rsid w:val="000E519E"/>
    <w:rsid w:val="000F0E6D"/>
    <w:rsid w:val="000F0FD2"/>
    <w:rsid w:val="000F1C16"/>
    <w:rsid w:val="000F2D26"/>
    <w:rsid w:val="000F4382"/>
    <w:rsid w:val="000F49BF"/>
    <w:rsid w:val="000F5F3F"/>
    <w:rsid w:val="000F6B0E"/>
    <w:rsid w:val="000F7633"/>
    <w:rsid w:val="000F7C1F"/>
    <w:rsid w:val="0010453B"/>
    <w:rsid w:val="0010468A"/>
    <w:rsid w:val="001052A6"/>
    <w:rsid w:val="0010673B"/>
    <w:rsid w:val="00110FD9"/>
    <w:rsid w:val="00113F76"/>
    <w:rsid w:val="00114234"/>
    <w:rsid w:val="00114253"/>
    <w:rsid w:val="00115FDD"/>
    <w:rsid w:val="00120050"/>
    <w:rsid w:val="001207A0"/>
    <w:rsid w:val="001216CF"/>
    <w:rsid w:val="001229F4"/>
    <w:rsid w:val="00122B79"/>
    <w:rsid w:val="00122DA5"/>
    <w:rsid w:val="0012377B"/>
    <w:rsid w:val="00124F1E"/>
    <w:rsid w:val="00125586"/>
    <w:rsid w:val="0012646C"/>
    <w:rsid w:val="00126D76"/>
    <w:rsid w:val="00130C60"/>
    <w:rsid w:val="00131C8B"/>
    <w:rsid w:val="001360C0"/>
    <w:rsid w:val="00137194"/>
    <w:rsid w:val="001409CA"/>
    <w:rsid w:val="00140EF4"/>
    <w:rsid w:val="00141765"/>
    <w:rsid w:val="00141F61"/>
    <w:rsid w:val="001424B1"/>
    <w:rsid w:val="00143343"/>
    <w:rsid w:val="00144F73"/>
    <w:rsid w:val="00152F3E"/>
    <w:rsid w:val="00153114"/>
    <w:rsid w:val="00154FAE"/>
    <w:rsid w:val="001555D7"/>
    <w:rsid w:val="0015687F"/>
    <w:rsid w:val="001575BC"/>
    <w:rsid w:val="0016223C"/>
    <w:rsid w:val="0016242D"/>
    <w:rsid w:val="00162505"/>
    <w:rsid w:val="001708B1"/>
    <w:rsid w:val="00170ADC"/>
    <w:rsid w:val="00172525"/>
    <w:rsid w:val="00173D44"/>
    <w:rsid w:val="00176647"/>
    <w:rsid w:val="00176C21"/>
    <w:rsid w:val="001832B6"/>
    <w:rsid w:val="00183E35"/>
    <w:rsid w:val="00184B99"/>
    <w:rsid w:val="00185901"/>
    <w:rsid w:val="00185A52"/>
    <w:rsid w:val="001906D2"/>
    <w:rsid w:val="00190BA5"/>
    <w:rsid w:val="0019176B"/>
    <w:rsid w:val="00192FE5"/>
    <w:rsid w:val="00193A4F"/>
    <w:rsid w:val="00193B8D"/>
    <w:rsid w:val="00195D29"/>
    <w:rsid w:val="0019739B"/>
    <w:rsid w:val="001A044D"/>
    <w:rsid w:val="001A1AFF"/>
    <w:rsid w:val="001A2B44"/>
    <w:rsid w:val="001A368A"/>
    <w:rsid w:val="001A3F60"/>
    <w:rsid w:val="001A47CC"/>
    <w:rsid w:val="001A52C2"/>
    <w:rsid w:val="001A6C2B"/>
    <w:rsid w:val="001B02F5"/>
    <w:rsid w:val="001B12BE"/>
    <w:rsid w:val="001B12C7"/>
    <w:rsid w:val="001B12F7"/>
    <w:rsid w:val="001B254C"/>
    <w:rsid w:val="001B4721"/>
    <w:rsid w:val="001B5949"/>
    <w:rsid w:val="001B65BB"/>
    <w:rsid w:val="001B7F79"/>
    <w:rsid w:val="001C0191"/>
    <w:rsid w:val="001C2F62"/>
    <w:rsid w:val="001C33F1"/>
    <w:rsid w:val="001C39D1"/>
    <w:rsid w:val="001C56CF"/>
    <w:rsid w:val="001C6C68"/>
    <w:rsid w:val="001C6DDF"/>
    <w:rsid w:val="001C758B"/>
    <w:rsid w:val="001C794C"/>
    <w:rsid w:val="001C7C26"/>
    <w:rsid w:val="001D0764"/>
    <w:rsid w:val="001D11A9"/>
    <w:rsid w:val="001D2D9A"/>
    <w:rsid w:val="001D4B20"/>
    <w:rsid w:val="001D5DC5"/>
    <w:rsid w:val="001D6A15"/>
    <w:rsid w:val="001D7CD3"/>
    <w:rsid w:val="001E4F70"/>
    <w:rsid w:val="001E630E"/>
    <w:rsid w:val="001E7578"/>
    <w:rsid w:val="001F0A97"/>
    <w:rsid w:val="001F0C08"/>
    <w:rsid w:val="001F2B05"/>
    <w:rsid w:val="001F496F"/>
    <w:rsid w:val="001F6160"/>
    <w:rsid w:val="001F61AA"/>
    <w:rsid w:val="001F69D0"/>
    <w:rsid w:val="001F7149"/>
    <w:rsid w:val="001F7E20"/>
    <w:rsid w:val="00200AF0"/>
    <w:rsid w:val="00202D9C"/>
    <w:rsid w:val="00203DE5"/>
    <w:rsid w:val="0020588C"/>
    <w:rsid w:val="00206061"/>
    <w:rsid w:val="00206ABE"/>
    <w:rsid w:val="0020739A"/>
    <w:rsid w:val="002151C4"/>
    <w:rsid w:val="0021699A"/>
    <w:rsid w:val="00217807"/>
    <w:rsid w:val="00220523"/>
    <w:rsid w:val="00221E93"/>
    <w:rsid w:val="0022343C"/>
    <w:rsid w:val="00225120"/>
    <w:rsid w:val="00226085"/>
    <w:rsid w:val="00226136"/>
    <w:rsid w:val="00226BB3"/>
    <w:rsid w:val="002271F4"/>
    <w:rsid w:val="0023316F"/>
    <w:rsid w:val="0023346D"/>
    <w:rsid w:val="002343F6"/>
    <w:rsid w:val="00234C42"/>
    <w:rsid w:val="002350C2"/>
    <w:rsid w:val="00235EC5"/>
    <w:rsid w:val="00236BEC"/>
    <w:rsid w:val="00237FE7"/>
    <w:rsid w:val="002409DB"/>
    <w:rsid w:val="00243992"/>
    <w:rsid w:val="002450A3"/>
    <w:rsid w:val="00246A5D"/>
    <w:rsid w:val="00250F3C"/>
    <w:rsid w:val="0025121D"/>
    <w:rsid w:val="0025127C"/>
    <w:rsid w:val="00251762"/>
    <w:rsid w:val="00251CCB"/>
    <w:rsid w:val="00251DCE"/>
    <w:rsid w:val="00253CF8"/>
    <w:rsid w:val="0025465A"/>
    <w:rsid w:val="0025478C"/>
    <w:rsid w:val="002574DE"/>
    <w:rsid w:val="00261DB9"/>
    <w:rsid w:val="00262662"/>
    <w:rsid w:val="002646B4"/>
    <w:rsid w:val="00266370"/>
    <w:rsid w:val="00266468"/>
    <w:rsid w:val="00267C27"/>
    <w:rsid w:val="002711A6"/>
    <w:rsid w:val="00271FB6"/>
    <w:rsid w:val="002724AA"/>
    <w:rsid w:val="002736AA"/>
    <w:rsid w:val="002737CF"/>
    <w:rsid w:val="00274290"/>
    <w:rsid w:val="002762B2"/>
    <w:rsid w:val="002804AD"/>
    <w:rsid w:val="00280842"/>
    <w:rsid w:val="00280AC2"/>
    <w:rsid w:val="00280B16"/>
    <w:rsid w:val="00281099"/>
    <w:rsid w:val="0028133E"/>
    <w:rsid w:val="0028308D"/>
    <w:rsid w:val="0028472C"/>
    <w:rsid w:val="00284AE8"/>
    <w:rsid w:val="00285AF0"/>
    <w:rsid w:val="002871BE"/>
    <w:rsid w:val="002902A5"/>
    <w:rsid w:val="002902CD"/>
    <w:rsid w:val="002905C7"/>
    <w:rsid w:val="00292A6E"/>
    <w:rsid w:val="00293365"/>
    <w:rsid w:val="0029349E"/>
    <w:rsid w:val="002935E8"/>
    <w:rsid w:val="002936FF"/>
    <w:rsid w:val="0029525C"/>
    <w:rsid w:val="002A030C"/>
    <w:rsid w:val="002A0BA4"/>
    <w:rsid w:val="002A145C"/>
    <w:rsid w:val="002A1488"/>
    <w:rsid w:val="002A1EA3"/>
    <w:rsid w:val="002A29A3"/>
    <w:rsid w:val="002A3F88"/>
    <w:rsid w:val="002A5FAC"/>
    <w:rsid w:val="002B08FD"/>
    <w:rsid w:val="002B1CE3"/>
    <w:rsid w:val="002B3287"/>
    <w:rsid w:val="002B5263"/>
    <w:rsid w:val="002B5AF6"/>
    <w:rsid w:val="002B6AF5"/>
    <w:rsid w:val="002B6B10"/>
    <w:rsid w:val="002B7230"/>
    <w:rsid w:val="002B7BFA"/>
    <w:rsid w:val="002C190F"/>
    <w:rsid w:val="002C38EC"/>
    <w:rsid w:val="002C4B4B"/>
    <w:rsid w:val="002C5C21"/>
    <w:rsid w:val="002C7AE1"/>
    <w:rsid w:val="002D1842"/>
    <w:rsid w:val="002D1D97"/>
    <w:rsid w:val="002D2AB7"/>
    <w:rsid w:val="002D3F49"/>
    <w:rsid w:val="002D4ED3"/>
    <w:rsid w:val="002D5C21"/>
    <w:rsid w:val="002E0305"/>
    <w:rsid w:val="002E1D59"/>
    <w:rsid w:val="002E359F"/>
    <w:rsid w:val="002E470D"/>
    <w:rsid w:val="002E6419"/>
    <w:rsid w:val="002E651D"/>
    <w:rsid w:val="002E6685"/>
    <w:rsid w:val="002E77B6"/>
    <w:rsid w:val="002E77F8"/>
    <w:rsid w:val="002E7E28"/>
    <w:rsid w:val="002E7F4A"/>
    <w:rsid w:val="002F331B"/>
    <w:rsid w:val="002F3559"/>
    <w:rsid w:val="002F3F98"/>
    <w:rsid w:val="002F463F"/>
    <w:rsid w:val="002F4A2D"/>
    <w:rsid w:val="002F6CEC"/>
    <w:rsid w:val="002F6EE8"/>
    <w:rsid w:val="002F6FEE"/>
    <w:rsid w:val="002F7429"/>
    <w:rsid w:val="003022FA"/>
    <w:rsid w:val="0030378E"/>
    <w:rsid w:val="003043F7"/>
    <w:rsid w:val="00304986"/>
    <w:rsid w:val="003065AE"/>
    <w:rsid w:val="00306B04"/>
    <w:rsid w:val="00310C85"/>
    <w:rsid w:val="00310CD9"/>
    <w:rsid w:val="00311240"/>
    <w:rsid w:val="0031193F"/>
    <w:rsid w:val="00314A06"/>
    <w:rsid w:val="003157A0"/>
    <w:rsid w:val="00316CD3"/>
    <w:rsid w:val="003177E2"/>
    <w:rsid w:val="00323217"/>
    <w:rsid w:val="003234A0"/>
    <w:rsid w:val="00325956"/>
    <w:rsid w:val="003262AD"/>
    <w:rsid w:val="00327040"/>
    <w:rsid w:val="00327834"/>
    <w:rsid w:val="00331E37"/>
    <w:rsid w:val="00332D91"/>
    <w:rsid w:val="00335A39"/>
    <w:rsid w:val="00335F45"/>
    <w:rsid w:val="00337739"/>
    <w:rsid w:val="00342CAE"/>
    <w:rsid w:val="00343616"/>
    <w:rsid w:val="00344339"/>
    <w:rsid w:val="00345D62"/>
    <w:rsid w:val="00345EE8"/>
    <w:rsid w:val="00347E26"/>
    <w:rsid w:val="00350516"/>
    <w:rsid w:val="003508FE"/>
    <w:rsid w:val="003513CF"/>
    <w:rsid w:val="00355609"/>
    <w:rsid w:val="00355D27"/>
    <w:rsid w:val="0035701E"/>
    <w:rsid w:val="00362849"/>
    <w:rsid w:val="00366F18"/>
    <w:rsid w:val="003703C9"/>
    <w:rsid w:val="00371434"/>
    <w:rsid w:val="00374ECB"/>
    <w:rsid w:val="00374ED2"/>
    <w:rsid w:val="003752A0"/>
    <w:rsid w:val="003761F0"/>
    <w:rsid w:val="00376D23"/>
    <w:rsid w:val="00376FB1"/>
    <w:rsid w:val="00380163"/>
    <w:rsid w:val="00381432"/>
    <w:rsid w:val="0038153C"/>
    <w:rsid w:val="00381686"/>
    <w:rsid w:val="00381CE9"/>
    <w:rsid w:val="00382D93"/>
    <w:rsid w:val="003843EA"/>
    <w:rsid w:val="00384EF5"/>
    <w:rsid w:val="00385E4D"/>
    <w:rsid w:val="00390ADB"/>
    <w:rsid w:val="00391462"/>
    <w:rsid w:val="00391EBD"/>
    <w:rsid w:val="00396337"/>
    <w:rsid w:val="00396D20"/>
    <w:rsid w:val="003979FC"/>
    <w:rsid w:val="003A1BBF"/>
    <w:rsid w:val="003A3C4D"/>
    <w:rsid w:val="003A3F74"/>
    <w:rsid w:val="003A6106"/>
    <w:rsid w:val="003A7087"/>
    <w:rsid w:val="003A7416"/>
    <w:rsid w:val="003B1A6D"/>
    <w:rsid w:val="003B3152"/>
    <w:rsid w:val="003B5AF3"/>
    <w:rsid w:val="003B5E04"/>
    <w:rsid w:val="003B75E5"/>
    <w:rsid w:val="003C0100"/>
    <w:rsid w:val="003C0848"/>
    <w:rsid w:val="003C35C9"/>
    <w:rsid w:val="003C3BD6"/>
    <w:rsid w:val="003C7329"/>
    <w:rsid w:val="003D059C"/>
    <w:rsid w:val="003D0786"/>
    <w:rsid w:val="003D0B0C"/>
    <w:rsid w:val="003D1A7A"/>
    <w:rsid w:val="003D36CF"/>
    <w:rsid w:val="003D3C15"/>
    <w:rsid w:val="003D3DE2"/>
    <w:rsid w:val="003D421D"/>
    <w:rsid w:val="003D5736"/>
    <w:rsid w:val="003D6AB2"/>
    <w:rsid w:val="003E0A49"/>
    <w:rsid w:val="003E0D28"/>
    <w:rsid w:val="003E1AE5"/>
    <w:rsid w:val="003E221E"/>
    <w:rsid w:val="003E2F83"/>
    <w:rsid w:val="003E36BD"/>
    <w:rsid w:val="003E436C"/>
    <w:rsid w:val="003E4667"/>
    <w:rsid w:val="003E6210"/>
    <w:rsid w:val="003E67DE"/>
    <w:rsid w:val="003E6A11"/>
    <w:rsid w:val="003E733B"/>
    <w:rsid w:val="003F07AA"/>
    <w:rsid w:val="003F0954"/>
    <w:rsid w:val="003F1520"/>
    <w:rsid w:val="003F45DD"/>
    <w:rsid w:val="003F5923"/>
    <w:rsid w:val="003F6F00"/>
    <w:rsid w:val="0040083A"/>
    <w:rsid w:val="004008D9"/>
    <w:rsid w:val="00400A77"/>
    <w:rsid w:val="004019D7"/>
    <w:rsid w:val="00401AC9"/>
    <w:rsid w:val="00402ADC"/>
    <w:rsid w:val="00411F65"/>
    <w:rsid w:val="00412285"/>
    <w:rsid w:val="00412B4E"/>
    <w:rsid w:val="00413666"/>
    <w:rsid w:val="00413730"/>
    <w:rsid w:val="0041449A"/>
    <w:rsid w:val="004202A3"/>
    <w:rsid w:val="00420439"/>
    <w:rsid w:val="00421F5A"/>
    <w:rsid w:val="00422649"/>
    <w:rsid w:val="0042288B"/>
    <w:rsid w:val="004235A2"/>
    <w:rsid w:val="0042446F"/>
    <w:rsid w:val="004258B0"/>
    <w:rsid w:val="00425C03"/>
    <w:rsid w:val="004269A0"/>
    <w:rsid w:val="0043027E"/>
    <w:rsid w:val="004302CD"/>
    <w:rsid w:val="004309B4"/>
    <w:rsid w:val="00430D40"/>
    <w:rsid w:val="0043109A"/>
    <w:rsid w:val="004322B0"/>
    <w:rsid w:val="004325B0"/>
    <w:rsid w:val="004325DA"/>
    <w:rsid w:val="00432AC6"/>
    <w:rsid w:val="00432AF3"/>
    <w:rsid w:val="00432F10"/>
    <w:rsid w:val="0043438E"/>
    <w:rsid w:val="0043631E"/>
    <w:rsid w:val="004363AC"/>
    <w:rsid w:val="00436563"/>
    <w:rsid w:val="004368A5"/>
    <w:rsid w:val="004402EB"/>
    <w:rsid w:val="00441ED6"/>
    <w:rsid w:val="00443928"/>
    <w:rsid w:val="004446A9"/>
    <w:rsid w:val="00444E63"/>
    <w:rsid w:val="00447217"/>
    <w:rsid w:val="004502D9"/>
    <w:rsid w:val="00450563"/>
    <w:rsid w:val="00450B18"/>
    <w:rsid w:val="00451723"/>
    <w:rsid w:val="00452E06"/>
    <w:rsid w:val="00453AD1"/>
    <w:rsid w:val="0045727D"/>
    <w:rsid w:val="00457D06"/>
    <w:rsid w:val="00461D4B"/>
    <w:rsid w:val="004625F2"/>
    <w:rsid w:val="0046275A"/>
    <w:rsid w:val="00462BCC"/>
    <w:rsid w:val="004655CA"/>
    <w:rsid w:val="00465992"/>
    <w:rsid w:val="00465CA3"/>
    <w:rsid w:val="0046688A"/>
    <w:rsid w:val="004715AD"/>
    <w:rsid w:val="00475F68"/>
    <w:rsid w:val="004777EF"/>
    <w:rsid w:val="00480064"/>
    <w:rsid w:val="00480ED4"/>
    <w:rsid w:val="004814A8"/>
    <w:rsid w:val="00481E2E"/>
    <w:rsid w:val="00482764"/>
    <w:rsid w:val="00482978"/>
    <w:rsid w:val="00482C1D"/>
    <w:rsid w:val="00482FA8"/>
    <w:rsid w:val="00483704"/>
    <w:rsid w:val="00484E2E"/>
    <w:rsid w:val="00485844"/>
    <w:rsid w:val="0048630F"/>
    <w:rsid w:val="004864CE"/>
    <w:rsid w:val="004914EE"/>
    <w:rsid w:val="004915A8"/>
    <w:rsid w:val="00492CD9"/>
    <w:rsid w:val="004930B5"/>
    <w:rsid w:val="00493F4A"/>
    <w:rsid w:val="00494467"/>
    <w:rsid w:val="0049713E"/>
    <w:rsid w:val="00497B00"/>
    <w:rsid w:val="004A1BB3"/>
    <w:rsid w:val="004A2A5C"/>
    <w:rsid w:val="004A2C72"/>
    <w:rsid w:val="004A368D"/>
    <w:rsid w:val="004A3C8B"/>
    <w:rsid w:val="004A4A41"/>
    <w:rsid w:val="004A4B9C"/>
    <w:rsid w:val="004A5F9B"/>
    <w:rsid w:val="004A681E"/>
    <w:rsid w:val="004A709E"/>
    <w:rsid w:val="004B0176"/>
    <w:rsid w:val="004B6558"/>
    <w:rsid w:val="004B6FB2"/>
    <w:rsid w:val="004B780C"/>
    <w:rsid w:val="004B790F"/>
    <w:rsid w:val="004B7CCA"/>
    <w:rsid w:val="004C00EF"/>
    <w:rsid w:val="004C2621"/>
    <w:rsid w:val="004C36B0"/>
    <w:rsid w:val="004C4C9C"/>
    <w:rsid w:val="004C5A2A"/>
    <w:rsid w:val="004C6338"/>
    <w:rsid w:val="004C64A7"/>
    <w:rsid w:val="004C7FA8"/>
    <w:rsid w:val="004D0537"/>
    <w:rsid w:val="004D0A6A"/>
    <w:rsid w:val="004D1214"/>
    <w:rsid w:val="004D176D"/>
    <w:rsid w:val="004D1843"/>
    <w:rsid w:val="004D20DA"/>
    <w:rsid w:val="004D2B49"/>
    <w:rsid w:val="004D347C"/>
    <w:rsid w:val="004D5B8F"/>
    <w:rsid w:val="004D6742"/>
    <w:rsid w:val="004D7222"/>
    <w:rsid w:val="004E1A37"/>
    <w:rsid w:val="004E263D"/>
    <w:rsid w:val="004E48A1"/>
    <w:rsid w:val="004E5676"/>
    <w:rsid w:val="004E7972"/>
    <w:rsid w:val="004F05B9"/>
    <w:rsid w:val="004F1C1F"/>
    <w:rsid w:val="004F4571"/>
    <w:rsid w:val="004F5684"/>
    <w:rsid w:val="004F5CDD"/>
    <w:rsid w:val="004F5E6E"/>
    <w:rsid w:val="004F6955"/>
    <w:rsid w:val="004F6E8F"/>
    <w:rsid w:val="004F744F"/>
    <w:rsid w:val="0050219B"/>
    <w:rsid w:val="00502B50"/>
    <w:rsid w:val="00502F54"/>
    <w:rsid w:val="00504709"/>
    <w:rsid w:val="00505C68"/>
    <w:rsid w:val="00505EDE"/>
    <w:rsid w:val="005062A9"/>
    <w:rsid w:val="005128B2"/>
    <w:rsid w:val="00512BA7"/>
    <w:rsid w:val="00513597"/>
    <w:rsid w:val="00514550"/>
    <w:rsid w:val="005152DC"/>
    <w:rsid w:val="0051597B"/>
    <w:rsid w:val="00515A05"/>
    <w:rsid w:val="00517BDF"/>
    <w:rsid w:val="00520D1B"/>
    <w:rsid w:val="005213D2"/>
    <w:rsid w:val="00521847"/>
    <w:rsid w:val="00521CA7"/>
    <w:rsid w:val="005244AE"/>
    <w:rsid w:val="00524B8C"/>
    <w:rsid w:val="005258A0"/>
    <w:rsid w:val="00526888"/>
    <w:rsid w:val="00526B3A"/>
    <w:rsid w:val="00533D86"/>
    <w:rsid w:val="00533FD3"/>
    <w:rsid w:val="00535554"/>
    <w:rsid w:val="00541436"/>
    <w:rsid w:val="005419B7"/>
    <w:rsid w:val="005456DF"/>
    <w:rsid w:val="00545843"/>
    <w:rsid w:val="00550E2E"/>
    <w:rsid w:val="005530A5"/>
    <w:rsid w:val="00553270"/>
    <w:rsid w:val="005549DC"/>
    <w:rsid w:val="00556F1F"/>
    <w:rsid w:val="005579EB"/>
    <w:rsid w:val="005633F8"/>
    <w:rsid w:val="00563605"/>
    <w:rsid w:val="00564453"/>
    <w:rsid w:val="005645C8"/>
    <w:rsid w:val="005671A0"/>
    <w:rsid w:val="005730DC"/>
    <w:rsid w:val="00573862"/>
    <w:rsid w:val="00575099"/>
    <w:rsid w:val="00577434"/>
    <w:rsid w:val="0058005D"/>
    <w:rsid w:val="0058218D"/>
    <w:rsid w:val="00583D44"/>
    <w:rsid w:val="0058428C"/>
    <w:rsid w:val="00584F43"/>
    <w:rsid w:val="00585562"/>
    <w:rsid w:val="00590277"/>
    <w:rsid w:val="005904EF"/>
    <w:rsid w:val="00590797"/>
    <w:rsid w:val="00590BEE"/>
    <w:rsid w:val="005922AF"/>
    <w:rsid w:val="0059238D"/>
    <w:rsid w:val="00596CA3"/>
    <w:rsid w:val="00596EF4"/>
    <w:rsid w:val="00597418"/>
    <w:rsid w:val="005A0606"/>
    <w:rsid w:val="005A2CAD"/>
    <w:rsid w:val="005A30B9"/>
    <w:rsid w:val="005A355F"/>
    <w:rsid w:val="005A45C1"/>
    <w:rsid w:val="005A60E9"/>
    <w:rsid w:val="005A6563"/>
    <w:rsid w:val="005A6838"/>
    <w:rsid w:val="005A70CA"/>
    <w:rsid w:val="005B2874"/>
    <w:rsid w:val="005B357B"/>
    <w:rsid w:val="005B458A"/>
    <w:rsid w:val="005B65C3"/>
    <w:rsid w:val="005B7002"/>
    <w:rsid w:val="005B7727"/>
    <w:rsid w:val="005C0997"/>
    <w:rsid w:val="005C13EB"/>
    <w:rsid w:val="005C19D5"/>
    <w:rsid w:val="005C1B53"/>
    <w:rsid w:val="005C2700"/>
    <w:rsid w:val="005C34CF"/>
    <w:rsid w:val="005C3BAA"/>
    <w:rsid w:val="005C65D4"/>
    <w:rsid w:val="005C7665"/>
    <w:rsid w:val="005D1CFE"/>
    <w:rsid w:val="005D23DC"/>
    <w:rsid w:val="005D5580"/>
    <w:rsid w:val="005D58B7"/>
    <w:rsid w:val="005D634E"/>
    <w:rsid w:val="005D73EE"/>
    <w:rsid w:val="005E0883"/>
    <w:rsid w:val="005E2559"/>
    <w:rsid w:val="005E58A2"/>
    <w:rsid w:val="005E63E8"/>
    <w:rsid w:val="005F19AE"/>
    <w:rsid w:val="005F274E"/>
    <w:rsid w:val="005F29BF"/>
    <w:rsid w:val="005F2D1E"/>
    <w:rsid w:val="005F3564"/>
    <w:rsid w:val="005F496E"/>
    <w:rsid w:val="005F5A9E"/>
    <w:rsid w:val="005F7858"/>
    <w:rsid w:val="0060160E"/>
    <w:rsid w:val="00601F82"/>
    <w:rsid w:val="006029E7"/>
    <w:rsid w:val="00603818"/>
    <w:rsid w:val="006046A7"/>
    <w:rsid w:val="00604D76"/>
    <w:rsid w:val="00605418"/>
    <w:rsid w:val="00606068"/>
    <w:rsid w:val="00607731"/>
    <w:rsid w:val="00611A42"/>
    <w:rsid w:val="006122D3"/>
    <w:rsid w:val="00616779"/>
    <w:rsid w:val="00616ABA"/>
    <w:rsid w:val="0061764E"/>
    <w:rsid w:val="00621A90"/>
    <w:rsid w:val="00622CE3"/>
    <w:rsid w:val="0062458A"/>
    <w:rsid w:val="00624CEE"/>
    <w:rsid w:val="00626997"/>
    <w:rsid w:val="00627EF5"/>
    <w:rsid w:val="00630CC4"/>
    <w:rsid w:val="00632AA8"/>
    <w:rsid w:val="00635197"/>
    <w:rsid w:val="00635DCE"/>
    <w:rsid w:val="0063684A"/>
    <w:rsid w:val="00637D81"/>
    <w:rsid w:val="00641B97"/>
    <w:rsid w:val="00643593"/>
    <w:rsid w:val="00645869"/>
    <w:rsid w:val="00645A78"/>
    <w:rsid w:val="0064659A"/>
    <w:rsid w:val="00646919"/>
    <w:rsid w:val="00650F04"/>
    <w:rsid w:val="006510CE"/>
    <w:rsid w:val="00652727"/>
    <w:rsid w:val="00653917"/>
    <w:rsid w:val="00654676"/>
    <w:rsid w:val="00655232"/>
    <w:rsid w:val="0065649A"/>
    <w:rsid w:val="00660D87"/>
    <w:rsid w:val="00664B6B"/>
    <w:rsid w:val="00666CB6"/>
    <w:rsid w:val="00670695"/>
    <w:rsid w:val="00671E8E"/>
    <w:rsid w:val="00675286"/>
    <w:rsid w:val="00676150"/>
    <w:rsid w:val="0067651C"/>
    <w:rsid w:val="0067696D"/>
    <w:rsid w:val="00682422"/>
    <w:rsid w:val="0068491B"/>
    <w:rsid w:val="00685822"/>
    <w:rsid w:val="006864DD"/>
    <w:rsid w:val="006873DF"/>
    <w:rsid w:val="006909B9"/>
    <w:rsid w:val="0069114B"/>
    <w:rsid w:val="00692271"/>
    <w:rsid w:val="0069272C"/>
    <w:rsid w:val="006932A2"/>
    <w:rsid w:val="00693501"/>
    <w:rsid w:val="006942CE"/>
    <w:rsid w:val="006976F7"/>
    <w:rsid w:val="00697885"/>
    <w:rsid w:val="00697E64"/>
    <w:rsid w:val="006A03AB"/>
    <w:rsid w:val="006A1D99"/>
    <w:rsid w:val="006A4A4B"/>
    <w:rsid w:val="006A4D17"/>
    <w:rsid w:val="006A631F"/>
    <w:rsid w:val="006B3066"/>
    <w:rsid w:val="006B527B"/>
    <w:rsid w:val="006B5BB7"/>
    <w:rsid w:val="006B695E"/>
    <w:rsid w:val="006B7372"/>
    <w:rsid w:val="006C0954"/>
    <w:rsid w:val="006C1B96"/>
    <w:rsid w:val="006C26B4"/>
    <w:rsid w:val="006C2787"/>
    <w:rsid w:val="006C39BE"/>
    <w:rsid w:val="006C5B3F"/>
    <w:rsid w:val="006C67E2"/>
    <w:rsid w:val="006C6A5C"/>
    <w:rsid w:val="006C6FB3"/>
    <w:rsid w:val="006C7562"/>
    <w:rsid w:val="006D0AB8"/>
    <w:rsid w:val="006D1662"/>
    <w:rsid w:val="006D3CC1"/>
    <w:rsid w:val="006D4916"/>
    <w:rsid w:val="006D4EC3"/>
    <w:rsid w:val="006D6ABB"/>
    <w:rsid w:val="006D6E7E"/>
    <w:rsid w:val="006D7D0E"/>
    <w:rsid w:val="006E19B4"/>
    <w:rsid w:val="006E1CD3"/>
    <w:rsid w:val="006E30A5"/>
    <w:rsid w:val="006E39FA"/>
    <w:rsid w:val="006E6549"/>
    <w:rsid w:val="006E65FC"/>
    <w:rsid w:val="006E79BF"/>
    <w:rsid w:val="006F0CE8"/>
    <w:rsid w:val="006F295A"/>
    <w:rsid w:val="006F3337"/>
    <w:rsid w:val="006F48A3"/>
    <w:rsid w:val="00700F90"/>
    <w:rsid w:val="00701AC9"/>
    <w:rsid w:val="00704AB0"/>
    <w:rsid w:val="00705132"/>
    <w:rsid w:val="00705B75"/>
    <w:rsid w:val="00705F43"/>
    <w:rsid w:val="00706188"/>
    <w:rsid w:val="00707372"/>
    <w:rsid w:val="0070737A"/>
    <w:rsid w:val="00712EFB"/>
    <w:rsid w:val="0071410F"/>
    <w:rsid w:val="00714405"/>
    <w:rsid w:val="00714AF0"/>
    <w:rsid w:val="007150C0"/>
    <w:rsid w:val="00715453"/>
    <w:rsid w:val="0071682C"/>
    <w:rsid w:val="00720A78"/>
    <w:rsid w:val="00720CB6"/>
    <w:rsid w:val="007218AD"/>
    <w:rsid w:val="007239D9"/>
    <w:rsid w:val="007265C7"/>
    <w:rsid w:val="00726604"/>
    <w:rsid w:val="00733CFD"/>
    <w:rsid w:val="00734370"/>
    <w:rsid w:val="0073595C"/>
    <w:rsid w:val="00736326"/>
    <w:rsid w:val="00736AA5"/>
    <w:rsid w:val="0073798A"/>
    <w:rsid w:val="00737DF7"/>
    <w:rsid w:val="00742E97"/>
    <w:rsid w:val="00743CF8"/>
    <w:rsid w:val="00745C9A"/>
    <w:rsid w:val="00746C0F"/>
    <w:rsid w:val="00750C87"/>
    <w:rsid w:val="00751555"/>
    <w:rsid w:val="00751BFE"/>
    <w:rsid w:val="00751C80"/>
    <w:rsid w:val="007529A4"/>
    <w:rsid w:val="0075448D"/>
    <w:rsid w:val="00756796"/>
    <w:rsid w:val="00757D44"/>
    <w:rsid w:val="007624E6"/>
    <w:rsid w:val="007631A3"/>
    <w:rsid w:val="0076332D"/>
    <w:rsid w:val="007666F1"/>
    <w:rsid w:val="00766D97"/>
    <w:rsid w:val="0076745C"/>
    <w:rsid w:val="00772049"/>
    <w:rsid w:val="007743EC"/>
    <w:rsid w:val="00774EAC"/>
    <w:rsid w:val="00775F32"/>
    <w:rsid w:val="007773A1"/>
    <w:rsid w:val="007807E8"/>
    <w:rsid w:val="00781967"/>
    <w:rsid w:val="00781D17"/>
    <w:rsid w:val="00781DA0"/>
    <w:rsid w:val="00781F1B"/>
    <w:rsid w:val="00782774"/>
    <w:rsid w:val="00783094"/>
    <w:rsid w:val="00787D67"/>
    <w:rsid w:val="007905AC"/>
    <w:rsid w:val="00791382"/>
    <w:rsid w:val="00792EEC"/>
    <w:rsid w:val="0079330F"/>
    <w:rsid w:val="00794015"/>
    <w:rsid w:val="0079404B"/>
    <w:rsid w:val="00794104"/>
    <w:rsid w:val="00795AEE"/>
    <w:rsid w:val="007965C7"/>
    <w:rsid w:val="00796FD5"/>
    <w:rsid w:val="00797D47"/>
    <w:rsid w:val="007A0DF1"/>
    <w:rsid w:val="007A0FEF"/>
    <w:rsid w:val="007A276B"/>
    <w:rsid w:val="007A4EEC"/>
    <w:rsid w:val="007A4F97"/>
    <w:rsid w:val="007A5309"/>
    <w:rsid w:val="007A58F0"/>
    <w:rsid w:val="007A7C74"/>
    <w:rsid w:val="007B39D2"/>
    <w:rsid w:val="007B6484"/>
    <w:rsid w:val="007B6A9A"/>
    <w:rsid w:val="007C50D2"/>
    <w:rsid w:val="007C5D93"/>
    <w:rsid w:val="007D0176"/>
    <w:rsid w:val="007D172D"/>
    <w:rsid w:val="007D1BD0"/>
    <w:rsid w:val="007D1E38"/>
    <w:rsid w:val="007D6016"/>
    <w:rsid w:val="007E00F0"/>
    <w:rsid w:val="007E0687"/>
    <w:rsid w:val="007E30B7"/>
    <w:rsid w:val="007E3693"/>
    <w:rsid w:val="007E39B1"/>
    <w:rsid w:val="007E6CFB"/>
    <w:rsid w:val="007F1F3C"/>
    <w:rsid w:val="007F2E5C"/>
    <w:rsid w:val="007F3F43"/>
    <w:rsid w:val="007F5DBB"/>
    <w:rsid w:val="007F65BD"/>
    <w:rsid w:val="007F6676"/>
    <w:rsid w:val="007F6B78"/>
    <w:rsid w:val="007F7876"/>
    <w:rsid w:val="00800481"/>
    <w:rsid w:val="008010CA"/>
    <w:rsid w:val="00806B1A"/>
    <w:rsid w:val="0080763D"/>
    <w:rsid w:val="00807902"/>
    <w:rsid w:val="008108E9"/>
    <w:rsid w:val="00814311"/>
    <w:rsid w:val="0081666E"/>
    <w:rsid w:val="00817394"/>
    <w:rsid w:val="00817F32"/>
    <w:rsid w:val="00820AD3"/>
    <w:rsid w:val="00820EB1"/>
    <w:rsid w:val="00822D81"/>
    <w:rsid w:val="00823280"/>
    <w:rsid w:val="00823CD2"/>
    <w:rsid w:val="0082474D"/>
    <w:rsid w:val="0082492B"/>
    <w:rsid w:val="00827117"/>
    <w:rsid w:val="0082746D"/>
    <w:rsid w:val="00830F16"/>
    <w:rsid w:val="00831780"/>
    <w:rsid w:val="00836505"/>
    <w:rsid w:val="008371A2"/>
    <w:rsid w:val="00837350"/>
    <w:rsid w:val="00843347"/>
    <w:rsid w:val="00845AC0"/>
    <w:rsid w:val="008516FE"/>
    <w:rsid w:val="00851CB5"/>
    <w:rsid w:val="00851EC1"/>
    <w:rsid w:val="008535CE"/>
    <w:rsid w:val="00855C6C"/>
    <w:rsid w:val="00857210"/>
    <w:rsid w:val="00857498"/>
    <w:rsid w:val="008578D9"/>
    <w:rsid w:val="00857C29"/>
    <w:rsid w:val="00862241"/>
    <w:rsid w:val="00862B9F"/>
    <w:rsid w:val="008659D7"/>
    <w:rsid w:val="00865DC8"/>
    <w:rsid w:val="00867A3E"/>
    <w:rsid w:val="00870506"/>
    <w:rsid w:val="00871A90"/>
    <w:rsid w:val="00871FB6"/>
    <w:rsid w:val="008747BF"/>
    <w:rsid w:val="008747D1"/>
    <w:rsid w:val="008761AA"/>
    <w:rsid w:val="00876635"/>
    <w:rsid w:val="008818CF"/>
    <w:rsid w:val="00882A70"/>
    <w:rsid w:val="00886923"/>
    <w:rsid w:val="00887C9C"/>
    <w:rsid w:val="008903A2"/>
    <w:rsid w:val="008903E9"/>
    <w:rsid w:val="008908AC"/>
    <w:rsid w:val="0089110E"/>
    <w:rsid w:val="00891229"/>
    <w:rsid w:val="00891C5B"/>
    <w:rsid w:val="00893525"/>
    <w:rsid w:val="008957BB"/>
    <w:rsid w:val="00896560"/>
    <w:rsid w:val="00896E8A"/>
    <w:rsid w:val="008A0C8D"/>
    <w:rsid w:val="008A1E8A"/>
    <w:rsid w:val="008A2A5C"/>
    <w:rsid w:val="008A30DF"/>
    <w:rsid w:val="008A374C"/>
    <w:rsid w:val="008A39ED"/>
    <w:rsid w:val="008A3F28"/>
    <w:rsid w:val="008A53D6"/>
    <w:rsid w:val="008B05C9"/>
    <w:rsid w:val="008B068E"/>
    <w:rsid w:val="008B3C3C"/>
    <w:rsid w:val="008B7813"/>
    <w:rsid w:val="008C1554"/>
    <w:rsid w:val="008C17EE"/>
    <w:rsid w:val="008C1935"/>
    <w:rsid w:val="008C2429"/>
    <w:rsid w:val="008C34A7"/>
    <w:rsid w:val="008C57AE"/>
    <w:rsid w:val="008C6538"/>
    <w:rsid w:val="008C7605"/>
    <w:rsid w:val="008D0A01"/>
    <w:rsid w:val="008D1D7F"/>
    <w:rsid w:val="008D597A"/>
    <w:rsid w:val="008D774F"/>
    <w:rsid w:val="008E02C6"/>
    <w:rsid w:val="008E10B9"/>
    <w:rsid w:val="008E1300"/>
    <w:rsid w:val="008E2042"/>
    <w:rsid w:val="008E24D6"/>
    <w:rsid w:val="008E2BE7"/>
    <w:rsid w:val="008E42BB"/>
    <w:rsid w:val="008E5D96"/>
    <w:rsid w:val="008E638D"/>
    <w:rsid w:val="008E735F"/>
    <w:rsid w:val="008E77CE"/>
    <w:rsid w:val="008E7A37"/>
    <w:rsid w:val="008E7C51"/>
    <w:rsid w:val="008F1003"/>
    <w:rsid w:val="008F23C7"/>
    <w:rsid w:val="008F368C"/>
    <w:rsid w:val="008F3953"/>
    <w:rsid w:val="008F407E"/>
    <w:rsid w:val="008F4C0D"/>
    <w:rsid w:val="008F64A1"/>
    <w:rsid w:val="00901C32"/>
    <w:rsid w:val="00902102"/>
    <w:rsid w:val="0090213A"/>
    <w:rsid w:val="009028CA"/>
    <w:rsid w:val="00902F33"/>
    <w:rsid w:val="009031B4"/>
    <w:rsid w:val="00903335"/>
    <w:rsid w:val="00903B28"/>
    <w:rsid w:val="00910255"/>
    <w:rsid w:val="00912ABB"/>
    <w:rsid w:val="00913C26"/>
    <w:rsid w:val="009146AB"/>
    <w:rsid w:val="00914D71"/>
    <w:rsid w:val="00915EC4"/>
    <w:rsid w:val="00916074"/>
    <w:rsid w:val="00917269"/>
    <w:rsid w:val="00917CDA"/>
    <w:rsid w:val="009217A4"/>
    <w:rsid w:val="00924039"/>
    <w:rsid w:val="0092409F"/>
    <w:rsid w:val="009254BB"/>
    <w:rsid w:val="00926758"/>
    <w:rsid w:val="00931074"/>
    <w:rsid w:val="009324BC"/>
    <w:rsid w:val="00932A0C"/>
    <w:rsid w:val="009330EC"/>
    <w:rsid w:val="00933179"/>
    <w:rsid w:val="00933700"/>
    <w:rsid w:val="009341DD"/>
    <w:rsid w:val="00934774"/>
    <w:rsid w:val="00935A59"/>
    <w:rsid w:val="00935C02"/>
    <w:rsid w:val="00936446"/>
    <w:rsid w:val="009370E8"/>
    <w:rsid w:val="00944F66"/>
    <w:rsid w:val="00945504"/>
    <w:rsid w:val="00947569"/>
    <w:rsid w:val="0095011A"/>
    <w:rsid w:val="00950538"/>
    <w:rsid w:val="00950B54"/>
    <w:rsid w:val="00950EC5"/>
    <w:rsid w:val="00951869"/>
    <w:rsid w:val="00952ACE"/>
    <w:rsid w:val="00954472"/>
    <w:rsid w:val="00954D74"/>
    <w:rsid w:val="0095745E"/>
    <w:rsid w:val="0095755D"/>
    <w:rsid w:val="009601FB"/>
    <w:rsid w:val="0096049E"/>
    <w:rsid w:val="00960C4E"/>
    <w:rsid w:val="00961FCB"/>
    <w:rsid w:val="00962D13"/>
    <w:rsid w:val="00963E86"/>
    <w:rsid w:val="00964A7D"/>
    <w:rsid w:val="00964EF0"/>
    <w:rsid w:val="0096585E"/>
    <w:rsid w:val="009666CD"/>
    <w:rsid w:val="00972E72"/>
    <w:rsid w:val="00973543"/>
    <w:rsid w:val="00973902"/>
    <w:rsid w:val="00973989"/>
    <w:rsid w:val="0097471A"/>
    <w:rsid w:val="00975472"/>
    <w:rsid w:val="00975B40"/>
    <w:rsid w:val="00975F63"/>
    <w:rsid w:val="00981D12"/>
    <w:rsid w:val="009834CF"/>
    <w:rsid w:val="00983B81"/>
    <w:rsid w:val="00983C8D"/>
    <w:rsid w:val="00985298"/>
    <w:rsid w:val="009857B2"/>
    <w:rsid w:val="00986652"/>
    <w:rsid w:val="00987E54"/>
    <w:rsid w:val="00987EC8"/>
    <w:rsid w:val="009911FB"/>
    <w:rsid w:val="009912EA"/>
    <w:rsid w:val="00991B98"/>
    <w:rsid w:val="00991E32"/>
    <w:rsid w:val="009928D9"/>
    <w:rsid w:val="00993EB2"/>
    <w:rsid w:val="00994EE2"/>
    <w:rsid w:val="00995120"/>
    <w:rsid w:val="009962D2"/>
    <w:rsid w:val="009964DD"/>
    <w:rsid w:val="009969F7"/>
    <w:rsid w:val="00996D45"/>
    <w:rsid w:val="009970A5"/>
    <w:rsid w:val="00997ECB"/>
    <w:rsid w:val="009A03F5"/>
    <w:rsid w:val="009A1FDC"/>
    <w:rsid w:val="009A2BAA"/>
    <w:rsid w:val="009A2C97"/>
    <w:rsid w:val="009A2FF2"/>
    <w:rsid w:val="009A3810"/>
    <w:rsid w:val="009A3981"/>
    <w:rsid w:val="009A4D00"/>
    <w:rsid w:val="009A5E50"/>
    <w:rsid w:val="009A6E7B"/>
    <w:rsid w:val="009A73C1"/>
    <w:rsid w:val="009A7949"/>
    <w:rsid w:val="009B0C67"/>
    <w:rsid w:val="009B13C6"/>
    <w:rsid w:val="009B18EB"/>
    <w:rsid w:val="009B2298"/>
    <w:rsid w:val="009B2DE4"/>
    <w:rsid w:val="009B3104"/>
    <w:rsid w:val="009B40D2"/>
    <w:rsid w:val="009B4856"/>
    <w:rsid w:val="009B61DA"/>
    <w:rsid w:val="009B7E15"/>
    <w:rsid w:val="009C08A0"/>
    <w:rsid w:val="009C0CD7"/>
    <w:rsid w:val="009C4168"/>
    <w:rsid w:val="009C4C8A"/>
    <w:rsid w:val="009C5043"/>
    <w:rsid w:val="009D1BCA"/>
    <w:rsid w:val="009D605A"/>
    <w:rsid w:val="009D696A"/>
    <w:rsid w:val="009D7428"/>
    <w:rsid w:val="009D76D4"/>
    <w:rsid w:val="009E15B2"/>
    <w:rsid w:val="009E55E6"/>
    <w:rsid w:val="009F00CC"/>
    <w:rsid w:val="009F6C89"/>
    <w:rsid w:val="009F7783"/>
    <w:rsid w:val="00A00A8E"/>
    <w:rsid w:val="00A00DD2"/>
    <w:rsid w:val="00A01C52"/>
    <w:rsid w:val="00A05D10"/>
    <w:rsid w:val="00A11338"/>
    <w:rsid w:val="00A11806"/>
    <w:rsid w:val="00A1234D"/>
    <w:rsid w:val="00A14959"/>
    <w:rsid w:val="00A14F42"/>
    <w:rsid w:val="00A1622A"/>
    <w:rsid w:val="00A16C28"/>
    <w:rsid w:val="00A17D92"/>
    <w:rsid w:val="00A279A6"/>
    <w:rsid w:val="00A300AD"/>
    <w:rsid w:val="00A30723"/>
    <w:rsid w:val="00A3152D"/>
    <w:rsid w:val="00A33252"/>
    <w:rsid w:val="00A345CB"/>
    <w:rsid w:val="00A34751"/>
    <w:rsid w:val="00A34B42"/>
    <w:rsid w:val="00A34BC3"/>
    <w:rsid w:val="00A34FFD"/>
    <w:rsid w:val="00A3559C"/>
    <w:rsid w:val="00A404AD"/>
    <w:rsid w:val="00A40B5B"/>
    <w:rsid w:val="00A40C30"/>
    <w:rsid w:val="00A43F0F"/>
    <w:rsid w:val="00A455D5"/>
    <w:rsid w:val="00A4603D"/>
    <w:rsid w:val="00A460F9"/>
    <w:rsid w:val="00A46927"/>
    <w:rsid w:val="00A47243"/>
    <w:rsid w:val="00A50477"/>
    <w:rsid w:val="00A50A05"/>
    <w:rsid w:val="00A513C7"/>
    <w:rsid w:val="00A524D6"/>
    <w:rsid w:val="00A52972"/>
    <w:rsid w:val="00A533EF"/>
    <w:rsid w:val="00A5348B"/>
    <w:rsid w:val="00A53D08"/>
    <w:rsid w:val="00A53D3D"/>
    <w:rsid w:val="00A62BE0"/>
    <w:rsid w:val="00A640A6"/>
    <w:rsid w:val="00A64CD8"/>
    <w:rsid w:val="00A7071C"/>
    <w:rsid w:val="00A714D8"/>
    <w:rsid w:val="00A71FDA"/>
    <w:rsid w:val="00A732AB"/>
    <w:rsid w:val="00A734B9"/>
    <w:rsid w:val="00A74C1E"/>
    <w:rsid w:val="00A7689C"/>
    <w:rsid w:val="00A811F4"/>
    <w:rsid w:val="00A82FAA"/>
    <w:rsid w:val="00A84C5D"/>
    <w:rsid w:val="00A85D97"/>
    <w:rsid w:val="00A865FB"/>
    <w:rsid w:val="00A87377"/>
    <w:rsid w:val="00A91DEA"/>
    <w:rsid w:val="00A954C3"/>
    <w:rsid w:val="00A95EE7"/>
    <w:rsid w:val="00A969C8"/>
    <w:rsid w:val="00A9700C"/>
    <w:rsid w:val="00A97C46"/>
    <w:rsid w:val="00AA0BD5"/>
    <w:rsid w:val="00AA10C4"/>
    <w:rsid w:val="00AA2E93"/>
    <w:rsid w:val="00AA3F6F"/>
    <w:rsid w:val="00AA604C"/>
    <w:rsid w:val="00AA678B"/>
    <w:rsid w:val="00AB17F4"/>
    <w:rsid w:val="00AB1874"/>
    <w:rsid w:val="00AB29C6"/>
    <w:rsid w:val="00AB3F1E"/>
    <w:rsid w:val="00AB40F4"/>
    <w:rsid w:val="00AB72D0"/>
    <w:rsid w:val="00AB7533"/>
    <w:rsid w:val="00AC0FC8"/>
    <w:rsid w:val="00AC1836"/>
    <w:rsid w:val="00AC2489"/>
    <w:rsid w:val="00AC4114"/>
    <w:rsid w:val="00AC58FD"/>
    <w:rsid w:val="00AC6ADB"/>
    <w:rsid w:val="00AC7DF1"/>
    <w:rsid w:val="00AD1E5E"/>
    <w:rsid w:val="00AD5C5B"/>
    <w:rsid w:val="00AD5E0F"/>
    <w:rsid w:val="00AD66FB"/>
    <w:rsid w:val="00AD75BE"/>
    <w:rsid w:val="00AD77A9"/>
    <w:rsid w:val="00AD790B"/>
    <w:rsid w:val="00AD7BA5"/>
    <w:rsid w:val="00AE0E6A"/>
    <w:rsid w:val="00AE2F55"/>
    <w:rsid w:val="00AE50F6"/>
    <w:rsid w:val="00AE5CEF"/>
    <w:rsid w:val="00AE600F"/>
    <w:rsid w:val="00AE63B5"/>
    <w:rsid w:val="00AE69A6"/>
    <w:rsid w:val="00AE7A11"/>
    <w:rsid w:val="00AE7F8B"/>
    <w:rsid w:val="00AF2CFE"/>
    <w:rsid w:val="00AF4C66"/>
    <w:rsid w:val="00AF6081"/>
    <w:rsid w:val="00AF652A"/>
    <w:rsid w:val="00B00047"/>
    <w:rsid w:val="00B019D8"/>
    <w:rsid w:val="00B023FD"/>
    <w:rsid w:val="00B0343D"/>
    <w:rsid w:val="00B035A4"/>
    <w:rsid w:val="00B03AB5"/>
    <w:rsid w:val="00B045D2"/>
    <w:rsid w:val="00B050A1"/>
    <w:rsid w:val="00B06020"/>
    <w:rsid w:val="00B101D0"/>
    <w:rsid w:val="00B10EE1"/>
    <w:rsid w:val="00B11A53"/>
    <w:rsid w:val="00B12711"/>
    <w:rsid w:val="00B13B8C"/>
    <w:rsid w:val="00B1732D"/>
    <w:rsid w:val="00B17E45"/>
    <w:rsid w:val="00B2021E"/>
    <w:rsid w:val="00B21801"/>
    <w:rsid w:val="00B24018"/>
    <w:rsid w:val="00B24C82"/>
    <w:rsid w:val="00B24E20"/>
    <w:rsid w:val="00B26407"/>
    <w:rsid w:val="00B265A5"/>
    <w:rsid w:val="00B268A6"/>
    <w:rsid w:val="00B30303"/>
    <w:rsid w:val="00B309F3"/>
    <w:rsid w:val="00B30DF7"/>
    <w:rsid w:val="00B35663"/>
    <w:rsid w:val="00B360D2"/>
    <w:rsid w:val="00B4119E"/>
    <w:rsid w:val="00B4266C"/>
    <w:rsid w:val="00B42DEB"/>
    <w:rsid w:val="00B456C5"/>
    <w:rsid w:val="00B514A5"/>
    <w:rsid w:val="00B52E25"/>
    <w:rsid w:val="00B5553A"/>
    <w:rsid w:val="00B56464"/>
    <w:rsid w:val="00B56531"/>
    <w:rsid w:val="00B56C9B"/>
    <w:rsid w:val="00B5736A"/>
    <w:rsid w:val="00B573F8"/>
    <w:rsid w:val="00B57482"/>
    <w:rsid w:val="00B57624"/>
    <w:rsid w:val="00B60D2C"/>
    <w:rsid w:val="00B64CE2"/>
    <w:rsid w:val="00B64D32"/>
    <w:rsid w:val="00B64EB3"/>
    <w:rsid w:val="00B6518A"/>
    <w:rsid w:val="00B653BB"/>
    <w:rsid w:val="00B70723"/>
    <w:rsid w:val="00B70A6E"/>
    <w:rsid w:val="00B722BE"/>
    <w:rsid w:val="00B72317"/>
    <w:rsid w:val="00B724E4"/>
    <w:rsid w:val="00B73CAF"/>
    <w:rsid w:val="00B76A56"/>
    <w:rsid w:val="00B80437"/>
    <w:rsid w:val="00B834D9"/>
    <w:rsid w:val="00B87FC0"/>
    <w:rsid w:val="00B905BB"/>
    <w:rsid w:val="00B92227"/>
    <w:rsid w:val="00B92334"/>
    <w:rsid w:val="00B94749"/>
    <w:rsid w:val="00B94A76"/>
    <w:rsid w:val="00B9501B"/>
    <w:rsid w:val="00B96CEB"/>
    <w:rsid w:val="00BA10B0"/>
    <w:rsid w:val="00BA2EF5"/>
    <w:rsid w:val="00BA3CEA"/>
    <w:rsid w:val="00BA517E"/>
    <w:rsid w:val="00BA632E"/>
    <w:rsid w:val="00BB0DAE"/>
    <w:rsid w:val="00BB53BF"/>
    <w:rsid w:val="00BB5616"/>
    <w:rsid w:val="00BB5C0C"/>
    <w:rsid w:val="00BB638D"/>
    <w:rsid w:val="00BB6BFC"/>
    <w:rsid w:val="00BB7EED"/>
    <w:rsid w:val="00BC2975"/>
    <w:rsid w:val="00BC4B35"/>
    <w:rsid w:val="00BC6D19"/>
    <w:rsid w:val="00BC74D2"/>
    <w:rsid w:val="00BD2CE7"/>
    <w:rsid w:val="00BD377E"/>
    <w:rsid w:val="00BD6D01"/>
    <w:rsid w:val="00BE24CA"/>
    <w:rsid w:val="00BE6498"/>
    <w:rsid w:val="00BF192A"/>
    <w:rsid w:val="00BF45A6"/>
    <w:rsid w:val="00BF4682"/>
    <w:rsid w:val="00BF507E"/>
    <w:rsid w:val="00C01D49"/>
    <w:rsid w:val="00C02A21"/>
    <w:rsid w:val="00C04C26"/>
    <w:rsid w:val="00C060A4"/>
    <w:rsid w:val="00C073FE"/>
    <w:rsid w:val="00C11D4B"/>
    <w:rsid w:val="00C12172"/>
    <w:rsid w:val="00C1349E"/>
    <w:rsid w:val="00C14FE1"/>
    <w:rsid w:val="00C15DD2"/>
    <w:rsid w:val="00C17BA7"/>
    <w:rsid w:val="00C17EEA"/>
    <w:rsid w:val="00C216CC"/>
    <w:rsid w:val="00C239B6"/>
    <w:rsid w:val="00C26A66"/>
    <w:rsid w:val="00C27D8A"/>
    <w:rsid w:val="00C3098E"/>
    <w:rsid w:val="00C30A29"/>
    <w:rsid w:val="00C31687"/>
    <w:rsid w:val="00C325C8"/>
    <w:rsid w:val="00C33836"/>
    <w:rsid w:val="00C34FFD"/>
    <w:rsid w:val="00C367DC"/>
    <w:rsid w:val="00C36A61"/>
    <w:rsid w:val="00C36DFE"/>
    <w:rsid w:val="00C406BA"/>
    <w:rsid w:val="00C42169"/>
    <w:rsid w:val="00C42933"/>
    <w:rsid w:val="00C42F2D"/>
    <w:rsid w:val="00C472B5"/>
    <w:rsid w:val="00C523C2"/>
    <w:rsid w:val="00C54F83"/>
    <w:rsid w:val="00C54FA5"/>
    <w:rsid w:val="00C5646B"/>
    <w:rsid w:val="00C56A80"/>
    <w:rsid w:val="00C60B9E"/>
    <w:rsid w:val="00C60D2A"/>
    <w:rsid w:val="00C610FA"/>
    <w:rsid w:val="00C644BD"/>
    <w:rsid w:val="00C67AFA"/>
    <w:rsid w:val="00C70FFD"/>
    <w:rsid w:val="00C71444"/>
    <w:rsid w:val="00C71957"/>
    <w:rsid w:val="00C723BF"/>
    <w:rsid w:val="00C75C67"/>
    <w:rsid w:val="00C77F88"/>
    <w:rsid w:val="00C80862"/>
    <w:rsid w:val="00C81106"/>
    <w:rsid w:val="00C823CF"/>
    <w:rsid w:val="00C82A4B"/>
    <w:rsid w:val="00C833BF"/>
    <w:rsid w:val="00C83FC9"/>
    <w:rsid w:val="00C84F04"/>
    <w:rsid w:val="00C85E6D"/>
    <w:rsid w:val="00C914E5"/>
    <w:rsid w:val="00C91C47"/>
    <w:rsid w:val="00C91D8E"/>
    <w:rsid w:val="00C92257"/>
    <w:rsid w:val="00C923E8"/>
    <w:rsid w:val="00C92D60"/>
    <w:rsid w:val="00C939E3"/>
    <w:rsid w:val="00C94A8F"/>
    <w:rsid w:val="00C95AF8"/>
    <w:rsid w:val="00C963F5"/>
    <w:rsid w:val="00C96A10"/>
    <w:rsid w:val="00C97B51"/>
    <w:rsid w:val="00CA02C6"/>
    <w:rsid w:val="00CA1023"/>
    <w:rsid w:val="00CA15B8"/>
    <w:rsid w:val="00CA44B2"/>
    <w:rsid w:val="00CA6A1C"/>
    <w:rsid w:val="00CA6B3F"/>
    <w:rsid w:val="00CB01A0"/>
    <w:rsid w:val="00CB1069"/>
    <w:rsid w:val="00CB14AB"/>
    <w:rsid w:val="00CB35C5"/>
    <w:rsid w:val="00CB39D4"/>
    <w:rsid w:val="00CB4131"/>
    <w:rsid w:val="00CB489B"/>
    <w:rsid w:val="00CB5F50"/>
    <w:rsid w:val="00CB60E5"/>
    <w:rsid w:val="00CB79ED"/>
    <w:rsid w:val="00CC1E44"/>
    <w:rsid w:val="00CC252A"/>
    <w:rsid w:val="00CC2921"/>
    <w:rsid w:val="00CC436F"/>
    <w:rsid w:val="00CC4DAF"/>
    <w:rsid w:val="00CC5DCF"/>
    <w:rsid w:val="00CC78AC"/>
    <w:rsid w:val="00CC79D6"/>
    <w:rsid w:val="00CD1190"/>
    <w:rsid w:val="00CD158A"/>
    <w:rsid w:val="00CD1FF1"/>
    <w:rsid w:val="00CD2B03"/>
    <w:rsid w:val="00CD2BE6"/>
    <w:rsid w:val="00CD6E77"/>
    <w:rsid w:val="00CE3168"/>
    <w:rsid w:val="00CE33FD"/>
    <w:rsid w:val="00CE37B1"/>
    <w:rsid w:val="00CE4423"/>
    <w:rsid w:val="00CE6C5A"/>
    <w:rsid w:val="00CF0C9B"/>
    <w:rsid w:val="00CF14AD"/>
    <w:rsid w:val="00CF2110"/>
    <w:rsid w:val="00CF37CF"/>
    <w:rsid w:val="00CF3D5D"/>
    <w:rsid w:val="00CF4420"/>
    <w:rsid w:val="00CF470F"/>
    <w:rsid w:val="00CF51A5"/>
    <w:rsid w:val="00CF551F"/>
    <w:rsid w:val="00D026DC"/>
    <w:rsid w:val="00D0308C"/>
    <w:rsid w:val="00D03615"/>
    <w:rsid w:val="00D117DF"/>
    <w:rsid w:val="00D12DC6"/>
    <w:rsid w:val="00D15255"/>
    <w:rsid w:val="00D15C5D"/>
    <w:rsid w:val="00D16453"/>
    <w:rsid w:val="00D16A5E"/>
    <w:rsid w:val="00D20266"/>
    <w:rsid w:val="00D21217"/>
    <w:rsid w:val="00D213E0"/>
    <w:rsid w:val="00D221C0"/>
    <w:rsid w:val="00D22496"/>
    <w:rsid w:val="00D2347D"/>
    <w:rsid w:val="00D23C3A"/>
    <w:rsid w:val="00D23C3C"/>
    <w:rsid w:val="00D244D2"/>
    <w:rsid w:val="00D25154"/>
    <w:rsid w:val="00D25DF8"/>
    <w:rsid w:val="00D26227"/>
    <w:rsid w:val="00D27B03"/>
    <w:rsid w:val="00D303B7"/>
    <w:rsid w:val="00D30488"/>
    <w:rsid w:val="00D31355"/>
    <w:rsid w:val="00D33822"/>
    <w:rsid w:val="00D33E3D"/>
    <w:rsid w:val="00D36680"/>
    <w:rsid w:val="00D40666"/>
    <w:rsid w:val="00D43158"/>
    <w:rsid w:val="00D45356"/>
    <w:rsid w:val="00D45AC2"/>
    <w:rsid w:val="00D5210E"/>
    <w:rsid w:val="00D52833"/>
    <w:rsid w:val="00D53436"/>
    <w:rsid w:val="00D53787"/>
    <w:rsid w:val="00D538AB"/>
    <w:rsid w:val="00D5413E"/>
    <w:rsid w:val="00D55204"/>
    <w:rsid w:val="00D56952"/>
    <w:rsid w:val="00D57AD2"/>
    <w:rsid w:val="00D60A7F"/>
    <w:rsid w:val="00D60C34"/>
    <w:rsid w:val="00D64483"/>
    <w:rsid w:val="00D66807"/>
    <w:rsid w:val="00D67FE6"/>
    <w:rsid w:val="00D71ABD"/>
    <w:rsid w:val="00D731B2"/>
    <w:rsid w:val="00D75DD5"/>
    <w:rsid w:val="00D76BD0"/>
    <w:rsid w:val="00D80311"/>
    <w:rsid w:val="00D80A7D"/>
    <w:rsid w:val="00D81349"/>
    <w:rsid w:val="00D815BC"/>
    <w:rsid w:val="00D827C5"/>
    <w:rsid w:val="00D82E75"/>
    <w:rsid w:val="00D845C9"/>
    <w:rsid w:val="00D85105"/>
    <w:rsid w:val="00D9220C"/>
    <w:rsid w:val="00D93B85"/>
    <w:rsid w:val="00D94C17"/>
    <w:rsid w:val="00D952D1"/>
    <w:rsid w:val="00D977A6"/>
    <w:rsid w:val="00DA056F"/>
    <w:rsid w:val="00DA1598"/>
    <w:rsid w:val="00DA3154"/>
    <w:rsid w:val="00DA31D6"/>
    <w:rsid w:val="00DA345E"/>
    <w:rsid w:val="00DA3A74"/>
    <w:rsid w:val="00DA3A96"/>
    <w:rsid w:val="00DA4ED7"/>
    <w:rsid w:val="00DB0C21"/>
    <w:rsid w:val="00DB17BB"/>
    <w:rsid w:val="00DB19F9"/>
    <w:rsid w:val="00DB1CF0"/>
    <w:rsid w:val="00DB38F4"/>
    <w:rsid w:val="00DB4089"/>
    <w:rsid w:val="00DB7B6C"/>
    <w:rsid w:val="00DC0D0C"/>
    <w:rsid w:val="00DC172D"/>
    <w:rsid w:val="00DC3C98"/>
    <w:rsid w:val="00DC48BB"/>
    <w:rsid w:val="00DC5C9F"/>
    <w:rsid w:val="00DC6FD1"/>
    <w:rsid w:val="00DD4070"/>
    <w:rsid w:val="00DD5741"/>
    <w:rsid w:val="00DE388D"/>
    <w:rsid w:val="00DE3F6C"/>
    <w:rsid w:val="00DE4122"/>
    <w:rsid w:val="00DE656F"/>
    <w:rsid w:val="00DE710A"/>
    <w:rsid w:val="00DF005F"/>
    <w:rsid w:val="00DF14DE"/>
    <w:rsid w:val="00DF268A"/>
    <w:rsid w:val="00DF2DF7"/>
    <w:rsid w:val="00DF2F6E"/>
    <w:rsid w:val="00DF38E6"/>
    <w:rsid w:val="00DF6C66"/>
    <w:rsid w:val="00E01880"/>
    <w:rsid w:val="00E02B16"/>
    <w:rsid w:val="00E03E49"/>
    <w:rsid w:val="00E0499F"/>
    <w:rsid w:val="00E121F4"/>
    <w:rsid w:val="00E1557A"/>
    <w:rsid w:val="00E168C5"/>
    <w:rsid w:val="00E24187"/>
    <w:rsid w:val="00E26D19"/>
    <w:rsid w:val="00E30959"/>
    <w:rsid w:val="00E31FB7"/>
    <w:rsid w:val="00E32B92"/>
    <w:rsid w:val="00E33B4C"/>
    <w:rsid w:val="00E33E58"/>
    <w:rsid w:val="00E3593B"/>
    <w:rsid w:val="00E36888"/>
    <w:rsid w:val="00E371AB"/>
    <w:rsid w:val="00E3756F"/>
    <w:rsid w:val="00E37ADB"/>
    <w:rsid w:val="00E40AE5"/>
    <w:rsid w:val="00E40C89"/>
    <w:rsid w:val="00E51A3A"/>
    <w:rsid w:val="00E51FCE"/>
    <w:rsid w:val="00E52BB5"/>
    <w:rsid w:val="00E52FD2"/>
    <w:rsid w:val="00E53BA5"/>
    <w:rsid w:val="00E5572A"/>
    <w:rsid w:val="00E577E3"/>
    <w:rsid w:val="00E60E28"/>
    <w:rsid w:val="00E6154F"/>
    <w:rsid w:val="00E62150"/>
    <w:rsid w:val="00E62F11"/>
    <w:rsid w:val="00E63301"/>
    <w:rsid w:val="00E639B1"/>
    <w:rsid w:val="00E63D75"/>
    <w:rsid w:val="00E6465D"/>
    <w:rsid w:val="00E65FA8"/>
    <w:rsid w:val="00E6792D"/>
    <w:rsid w:val="00E6799F"/>
    <w:rsid w:val="00E702BB"/>
    <w:rsid w:val="00E718E4"/>
    <w:rsid w:val="00E731C4"/>
    <w:rsid w:val="00E75CB6"/>
    <w:rsid w:val="00E80449"/>
    <w:rsid w:val="00E80C57"/>
    <w:rsid w:val="00E80E3F"/>
    <w:rsid w:val="00E81815"/>
    <w:rsid w:val="00E83292"/>
    <w:rsid w:val="00E83501"/>
    <w:rsid w:val="00E842FF"/>
    <w:rsid w:val="00E8715B"/>
    <w:rsid w:val="00E87652"/>
    <w:rsid w:val="00E91198"/>
    <w:rsid w:val="00E9156D"/>
    <w:rsid w:val="00E91AAC"/>
    <w:rsid w:val="00E94661"/>
    <w:rsid w:val="00E95CA9"/>
    <w:rsid w:val="00E968C7"/>
    <w:rsid w:val="00E96DA3"/>
    <w:rsid w:val="00EA0B4C"/>
    <w:rsid w:val="00EA1635"/>
    <w:rsid w:val="00EA19F6"/>
    <w:rsid w:val="00EA6F3A"/>
    <w:rsid w:val="00EB00C7"/>
    <w:rsid w:val="00EB1078"/>
    <w:rsid w:val="00EB2C80"/>
    <w:rsid w:val="00EB34E4"/>
    <w:rsid w:val="00EB542D"/>
    <w:rsid w:val="00EB6993"/>
    <w:rsid w:val="00EB6E21"/>
    <w:rsid w:val="00EB6F2F"/>
    <w:rsid w:val="00EB70EC"/>
    <w:rsid w:val="00EC0538"/>
    <w:rsid w:val="00EC10AB"/>
    <w:rsid w:val="00EC216D"/>
    <w:rsid w:val="00EC37B0"/>
    <w:rsid w:val="00EC3B40"/>
    <w:rsid w:val="00EC4E85"/>
    <w:rsid w:val="00EC52B0"/>
    <w:rsid w:val="00EC7A0A"/>
    <w:rsid w:val="00EC7A72"/>
    <w:rsid w:val="00ED1706"/>
    <w:rsid w:val="00ED1E11"/>
    <w:rsid w:val="00ED2B36"/>
    <w:rsid w:val="00ED2BE1"/>
    <w:rsid w:val="00ED30B8"/>
    <w:rsid w:val="00ED3A54"/>
    <w:rsid w:val="00ED3A5D"/>
    <w:rsid w:val="00ED6A1F"/>
    <w:rsid w:val="00EE1637"/>
    <w:rsid w:val="00EE5561"/>
    <w:rsid w:val="00EE62BF"/>
    <w:rsid w:val="00EE637A"/>
    <w:rsid w:val="00EF4C5B"/>
    <w:rsid w:val="00EF5466"/>
    <w:rsid w:val="00EF57BB"/>
    <w:rsid w:val="00EF58BD"/>
    <w:rsid w:val="00F0065F"/>
    <w:rsid w:val="00F02146"/>
    <w:rsid w:val="00F022BA"/>
    <w:rsid w:val="00F060A3"/>
    <w:rsid w:val="00F06887"/>
    <w:rsid w:val="00F072E3"/>
    <w:rsid w:val="00F07773"/>
    <w:rsid w:val="00F11553"/>
    <w:rsid w:val="00F11849"/>
    <w:rsid w:val="00F12052"/>
    <w:rsid w:val="00F123EE"/>
    <w:rsid w:val="00F15C6F"/>
    <w:rsid w:val="00F172A3"/>
    <w:rsid w:val="00F223A8"/>
    <w:rsid w:val="00F22B04"/>
    <w:rsid w:val="00F23662"/>
    <w:rsid w:val="00F238B7"/>
    <w:rsid w:val="00F2467A"/>
    <w:rsid w:val="00F24BB7"/>
    <w:rsid w:val="00F2799A"/>
    <w:rsid w:val="00F308EB"/>
    <w:rsid w:val="00F32B8E"/>
    <w:rsid w:val="00F33F01"/>
    <w:rsid w:val="00F3632B"/>
    <w:rsid w:val="00F36671"/>
    <w:rsid w:val="00F36E21"/>
    <w:rsid w:val="00F3741B"/>
    <w:rsid w:val="00F401DE"/>
    <w:rsid w:val="00F40C69"/>
    <w:rsid w:val="00F40D89"/>
    <w:rsid w:val="00F420D5"/>
    <w:rsid w:val="00F43BAF"/>
    <w:rsid w:val="00F44326"/>
    <w:rsid w:val="00F45401"/>
    <w:rsid w:val="00F461C5"/>
    <w:rsid w:val="00F46D91"/>
    <w:rsid w:val="00F472C6"/>
    <w:rsid w:val="00F50A86"/>
    <w:rsid w:val="00F52EC2"/>
    <w:rsid w:val="00F547F4"/>
    <w:rsid w:val="00F5748D"/>
    <w:rsid w:val="00F61318"/>
    <w:rsid w:val="00F6141E"/>
    <w:rsid w:val="00F62C3E"/>
    <w:rsid w:val="00F644C2"/>
    <w:rsid w:val="00F66ED1"/>
    <w:rsid w:val="00F70C18"/>
    <w:rsid w:val="00F7145F"/>
    <w:rsid w:val="00F715A6"/>
    <w:rsid w:val="00F71A7D"/>
    <w:rsid w:val="00F71E1F"/>
    <w:rsid w:val="00F72C0B"/>
    <w:rsid w:val="00F733F2"/>
    <w:rsid w:val="00F7385E"/>
    <w:rsid w:val="00F75C14"/>
    <w:rsid w:val="00F76009"/>
    <w:rsid w:val="00F808D4"/>
    <w:rsid w:val="00F82191"/>
    <w:rsid w:val="00F82AC8"/>
    <w:rsid w:val="00F85C1A"/>
    <w:rsid w:val="00F867AC"/>
    <w:rsid w:val="00F86914"/>
    <w:rsid w:val="00F879F8"/>
    <w:rsid w:val="00F87EC5"/>
    <w:rsid w:val="00F911D5"/>
    <w:rsid w:val="00F91B21"/>
    <w:rsid w:val="00F92053"/>
    <w:rsid w:val="00F928A0"/>
    <w:rsid w:val="00F92FC5"/>
    <w:rsid w:val="00F936CF"/>
    <w:rsid w:val="00F941FB"/>
    <w:rsid w:val="00F950DB"/>
    <w:rsid w:val="00F95640"/>
    <w:rsid w:val="00F959E9"/>
    <w:rsid w:val="00F96864"/>
    <w:rsid w:val="00F97117"/>
    <w:rsid w:val="00FA03B0"/>
    <w:rsid w:val="00FA1B54"/>
    <w:rsid w:val="00FA30AE"/>
    <w:rsid w:val="00FA3DA8"/>
    <w:rsid w:val="00FA6F9F"/>
    <w:rsid w:val="00FA71B3"/>
    <w:rsid w:val="00FA7323"/>
    <w:rsid w:val="00FA7604"/>
    <w:rsid w:val="00FB09D4"/>
    <w:rsid w:val="00FB1024"/>
    <w:rsid w:val="00FB2040"/>
    <w:rsid w:val="00FB26EE"/>
    <w:rsid w:val="00FB2930"/>
    <w:rsid w:val="00FB29C2"/>
    <w:rsid w:val="00FB3D0F"/>
    <w:rsid w:val="00FB4540"/>
    <w:rsid w:val="00FB5F54"/>
    <w:rsid w:val="00FB6E8D"/>
    <w:rsid w:val="00FB72A1"/>
    <w:rsid w:val="00FB78DD"/>
    <w:rsid w:val="00FC033D"/>
    <w:rsid w:val="00FC0AE0"/>
    <w:rsid w:val="00FC0B27"/>
    <w:rsid w:val="00FC1923"/>
    <w:rsid w:val="00FC2C97"/>
    <w:rsid w:val="00FC4C18"/>
    <w:rsid w:val="00FC687A"/>
    <w:rsid w:val="00FD1365"/>
    <w:rsid w:val="00FD2066"/>
    <w:rsid w:val="00FD3253"/>
    <w:rsid w:val="00FD5D57"/>
    <w:rsid w:val="00FD69C0"/>
    <w:rsid w:val="00FD6AF3"/>
    <w:rsid w:val="00FD7491"/>
    <w:rsid w:val="00FE09C3"/>
    <w:rsid w:val="00FE0E87"/>
    <w:rsid w:val="00FE1352"/>
    <w:rsid w:val="00FE1630"/>
    <w:rsid w:val="00FE1C11"/>
    <w:rsid w:val="00FE1CD0"/>
    <w:rsid w:val="00FE279B"/>
    <w:rsid w:val="00FE2914"/>
    <w:rsid w:val="00FE3534"/>
    <w:rsid w:val="00FE3ACA"/>
    <w:rsid w:val="00FE671F"/>
    <w:rsid w:val="00FF03D2"/>
    <w:rsid w:val="00FF28FA"/>
    <w:rsid w:val="00FF3CB4"/>
    <w:rsid w:val="00FF41B6"/>
    <w:rsid w:val="00FF4E57"/>
    <w:rsid w:val="00FF695A"/>
    <w:rsid w:val="00FF6BA4"/>
    <w:rsid w:val="00FF71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Hyperlink" w:uiPriority="99" w:qFormat="1"/>
    <w:lsdException w:name="Strong" w:semiHidden="0" w:uiPriority="22" w:unhideWhenUsed="0" w:qFormat="1"/>
    <w:lsdException w:name="Emphasis" w:semiHidden="0" w:uiPriority="2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540"/>
    <w:pPr>
      <w:spacing w:line="360" w:lineRule="auto"/>
      <w:jc w:val="both"/>
    </w:pPr>
    <w:rPr>
      <w:rFonts w:ascii="Arial" w:hAnsi="Arial"/>
      <w:sz w:val="22"/>
      <w:szCs w:val="24"/>
      <w:lang w:val="en-GB" w:eastAsia="en-GB"/>
    </w:rPr>
  </w:style>
  <w:style w:type="paragraph" w:styleId="Heading1">
    <w:name w:val="heading 1"/>
    <w:basedOn w:val="Normal"/>
    <w:next w:val="Normal"/>
    <w:link w:val="Heading1Char"/>
    <w:qFormat/>
    <w:rsid w:val="00FB4540"/>
    <w:pPr>
      <w:keepNext/>
      <w:keepLines/>
      <w:spacing w:before="480"/>
      <w:outlineLvl w:val="0"/>
    </w:pPr>
    <w:rPr>
      <w:rFonts w:eastAsiaTheme="majorEastAsia" w:cstheme="majorBidi"/>
      <w:b/>
      <w:bCs/>
      <w:color w:val="00B9E4" w:themeColor="background2"/>
      <w:sz w:val="28"/>
      <w:szCs w:val="28"/>
    </w:rPr>
  </w:style>
  <w:style w:type="paragraph" w:styleId="Heading2">
    <w:name w:val="heading 2"/>
    <w:basedOn w:val="Normal"/>
    <w:next w:val="Normal"/>
    <w:link w:val="Heading2Char"/>
    <w:qFormat/>
    <w:rsid w:val="00FB4540"/>
    <w:pPr>
      <w:keepNext/>
      <w:outlineLvl w:val="1"/>
    </w:pPr>
    <w:rPr>
      <w:b/>
      <w:color w:val="00B9E4" w:themeColor="background2"/>
      <w:sz w:val="24"/>
      <w:szCs w:val="20"/>
    </w:rPr>
  </w:style>
  <w:style w:type="paragraph" w:styleId="Heading4">
    <w:name w:val="heading 4"/>
    <w:basedOn w:val="Normal"/>
    <w:next w:val="Normal"/>
    <w:link w:val="Heading4Char"/>
    <w:semiHidden/>
    <w:unhideWhenUsed/>
    <w:qFormat/>
    <w:rsid w:val="000D70A1"/>
    <w:pPr>
      <w:keepNext/>
      <w:keepLines/>
      <w:spacing w:before="200"/>
      <w:outlineLvl w:val="3"/>
    </w:pPr>
    <w:rPr>
      <w:rFonts w:asciiTheme="majorHAnsi" w:eastAsiaTheme="majorEastAsia" w:hAnsiTheme="majorHAnsi" w:cstheme="majorBidi"/>
      <w:b/>
      <w:bCs/>
      <w:i/>
      <w:iCs/>
      <w:color w:val="E0002A" w:themeColor="accent1"/>
    </w:rPr>
  </w:style>
  <w:style w:type="paragraph" w:styleId="Heading6">
    <w:name w:val="heading 6"/>
    <w:basedOn w:val="Normal"/>
    <w:next w:val="Normal"/>
    <w:qFormat/>
    <w:rsid w:val="008C6538"/>
    <w:pPr>
      <w:spacing w:before="240" w:after="60"/>
      <w:outlineLvl w:val="5"/>
    </w:pPr>
    <w:rP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D1E5E"/>
    <w:pPr>
      <w:tabs>
        <w:tab w:val="center" w:pos="4536"/>
        <w:tab w:val="right" w:pos="9072"/>
      </w:tabs>
    </w:pPr>
  </w:style>
  <w:style w:type="paragraph" w:styleId="Footer">
    <w:name w:val="footer"/>
    <w:basedOn w:val="Normal"/>
    <w:link w:val="FooterChar"/>
    <w:uiPriority w:val="99"/>
    <w:rsid w:val="00AD1E5E"/>
    <w:pPr>
      <w:tabs>
        <w:tab w:val="center" w:pos="4536"/>
        <w:tab w:val="right" w:pos="9072"/>
      </w:tabs>
    </w:pPr>
  </w:style>
  <w:style w:type="character" w:styleId="Hyperlink">
    <w:name w:val="Hyperlink"/>
    <w:basedOn w:val="DefaultParagraphFont"/>
    <w:uiPriority w:val="99"/>
    <w:qFormat/>
    <w:rsid w:val="000A71F6"/>
    <w:rPr>
      <w:color w:val="00B9E4" w:themeColor="background2"/>
      <w:u w:val="single"/>
    </w:rPr>
  </w:style>
  <w:style w:type="paragraph" w:styleId="BodyText2">
    <w:name w:val="Body Text 2"/>
    <w:basedOn w:val="Normal"/>
    <w:rsid w:val="00AD1E5E"/>
    <w:pPr>
      <w:spacing w:after="80"/>
      <w:ind w:right="-27"/>
      <w:jc w:val="center"/>
    </w:pPr>
    <w:rPr>
      <w:b/>
      <w:szCs w:val="20"/>
    </w:rPr>
  </w:style>
  <w:style w:type="character" w:styleId="Strong">
    <w:name w:val="Strong"/>
    <w:basedOn w:val="DefaultParagraphFont"/>
    <w:uiPriority w:val="22"/>
    <w:qFormat/>
    <w:rsid w:val="00AD1E5E"/>
    <w:rPr>
      <w:b/>
      <w:bCs/>
    </w:rPr>
  </w:style>
  <w:style w:type="character" w:styleId="PageNumber">
    <w:name w:val="page number"/>
    <w:basedOn w:val="DefaultParagraphFont"/>
    <w:rsid w:val="00AD1E5E"/>
  </w:style>
  <w:style w:type="paragraph" w:styleId="BalloonText">
    <w:name w:val="Balloon Text"/>
    <w:basedOn w:val="Normal"/>
    <w:semiHidden/>
    <w:rsid w:val="008A0C8D"/>
    <w:rPr>
      <w:rFonts w:ascii="Tahoma" w:hAnsi="Tahoma" w:cs="Tahoma"/>
      <w:sz w:val="16"/>
      <w:szCs w:val="16"/>
    </w:rPr>
  </w:style>
  <w:style w:type="paragraph" w:styleId="NormalWeb">
    <w:name w:val="Normal (Web)"/>
    <w:basedOn w:val="Normal"/>
    <w:uiPriority w:val="99"/>
    <w:rsid w:val="0010453B"/>
    <w:pPr>
      <w:spacing w:before="100" w:beforeAutospacing="1" w:after="100" w:afterAutospacing="1"/>
    </w:pPr>
  </w:style>
  <w:style w:type="table" w:styleId="TableGrid">
    <w:name w:val="Table Grid"/>
    <w:basedOn w:val="TableNormal"/>
    <w:rsid w:val="001045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BE24CA"/>
    <w:rPr>
      <w:sz w:val="16"/>
      <w:szCs w:val="16"/>
    </w:rPr>
  </w:style>
  <w:style w:type="paragraph" w:styleId="CommentText">
    <w:name w:val="annotation text"/>
    <w:basedOn w:val="Normal"/>
    <w:link w:val="CommentTextChar"/>
    <w:uiPriority w:val="99"/>
    <w:rsid w:val="00BE24CA"/>
    <w:rPr>
      <w:szCs w:val="20"/>
    </w:rPr>
  </w:style>
  <w:style w:type="paragraph" w:styleId="CommentSubject">
    <w:name w:val="annotation subject"/>
    <w:basedOn w:val="CommentText"/>
    <w:next w:val="CommentText"/>
    <w:semiHidden/>
    <w:rsid w:val="00BE24CA"/>
    <w:rPr>
      <w:b/>
      <w:bCs/>
    </w:rPr>
  </w:style>
  <w:style w:type="paragraph" w:customStyle="1" w:styleId="StyleHeading6Left0Hanging025">
    <w:name w:val="Style Heading 6 + Left:  0&quot; Hanging:  0.25&quot;"/>
    <w:basedOn w:val="Heading6"/>
    <w:rsid w:val="00DE388D"/>
    <w:pPr>
      <w:numPr>
        <w:numId w:val="1"/>
      </w:numPr>
    </w:pPr>
    <w:rPr>
      <w:szCs w:val="20"/>
    </w:rPr>
  </w:style>
  <w:style w:type="numbering" w:customStyle="1" w:styleId="StyleBulletedBlue">
    <w:name w:val="Style Bulleted Blue"/>
    <w:basedOn w:val="NoList"/>
    <w:rsid w:val="00A9700C"/>
    <w:pPr>
      <w:numPr>
        <w:numId w:val="2"/>
      </w:numPr>
    </w:pPr>
  </w:style>
  <w:style w:type="paragraph" w:styleId="ListParagraph">
    <w:name w:val="List Paragraph"/>
    <w:aliases w:val="Listes"/>
    <w:basedOn w:val="Normal"/>
    <w:link w:val="ListParagraphChar"/>
    <w:uiPriority w:val="34"/>
    <w:qFormat/>
    <w:rsid w:val="00670695"/>
    <w:pPr>
      <w:ind w:left="720"/>
      <w:contextualSpacing/>
    </w:pPr>
  </w:style>
  <w:style w:type="character" w:styleId="PlaceholderText">
    <w:name w:val="Placeholder Text"/>
    <w:basedOn w:val="DefaultParagraphFont"/>
    <w:uiPriority w:val="99"/>
    <w:semiHidden/>
    <w:rsid w:val="00983B81"/>
    <w:rPr>
      <w:color w:val="808080"/>
    </w:rPr>
  </w:style>
  <w:style w:type="paragraph" w:styleId="Revision">
    <w:name w:val="Revision"/>
    <w:hidden/>
    <w:uiPriority w:val="99"/>
    <w:semiHidden/>
    <w:rsid w:val="006F0CE8"/>
    <w:rPr>
      <w:rFonts w:ascii="Arial" w:hAnsi="Arial"/>
      <w:szCs w:val="24"/>
      <w:lang w:val="en-GB" w:eastAsia="en-GB"/>
    </w:rPr>
  </w:style>
  <w:style w:type="character" w:styleId="FollowedHyperlink">
    <w:name w:val="FollowedHyperlink"/>
    <w:basedOn w:val="DefaultParagraphFont"/>
    <w:rsid w:val="004325DA"/>
    <w:rPr>
      <w:color w:val="800080" w:themeColor="followedHyperlink"/>
      <w:u w:val="single"/>
    </w:rPr>
  </w:style>
  <w:style w:type="character" w:customStyle="1" w:styleId="Heading1Char">
    <w:name w:val="Heading 1 Char"/>
    <w:basedOn w:val="DefaultParagraphFont"/>
    <w:link w:val="Heading1"/>
    <w:rsid w:val="00FB4540"/>
    <w:rPr>
      <w:rFonts w:ascii="Arial" w:eastAsiaTheme="majorEastAsia" w:hAnsi="Arial" w:cstheme="majorBidi"/>
      <w:b/>
      <w:bCs/>
      <w:color w:val="00B9E4" w:themeColor="background2"/>
      <w:sz w:val="28"/>
      <w:szCs w:val="28"/>
      <w:lang w:val="en-GB" w:eastAsia="en-GB"/>
    </w:rPr>
  </w:style>
  <w:style w:type="paragraph" w:styleId="TOCHeading">
    <w:name w:val="TOC Heading"/>
    <w:basedOn w:val="Heading1"/>
    <w:next w:val="Normal"/>
    <w:uiPriority w:val="39"/>
    <w:semiHidden/>
    <w:unhideWhenUsed/>
    <w:qFormat/>
    <w:rsid w:val="00B268A6"/>
    <w:pPr>
      <w:spacing w:line="276" w:lineRule="auto"/>
      <w:jc w:val="left"/>
      <w:outlineLvl w:val="9"/>
    </w:pPr>
    <w:rPr>
      <w:lang w:val="en-US" w:eastAsia="ja-JP"/>
    </w:rPr>
  </w:style>
  <w:style w:type="paragraph" w:styleId="TOC1">
    <w:name w:val="toc 1"/>
    <w:basedOn w:val="Normal"/>
    <w:next w:val="Normal"/>
    <w:autoRedefine/>
    <w:uiPriority w:val="39"/>
    <w:rsid w:val="001C2F62"/>
    <w:pPr>
      <w:spacing w:after="100"/>
    </w:pPr>
  </w:style>
  <w:style w:type="character" w:customStyle="1" w:styleId="FooterChar">
    <w:name w:val="Footer Char"/>
    <w:basedOn w:val="DefaultParagraphFont"/>
    <w:link w:val="Footer"/>
    <w:uiPriority w:val="99"/>
    <w:rsid w:val="00371434"/>
    <w:rPr>
      <w:rFonts w:ascii="Arial" w:hAnsi="Arial"/>
      <w:szCs w:val="24"/>
      <w:lang w:val="en-GB" w:eastAsia="en-GB"/>
    </w:rPr>
  </w:style>
  <w:style w:type="paragraph" w:customStyle="1" w:styleId="Hyperlink1">
    <w:name w:val="Hyperlink1"/>
    <w:basedOn w:val="Normal"/>
    <w:rsid w:val="000A71F6"/>
    <w:pPr>
      <w:keepNext/>
      <w:keepLines/>
      <w:spacing w:before="120" w:after="120"/>
      <w:ind w:left="360"/>
    </w:pPr>
    <w:rPr>
      <w:b/>
      <w:bCs/>
      <w:szCs w:val="22"/>
    </w:rPr>
  </w:style>
  <w:style w:type="paragraph" w:customStyle="1" w:styleId="StylehyperlinkAuto">
    <w:name w:val="Style hyperlink + Auto"/>
    <w:basedOn w:val="Normal"/>
    <w:rsid w:val="000A71F6"/>
    <w:rPr>
      <w:color w:val="00B9E4" w:themeColor="background2"/>
    </w:rPr>
  </w:style>
  <w:style w:type="paragraph" w:styleId="TOC2">
    <w:name w:val="toc 2"/>
    <w:basedOn w:val="Normal"/>
    <w:next w:val="Normal"/>
    <w:autoRedefine/>
    <w:uiPriority w:val="39"/>
    <w:rsid w:val="002D4ED3"/>
    <w:pPr>
      <w:spacing w:after="100"/>
      <w:ind w:left="220"/>
    </w:pPr>
  </w:style>
  <w:style w:type="paragraph" w:styleId="FootnoteText">
    <w:name w:val="footnote text"/>
    <w:basedOn w:val="Normal"/>
    <w:link w:val="FootnoteTextChar"/>
    <w:uiPriority w:val="99"/>
    <w:rsid w:val="004202A3"/>
    <w:pPr>
      <w:spacing w:line="240" w:lineRule="auto"/>
    </w:pPr>
    <w:rPr>
      <w:sz w:val="20"/>
      <w:szCs w:val="20"/>
    </w:rPr>
  </w:style>
  <w:style w:type="character" w:customStyle="1" w:styleId="FootnoteTextChar">
    <w:name w:val="Footnote Text Char"/>
    <w:basedOn w:val="DefaultParagraphFont"/>
    <w:link w:val="FootnoteText"/>
    <w:uiPriority w:val="99"/>
    <w:rsid w:val="004202A3"/>
    <w:rPr>
      <w:rFonts w:ascii="Arial" w:hAnsi="Arial"/>
      <w:lang w:val="en-GB" w:eastAsia="en-GB"/>
    </w:rPr>
  </w:style>
  <w:style w:type="character" w:styleId="FootnoteReference">
    <w:name w:val="footnote reference"/>
    <w:basedOn w:val="DefaultParagraphFont"/>
    <w:uiPriority w:val="99"/>
    <w:rsid w:val="004202A3"/>
    <w:rPr>
      <w:vertAlign w:val="superscript"/>
    </w:rPr>
  </w:style>
  <w:style w:type="character" w:customStyle="1" w:styleId="Heading4Char">
    <w:name w:val="Heading 4 Char"/>
    <w:basedOn w:val="DefaultParagraphFont"/>
    <w:link w:val="Heading4"/>
    <w:semiHidden/>
    <w:rsid w:val="000D70A1"/>
    <w:rPr>
      <w:rFonts w:asciiTheme="majorHAnsi" w:eastAsiaTheme="majorEastAsia" w:hAnsiTheme="majorHAnsi" w:cstheme="majorBidi"/>
      <w:b/>
      <w:bCs/>
      <w:i/>
      <w:iCs/>
      <w:color w:val="E0002A" w:themeColor="accent1"/>
      <w:sz w:val="22"/>
      <w:szCs w:val="24"/>
      <w:lang w:val="en-GB" w:eastAsia="en-GB"/>
    </w:rPr>
  </w:style>
  <w:style w:type="character" w:customStyle="1" w:styleId="CommentTextChar">
    <w:name w:val="Comment Text Char"/>
    <w:basedOn w:val="DefaultParagraphFont"/>
    <w:link w:val="CommentText"/>
    <w:uiPriority w:val="99"/>
    <w:rsid w:val="00601F82"/>
    <w:rPr>
      <w:rFonts w:ascii="Arial" w:hAnsi="Arial"/>
      <w:sz w:val="22"/>
      <w:lang w:val="en-GB" w:eastAsia="en-GB"/>
    </w:rPr>
  </w:style>
  <w:style w:type="character" w:customStyle="1" w:styleId="ListParagraphChar">
    <w:name w:val="List Paragraph Char"/>
    <w:aliases w:val="Listes Char"/>
    <w:link w:val="ListParagraph"/>
    <w:uiPriority w:val="34"/>
    <w:locked/>
    <w:rsid w:val="00601F82"/>
    <w:rPr>
      <w:rFonts w:ascii="Arial" w:hAnsi="Arial"/>
      <w:sz w:val="22"/>
      <w:szCs w:val="24"/>
      <w:lang w:val="en-GB" w:eastAsia="en-GB"/>
    </w:rPr>
  </w:style>
  <w:style w:type="table" w:customStyle="1" w:styleId="SimpleTable">
    <w:name w:val="Simple Table"/>
    <w:basedOn w:val="TableNormal"/>
    <w:uiPriority w:val="99"/>
    <w:rsid w:val="00E53BA5"/>
    <w:rPr>
      <w:rFonts w:asciiTheme="minorHAnsi" w:eastAsiaTheme="minorEastAsia" w:hAnsiTheme="minorHAnsi"/>
      <w:color w:val="80379B" w:themeColor="accent3"/>
      <w:szCs w:val="24"/>
      <w:lang w:val="de-DE" w:eastAsia="zh-CN"/>
    </w:rPr>
    <w:tblPr>
      <w:tblInd w:w="11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0" w:type="dxa"/>
        <w:right w:w="0" w:type="dxa"/>
      </w:tblCellMar>
    </w:tblPr>
    <w:trPr>
      <w:cantSplit/>
    </w:trPr>
    <w:tcPr>
      <w:tcMar>
        <w:top w:w="113" w:type="dxa"/>
        <w:left w:w="113" w:type="dxa"/>
        <w:bottom w:w="113" w:type="dxa"/>
        <w:right w:w="113" w:type="dxa"/>
      </w:tcMar>
    </w:tcPr>
  </w:style>
  <w:style w:type="paragraph" w:customStyle="1" w:styleId="Default">
    <w:name w:val="Default"/>
    <w:rsid w:val="0019739B"/>
    <w:pPr>
      <w:autoSpaceDE w:val="0"/>
      <w:autoSpaceDN w:val="0"/>
      <w:adjustRightInd w:val="0"/>
    </w:pPr>
    <w:rPr>
      <w:rFonts w:ascii="Arial" w:hAnsi="Arial" w:cs="Arial"/>
      <w:color w:val="000000"/>
      <w:sz w:val="24"/>
      <w:szCs w:val="24"/>
      <w:lang w:val="en-GB"/>
    </w:rPr>
  </w:style>
  <w:style w:type="paragraph" w:styleId="BodyText">
    <w:name w:val="Body Text"/>
    <w:basedOn w:val="Normal"/>
    <w:link w:val="BodyTextChar"/>
    <w:rsid w:val="00F43BAF"/>
    <w:pPr>
      <w:spacing w:after="120" w:line="240" w:lineRule="auto"/>
      <w:jc w:val="left"/>
    </w:pPr>
    <w:rPr>
      <w:rFonts w:ascii="Times New Roman" w:hAnsi="Times New Roman"/>
      <w:sz w:val="24"/>
      <w:lang w:eastAsia="es-ES"/>
    </w:rPr>
  </w:style>
  <w:style w:type="character" w:customStyle="1" w:styleId="BodyTextChar">
    <w:name w:val="Body Text Char"/>
    <w:basedOn w:val="DefaultParagraphFont"/>
    <w:link w:val="BodyText"/>
    <w:rsid w:val="00F43BAF"/>
    <w:rPr>
      <w:sz w:val="24"/>
      <w:szCs w:val="24"/>
      <w:lang w:val="en-GB" w:eastAsia="es-ES"/>
    </w:rPr>
  </w:style>
  <w:style w:type="paragraph" w:customStyle="1" w:styleId="Pa11">
    <w:name w:val="Pa11"/>
    <w:basedOn w:val="Default"/>
    <w:next w:val="Default"/>
    <w:uiPriority w:val="99"/>
    <w:rsid w:val="00481E2E"/>
    <w:pPr>
      <w:spacing w:line="201" w:lineRule="atLeast"/>
    </w:pPr>
    <w:rPr>
      <w:rFonts w:ascii="Centrale Sans Cnd Regular" w:hAnsi="Centrale Sans Cnd Regular" w:cs="Times New Roman"/>
      <w:color w:val="auto"/>
    </w:rPr>
  </w:style>
  <w:style w:type="character" w:customStyle="1" w:styleId="A15">
    <w:name w:val="A15"/>
    <w:uiPriority w:val="99"/>
    <w:rsid w:val="00481E2E"/>
    <w:rPr>
      <w:rFonts w:ascii="Centrale Sans Cnd Regular It" w:hAnsi="Centrale Sans Cnd Regular It" w:cs="Centrale Sans Cnd Regular It"/>
      <w:i/>
      <w:iCs/>
      <w:color w:val="000000"/>
      <w:sz w:val="20"/>
      <w:szCs w:val="20"/>
      <w:u w:val="single"/>
    </w:rPr>
  </w:style>
  <w:style w:type="paragraph" w:styleId="PlainText">
    <w:name w:val="Plain Text"/>
    <w:basedOn w:val="Normal"/>
    <w:link w:val="PlainTextChar"/>
    <w:uiPriority w:val="99"/>
    <w:unhideWhenUsed/>
    <w:rsid w:val="00481E2E"/>
    <w:pPr>
      <w:spacing w:line="240" w:lineRule="auto"/>
      <w:jc w:val="left"/>
    </w:pPr>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sid w:val="00481E2E"/>
    <w:rPr>
      <w:rFonts w:ascii="Calibri" w:eastAsiaTheme="minorHAnsi" w:hAnsi="Calibri" w:cstheme="minorBidi"/>
      <w:sz w:val="22"/>
      <w:szCs w:val="21"/>
      <w:lang w:val="en-GB"/>
    </w:rPr>
  </w:style>
  <w:style w:type="paragraph" w:styleId="EndnoteText">
    <w:name w:val="endnote text"/>
    <w:basedOn w:val="Normal"/>
    <w:link w:val="EndnoteTextChar"/>
    <w:semiHidden/>
    <w:unhideWhenUsed/>
    <w:rsid w:val="00327040"/>
    <w:pPr>
      <w:spacing w:line="240" w:lineRule="auto"/>
    </w:pPr>
    <w:rPr>
      <w:sz w:val="20"/>
      <w:szCs w:val="20"/>
    </w:rPr>
  </w:style>
  <w:style w:type="character" w:customStyle="1" w:styleId="EndnoteTextChar">
    <w:name w:val="Endnote Text Char"/>
    <w:basedOn w:val="DefaultParagraphFont"/>
    <w:link w:val="EndnoteText"/>
    <w:semiHidden/>
    <w:rsid w:val="00327040"/>
    <w:rPr>
      <w:rFonts w:ascii="Arial" w:hAnsi="Arial"/>
      <w:lang w:val="en-GB" w:eastAsia="en-GB"/>
    </w:rPr>
  </w:style>
  <w:style w:type="character" w:styleId="EndnoteReference">
    <w:name w:val="endnote reference"/>
    <w:basedOn w:val="DefaultParagraphFont"/>
    <w:semiHidden/>
    <w:unhideWhenUsed/>
    <w:rsid w:val="00327040"/>
    <w:rPr>
      <w:vertAlign w:val="superscript"/>
    </w:rPr>
  </w:style>
  <w:style w:type="paragraph" w:customStyle="1" w:styleId="Style2">
    <w:name w:val="Style2"/>
    <w:basedOn w:val="Heading2"/>
    <w:link w:val="Style2Char"/>
    <w:qFormat/>
    <w:rsid w:val="00CD2BE6"/>
    <w:pPr>
      <w:numPr>
        <w:numId w:val="9"/>
      </w:numPr>
      <w:spacing w:before="240"/>
    </w:pPr>
    <w:rPr>
      <w:sz w:val="22"/>
    </w:rPr>
  </w:style>
  <w:style w:type="paragraph" w:customStyle="1" w:styleId="Style1">
    <w:name w:val="Style1"/>
    <w:basedOn w:val="Heading1"/>
    <w:link w:val="Style1Char"/>
    <w:qFormat/>
    <w:rsid w:val="00344339"/>
    <w:pPr>
      <w:numPr>
        <w:numId w:val="10"/>
      </w:numPr>
    </w:pPr>
    <w:rPr>
      <w:sz w:val="22"/>
    </w:rPr>
  </w:style>
  <w:style w:type="paragraph" w:customStyle="1" w:styleId="Style3">
    <w:name w:val="Style3"/>
    <w:basedOn w:val="Style2"/>
    <w:link w:val="Style3Char"/>
    <w:qFormat/>
    <w:rsid w:val="00C723BF"/>
    <w:pPr>
      <w:numPr>
        <w:numId w:val="12"/>
      </w:numPr>
      <w:spacing w:before="0"/>
    </w:pPr>
  </w:style>
  <w:style w:type="character" w:customStyle="1" w:styleId="Style1Char">
    <w:name w:val="Style1 Char"/>
    <w:basedOn w:val="Heading1Char"/>
    <w:link w:val="Style1"/>
    <w:rsid w:val="00344339"/>
    <w:rPr>
      <w:rFonts w:ascii="Arial" w:eastAsiaTheme="majorEastAsia" w:hAnsi="Arial" w:cstheme="majorBidi"/>
      <w:b/>
      <w:bCs/>
      <w:color w:val="00B9E4" w:themeColor="background2"/>
      <w:sz w:val="22"/>
      <w:szCs w:val="28"/>
      <w:lang w:val="en-GB" w:eastAsia="en-GB"/>
    </w:rPr>
  </w:style>
  <w:style w:type="character" w:customStyle="1" w:styleId="Heading2Char">
    <w:name w:val="Heading 2 Char"/>
    <w:basedOn w:val="DefaultParagraphFont"/>
    <w:link w:val="Heading2"/>
    <w:rsid w:val="00C723BF"/>
    <w:rPr>
      <w:rFonts w:ascii="Arial" w:hAnsi="Arial"/>
      <w:b/>
      <w:color w:val="00B9E4" w:themeColor="background2"/>
      <w:sz w:val="24"/>
      <w:lang w:val="en-GB" w:eastAsia="en-GB"/>
    </w:rPr>
  </w:style>
  <w:style w:type="character" w:customStyle="1" w:styleId="Style2Char">
    <w:name w:val="Style2 Char"/>
    <w:basedOn w:val="Heading2Char"/>
    <w:link w:val="Style2"/>
    <w:rsid w:val="00C723BF"/>
    <w:rPr>
      <w:rFonts w:ascii="Arial" w:hAnsi="Arial"/>
      <w:b/>
      <w:color w:val="00B9E4" w:themeColor="background2"/>
      <w:sz w:val="22"/>
      <w:lang w:val="en-GB" w:eastAsia="en-GB"/>
    </w:rPr>
  </w:style>
  <w:style w:type="character" w:customStyle="1" w:styleId="Style3Char">
    <w:name w:val="Style3 Char"/>
    <w:basedOn w:val="Style2Char"/>
    <w:link w:val="Style3"/>
    <w:rsid w:val="00C723BF"/>
    <w:rPr>
      <w:rFonts w:ascii="Arial" w:hAnsi="Arial"/>
      <w:b/>
      <w:color w:val="00B9E4" w:themeColor="background2"/>
      <w:sz w:val="22"/>
      <w:lang w:val="en-GB" w:eastAsia="en-GB"/>
    </w:rPr>
  </w:style>
  <w:style w:type="table" w:customStyle="1" w:styleId="TableGrid311">
    <w:name w:val="Table Grid311"/>
    <w:basedOn w:val="TableNormal"/>
    <w:next w:val="TableGrid"/>
    <w:rsid w:val="006C6FB3"/>
    <w:pPr>
      <w:spacing w:after="12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21699A"/>
    <w:rPr>
      <w:i/>
      <w:iCs/>
    </w:rPr>
  </w:style>
  <w:style w:type="table" w:customStyle="1" w:styleId="SimpleTable1">
    <w:name w:val="Simple Table1"/>
    <w:basedOn w:val="TableNormal"/>
    <w:uiPriority w:val="99"/>
    <w:rsid w:val="00C472B5"/>
    <w:rPr>
      <w:rFonts w:ascii="Arial" w:eastAsia="Arial" w:hAnsi="Arial"/>
      <w:color w:val="9A9B9C"/>
      <w:szCs w:val="24"/>
      <w:lang w:val="de-DE"/>
    </w:rPr>
    <w:tblPr>
      <w:tblInd w:w="11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rPr>
      <w:cantSplit/>
    </w:trPr>
    <w:tcPr>
      <w:tcMar>
        <w:top w:w="113" w:type="dxa"/>
        <w:left w:w="113" w:type="dxa"/>
        <w:bottom w:w="113" w:type="dxa"/>
        <w:right w:w="113" w:type="dxa"/>
      </w:tcMar>
    </w:tcPr>
  </w:style>
  <w:style w:type="table" w:customStyle="1" w:styleId="SimpleTable2">
    <w:name w:val="Simple Table2"/>
    <w:basedOn w:val="TableNormal"/>
    <w:uiPriority w:val="99"/>
    <w:rsid w:val="00C472B5"/>
    <w:rPr>
      <w:rFonts w:ascii="Arial" w:eastAsia="Arial" w:hAnsi="Arial"/>
      <w:color w:val="9A9B9C"/>
      <w:szCs w:val="24"/>
      <w:lang w:val="de-DE"/>
    </w:rPr>
    <w:tblPr>
      <w:tblInd w:w="11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rPr>
      <w:cantSplit/>
    </w:trPr>
    <w:tcPr>
      <w:tcMar>
        <w:top w:w="113" w:type="dxa"/>
        <w:left w:w="113" w:type="dxa"/>
        <w:bottom w:w="113" w:type="dxa"/>
        <w:right w:w="113" w:type="dxa"/>
      </w:tcMar>
    </w:tcPr>
  </w:style>
  <w:style w:type="table" w:customStyle="1" w:styleId="SimpleTable3">
    <w:name w:val="Simple Table3"/>
    <w:basedOn w:val="TableNormal"/>
    <w:uiPriority w:val="99"/>
    <w:rsid w:val="00AE7A11"/>
    <w:rPr>
      <w:rFonts w:ascii="Arial" w:eastAsia="Arial" w:hAnsi="Arial"/>
      <w:color w:val="9A9B9C"/>
      <w:szCs w:val="24"/>
      <w:lang w:val="de-DE"/>
    </w:rPr>
    <w:tblPr>
      <w:tblInd w:w="11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rPr>
      <w:cantSplit/>
    </w:trPr>
    <w:tcPr>
      <w:tcMar>
        <w:top w:w="113" w:type="dxa"/>
        <w:left w:w="113" w:type="dxa"/>
        <w:bottom w:w="113" w:type="dxa"/>
        <w:right w:w="113" w:type="dxa"/>
      </w:tcMar>
    </w:tcPr>
  </w:style>
  <w:style w:type="table" w:customStyle="1" w:styleId="SimpleTable4">
    <w:name w:val="Simple Table4"/>
    <w:basedOn w:val="TableNormal"/>
    <w:uiPriority w:val="99"/>
    <w:rsid w:val="00A7689C"/>
    <w:rPr>
      <w:rFonts w:ascii="Arial" w:eastAsia="Arial" w:hAnsi="Arial"/>
      <w:color w:val="9A9B9C"/>
      <w:szCs w:val="24"/>
      <w:lang w:val="de-DE"/>
    </w:rPr>
    <w:tblPr>
      <w:tblInd w:w="11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rPr>
      <w:cantSplit/>
    </w:trPr>
    <w:tcPr>
      <w:tcMar>
        <w:top w:w="113" w:type="dxa"/>
        <w:left w:w="113" w:type="dxa"/>
        <w:bottom w:w="113" w:type="dxa"/>
        <w:right w:w="113" w:type="dxa"/>
      </w:tcMar>
    </w:tcPr>
  </w:style>
  <w:style w:type="table" w:customStyle="1" w:styleId="SimpleTable5">
    <w:name w:val="Simple Table5"/>
    <w:basedOn w:val="TableNormal"/>
    <w:uiPriority w:val="99"/>
    <w:rsid w:val="00A53D3D"/>
    <w:rPr>
      <w:rFonts w:ascii="Arial" w:eastAsia="Arial" w:hAnsi="Arial"/>
      <w:color w:val="9A9B9C"/>
      <w:szCs w:val="24"/>
      <w:lang w:val="de-DE"/>
    </w:rPr>
    <w:tblPr>
      <w:tblInd w:w="11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rPr>
      <w:cantSplit/>
    </w:trPr>
    <w:tcPr>
      <w:tcMar>
        <w:top w:w="113" w:type="dxa"/>
        <w:left w:w="113" w:type="dxa"/>
        <w:bottom w:w="113" w:type="dxa"/>
        <w:right w:w="113" w:type="dxa"/>
      </w:tcMar>
    </w:tcPr>
  </w:style>
  <w:style w:type="table" w:customStyle="1" w:styleId="SimpleTable6">
    <w:name w:val="Simple Table6"/>
    <w:basedOn w:val="TableNormal"/>
    <w:uiPriority w:val="99"/>
    <w:rsid w:val="00C644BD"/>
    <w:rPr>
      <w:rFonts w:ascii="Arial" w:eastAsia="Arial" w:hAnsi="Arial"/>
      <w:color w:val="9A9B9C"/>
      <w:szCs w:val="24"/>
      <w:lang w:val="de-DE"/>
    </w:rPr>
    <w:tblPr>
      <w:tblInd w:w="11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rPr>
      <w:cantSplit/>
    </w:trPr>
    <w:tcPr>
      <w:tcMar>
        <w:top w:w="113" w:type="dxa"/>
        <w:left w:w="113" w:type="dxa"/>
        <w:bottom w:w="113" w:type="dxa"/>
        <w:right w:w="113" w:type="dxa"/>
      </w:tcMar>
    </w:tcPr>
  </w:style>
  <w:style w:type="paragraph" w:customStyle="1" w:styleId="table-body">
    <w:name w:val="table-body"/>
    <w:basedOn w:val="Normal"/>
    <w:link w:val="table-bodyZchn"/>
    <w:qFormat/>
    <w:rsid w:val="00C644BD"/>
    <w:pPr>
      <w:spacing w:line="276" w:lineRule="auto"/>
      <w:jc w:val="left"/>
    </w:pPr>
    <w:rPr>
      <w:rFonts w:asciiTheme="minorHAnsi" w:eastAsiaTheme="minorHAnsi" w:hAnsiTheme="minorHAnsi" w:cstheme="minorHAnsi"/>
      <w:color w:val="E5FF21" w:themeColor="text2" w:themeTint="BF"/>
      <w:spacing w:val="-1"/>
      <w:sz w:val="20"/>
      <w:szCs w:val="20"/>
      <w:lang w:eastAsia="ja-JP"/>
    </w:rPr>
  </w:style>
  <w:style w:type="paragraph" w:customStyle="1" w:styleId="guidance">
    <w:name w:val="guidance"/>
    <w:basedOn w:val="table-body"/>
    <w:link w:val="guidanceZchn"/>
    <w:qFormat/>
    <w:rsid w:val="00C644BD"/>
    <w:rPr>
      <w:sz w:val="16"/>
      <w:szCs w:val="16"/>
    </w:rPr>
  </w:style>
  <w:style w:type="character" w:customStyle="1" w:styleId="table-bodyZchn">
    <w:name w:val="table-body Zchn"/>
    <w:basedOn w:val="DefaultParagraphFont"/>
    <w:link w:val="table-body"/>
    <w:rsid w:val="00C644BD"/>
    <w:rPr>
      <w:rFonts w:asciiTheme="minorHAnsi" w:eastAsiaTheme="minorHAnsi" w:hAnsiTheme="minorHAnsi" w:cstheme="minorHAnsi"/>
      <w:color w:val="E5FF21" w:themeColor="text2" w:themeTint="BF"/>
      <w:spacing w:val="-1"/>
      <w:lang w:val="en-GB" w:eastAsia="ja-JP"/>
    </w:rPr>
  </w:style>
  <w:style w:type="character" w:customStyle="1" w:styleId="guidanceZchn">
    <w:name w:val="guidance Zchn"/>
    <w:basedOn w:val="table-bodyZchn"/>
    <w:link w:val="guidance"/>
    <w:rsid w:val="00C644BD"/>
    <w:rPr>
      <w:rFonts w:asciiTheme="minorHAnsi" w:eastAsiaTheme="minorHAnsi" w:hAnsiTheme="minorHAnsi" w:cstheme="minorHAnsi"/>
      <w:color w:val="E5FF21" w:themeColor="text2" w:themeTint="BF"/>
      <w:spacing w:val="-1"/>
      <w:sz w:val="16"/>
      <w:szCs w:val="16"/>
      <w:lang w:val="en-GB" w:eastAsia="ja-JP"/>
    </w:rPr>
  </w:style>
  <w:style w:type="paragraph" w:customStyle="1" w:styleId="Appliesto">
    <w:name w:val="Applies_to"/>
    <w:basedOn w:val="guidance"/>
    <w:link w:val="AppliestoZchn"/>
    <w:qFormat/>
    <w:rsid w:val="00C644BD"/>
    <w:pPr>
      <w:spacing w:line="240" w:lineRule="auto"/>
      <w:ind w:left="1105" w:hanging="1105"/>
    </w:pPr>
    <w:rPr>
      <w:rFonts w:ascii="Arial" w:hAnsi="Arial" w:cs="Arial"/>
      <w:lang w:eastAsia="ko-KR"/>
    </w:rPr>
  </w:style>
  <w:style w:type="character" w:customStyle="1" w:styleId="AppliestoZchn">
    <w:name w:val="Applies_to Zchn"/>
    <w:basedOn w:val="guidanceZchn"/>
    <w:link w:val="Appliesto"/>
    <w:rsid w:val="00C644BD"/>
    <w:rPr>
      <w:rFonts w:ascii="Arial" w:eastAsiaTheme="minorHAnsi" w:hAnsi="Arial" w:cs="Arial"/>
      <w:color w:val="E5FF21" w:themeColor="text2" w:themeTint="BF"/>
      <w:spacing w:val="-1"/>
      <w:sz w:val="16"/>
      <w:szCs w:val="16"/>
      <w:lang w:val="en-GB" w:eastAsia="ko-KR"/>
    </w:rPr>
  </w:style>
  <w:style w:type="paragraph" w:customStyle="1" w:styleId="Layer3-headline-no-table-of-content">
    <w:name w:val="Layer3-headline-no-table-of-content"/>
    <w:basedOn w:val="Normal"/>
    <w:link w:val="Layer3-headline-no-table-of-contentZchn"/>
    <w:qFormat/>
    <w:rsid w:val="00C644BD"/>
    <w:pPr>
      <w:spacing w:before="160" w:after="40" w:line="276" w:lineRule="auto"/>
      <w:ind w:hanging="616"/>
      <w:jc w:val="left"/>
    </w:pPr>
    <w:rPr>
      <w:rFonts w:asciiTheme="minorHAnsi" w:eastAsiaTheme="minorHAnsi" w:hAnsiTheme="minorHAnsi" w:cstheme="minorHAnsi"/>
      <w:color w:val="E0002A" w:themeColor="accent1"/>
      <w:sz w:val="20"/>
      <w:szCs w:val="20"/>
      <w:lang w:eastAsia="ko-KR"/>
    </w:rPr>
  </w:style>
  <w:style w:type="paragraph" w:customStyle="1" w:styleId="VBPC">
    <w:name w:val="VBP/C"/>
    <w:basedOn w:val="Normal"/>
    <w:qFormat/>
    <w:rsid w:val="00C644BD"/>
    <w:pPr>
      <w:spacing w:line="240" w:lineRule="auto"/>
      <w:jc w:val="center"/>
    </w:pPr>
    <w:rPr>
      <w:rFonts w:asciiTheme="minorHAnsi" w:eastAsiaTheme="minorHAnsi" w:hAnsiTheme="minorHAnsi" w:cstheme="minorHAnsi"/>
      <w:b/>
      <w:color w:val="E5FF21" w:themeColor="text2" w:themeTint="BF"/>
      <w:spacing w:val="-1"/>
      <w:sz w:val="20"/>
      <w:szCs w:val="20"/>
      <w:lang w:eastAsia="ja-JP"/>
    </w:rPr>
  </w:style>
  <w:style w:type="character" w:customStyle="1" w:styleId="Layer3-headline-no-table-of-contentZchn">
    <w:name w:val="Layer3-headline-no-table-of-content Zchn"/>
    <w:basedOn w:val="DefaultParagraphFont"/>
    <w:link w:val="Layer3-headline-no-table-of-content"/>
    <w:rsid w:val="00C644BD"/>
    <w:rPr>
      <w:rFonts w:asciiTheme="minorHAnsi" w:eastAsiaTheme="minorHAnsi" w:hAnsiTheme="minorHAnsi" w:cstheme="minorHAnsi"/>
      <w:color w:val="E0002A" w:themeColor="accent1"/>
      <w:lang w:val="en-GB" w:eastAsia="ko-KR"/>
    </w:rPr>
  </w:style>
  <w:style w:type="table" w:customStyle="1" w:styleId="SimpleTable7">
    <w:name w:val="Simple Table7"/>
    <w:basedOn w:val="TableNormal"/>
    <w:uiPriority w:val="99"/>
    <w:rsid w:val="00C644BD"/>
    <w:rPr>
      <w:rFonts w:ascii="Arial" w:eastAsia="Arial" w:hAnsi="Arial"/>
      <w:color w:val="9A9B9C"/>
      <w:szCs w:val="24"/>
      <w:lang w:val="de-DE"/>
    </w:rPr>
    <w:tblPr>
      <w:tblInd w:w="11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rPr>
      <w:cantSplit/>
    </w:trPr>
    <w:tcPr>
      <w:tcMar>
        <w:top w:w="113" w:type="dxa"/>
        <w:left w:w="113" w:type="dxa"/>
        <w:bottom w:w="113" w:type="dxa"/>
        <w:right w:w="113" w:type="dxa"/>
      </w:tcMar>
    </w:tc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Hyperlink" w:uiPriority="99" w:qFormat="1"/>
    <w:lsdException w:name="Strong" w:semiHidden="0" w:uiPriority="22" w:unhideWhenUsed="0" w:qFormat="1"/>
    <w:lsdException w:name="Emphasis" w:semiHidden="0" w:uiPriority="2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540"/>
    <w:pPr>
      <w:spacing w:line="360" w:lineRule="auto"/>
      <w:jc w:val="both"/>
    </w:pPr>
    <w:rPr>
      <w:rFonts w:ascii="Arial" w:hAnsi="Arial"/>
      <w:sz w:val="22"/>
      <w:szCs w:val="24"/>
      <w:lang w:val="en-GB" w:eastAsia="en-GB"/>
    </w:rPr>
  </w:style>
  <w:style w:type="paragraph" w:styleId="Heading1">
    <w:name w:val="heading 1"/>
    <w:basedOn w:val="Normal"/>
    <w:next w:val="Normal"/>
    <w:link w:val="Heading1Char"/>
    <w:qFormat/>
    <w:rsid w:val="00FB4540"/>
    <w:pPr>
      <w:keepNext/>
      <w:keepLines/>
      <w:spacing w:before="480"/>
      <w:outlineLvl w:val="0"/>
    </w:pPr>
    <w:rPr>
      <w:rFonts w:eastAsiaTheme="majorEastAsia" w:cstheme="majorBidi"/>
      <w:b/>
      <w:bCs/>
      <w:color w:val="00B9E4" w:themeColor="background2"/>
      <w:sz w:val="28"/>
      <w:szCs w:val="28"/>
    </w:rPr>
  </w:style>
  <w:style w:type="paragraph" w:styleId="Heading2">
    <w:name w:val="heading 2"/>
    <w:basedOn w:val="Normal"/>
    <w:next w:val="Normal"/>
    <w:link w:val="Heading2Char"/>
    <w:qFormat/>
    <w:rsid w:val="00FB4540"/>
    <w:pPr>
      <w:keepNext/>
      <w:outlineLvl w:val="1"/>
    </w:pPr>
    <w:rPr>
      <w:b/>
      <w:color w:val="00B9E4" w:themeColor="background2"/>
      <w:sz w:val="24"/>
      <w:szCs w:val="20"/>
    </w:rPr>
  </w:style>
  <w:style w:type="paragraph" w:styleId="Heading4">
    <w:name w:val="heading 4"/>
    <w:basedOn w:val="Normal"/>
    <w:next w:val="Normal"/>
    <w:link w:val="Heading4Char"/>
    <w:semiHidden/>
    <w:unhideWhenUsed/>
    <w:qFormat/>
    <w:rsid w:val="000D70A1"/>
    <w:pPr>
      <w:keepNext/>
      <w:keepLines/>
      <w:spacing w:before="200"/>
      <w:outlineLvl w:val="3"/>
    </w:pPr>
    <w:rPr>
      <w:rFonts w:asciiTheme="majorHAnsi" w:eastAsiaTheme="majorEastAsia" w:hAnsiTheme="majorHAnsi" w:cstheme="majorBidi"/>
      <w:b/>
      <w:bCs/>
      <w:i/>
      <w:iCs/>
      <w:color w:val="E0002A" w:themeColor="accent1"/>
    </w:rPr>
  </w:style>
  <w:style w:type="paragraph" w:styleId="Heading6">
    <w:name w:val="heading 6"/>
    <w:basedOn w:val="Normal"/>
    <w:next w:val="Normal"/>
    <w:qFormat/>
    <w:rsid w:val="008C6538"/>
    <w:pPr>
      <w:spacing w:before="240" w:after="60"/>
      <w:outlineLvl w:val="5"/>
    </w:pPr>
    <w:rP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D1E5E"/>
    <w:pPr>
      <w:tabs>
        <w:tab w:val="center" w:pos="4536"/>
        <w:tab w:val="right" w:pos="9072"/>
      </w:tabs>
    </w:pPr>
  </w:style>
  <w:style w:type="paragraph" w:styleId="Footer">
    <w:name w:val="footer"/>
    <w:basedOn w:val="Normal"/>
    <w:link w:val="FooterChar"/>
    <w:uiPriority w:val="99"/>
    <w:rsid w:val="00AD1E5E"/>
    <w:pPr>
      <w:tabs>
        <w:tab w:val="center" w:pos="4536"/>
        <w:tab w:val="right" w:pos="9072"/>
      </w:tabs>
    </w:pPr>
  </w:style>
  <w:style w:type="character" w:styleId="Hyperlink">
    <w:name w:val="Hyperlink"/>
    <w:basedOn w:val="DefaultParagraphFont"/>
    <w:uiPriority w:val="99"/>
    <w:qFormat/>
    <w:rsid w:val="000A71F6"/>
    <w:rPr>
      <w:color w:val="00B9E4" w:themeColor="background2"/>
      <w:u w:val="single"/>
    </w:rPr>
  </w:style>
  <w:style w:type="paragraph" w:styleId="BodyText2">
    <w:name w:val="Body Text 2"/>
    <w:basedOn w:val="Normal"/>
    <w:rsid w:val="00AD1E5E"/>
    <w:pPr>
      <w:spacing w:after="80"/>
      <w:ind w:right="-27"/>
      <w:jc w:val="center"/>
    </w:pPr>
    <w:rPr>
      <w:b/>
      <w:szCs w:val="20"/>
    </w:rPr>
  </w:style>
  <w:style w:type="character" w:styleId="Strong">
    <w:name w:val="Strong"/>
    <w:basedOn w:val="DefaultParagraphFont"/>
    <w:uiPriority w:val="22"/>
    <w:qFormat/>
    <w:rsid w:val="00AD1E5E"/>
    <w:rPr>
      <w:b/>
      <w:bCs/>
    </w:rPr>
  </w:style>
  <w:style w:type="character" w:styleId="PageNumber">
    <w:name w:val="page number"/>
    <w:basedOn w:val="DefaultParagraphFont"/>
    <w:rsid w:val="00AD1E5E"/>
  </w:style>
  <w:style w:type="paragraph" w:styleId="BalloonText">
    <w:name w:val="Balloon Text"/>
    <w:basedOn w:val="Normal"/>
    <w:semiHidden/>
    <w:rsid w:val="008A0C8D"/>
    <w:rPr>
      <w:rFonts w:ascii="Tahoma" w:hAnsi="Tahoma" w:cs="Tahoma"/>
      <w:sz w:val="16"/>
      <w:szCs w:val="16"/>
    </w:rPr>
  </w:style>
  <w:style w:type="paragraph" w:styleId="NormalWeb">
    <w:name w:val="Normal (Web)"/>
    <w:basedOn w:val="Normal"/>
    <w:uiPriority w:val="99"/>
    <w:rsid w:val="0010453B"/>
    <w:pPr>
      <w:spacing w:before="100" w:beforeAutospacing="1" w:after="100" w:afterAutospacing="1"/>
    </w:pPr>
  </w:style>
  <w:style w:type="table" w:styleId="TableGrid">
    <w:name w:val="Table Grid"/>
    <w:basedOn w:val="TableNormal"/>
    <w:rsid w:val="001045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BE24CA"/>
    <w:rPr>
      <w:sz w:val="16"/>
      <w:szCs w:val="16"/>
    </w:rPr>
  </w:style>
  <w:style w:type="paragraph" w:styleId="CommentText">
    <w:name w:val="annotation text"/>
    <w:basedOn w:val="Normal"/>
    <w:link w:val="CommentTextChar"/>
    <w:uiPriority w:val="99"/>
    <w:rsid w:val="00BE24CA"/>
    <w:rPr>
      <w:szCs w:val="20"/>
    </w:rPr>
  </w:style>
  <w:style w:type="paragraph" w:styleId="CommentSubject">
    <w:name w:val="annotation subject"/>
    <w:basedOn w:val="CommentText"/>
    <w:next w:val="CommentText"/>
    <w:semiHidden/>
    <w:rsid w:val="00BE24CA"/>
    <w:rPr>
      <w:b/>
      <w:bCs/>
    </w:rPr>
  </w:style>
  <w:style w:type="paragraph" w:customStyle="1" w:styleId="StyleHeading6Left0Hanging025">
    <w:name w:val="Style Heading 6 + Left:  0&quot; Hanging:  0.25&quot;"/>
    <w:basedOn w:val="Heading6"/>
    <w:rsid w:val="00DE388D"/>
    <w:pPr>
      <w:numPr>
        <w:numId w:val="1"/>
      </w:numPr>
    </w:pPr>
    <w:rPr>
      <w:szCs w:val="20"/>
    </w:rPr>
  </w:style>
  <w:style w:type="numbering" w:customStyle="1" w:styleId="StyleBulletedBlue">
    <w:name w:val="Style Bulleted Blue"/>
    <w:basedOn w:val="NoList"/>
    <w:rsid w:val="00A9700C"/>
    <w:pPr>
      <w:numPr>
        <w:numId w:val="2"/>
      </w:numPr>
    </w:pPr>
  </w:style>
  <w:style w:type="paragraph" w:styleId="ListParagraph">
    <w:name w:val="List Paragraph"/>
    <w:aliases w:val="Listes"/>
    <w:basedOn w:val="Normal"/>
    <w:link w:val="ListParagraphChar"/>
    <w:uiPriority w:val="34"/>
    <w:qFormat/>
    <w:rsid w:val="00670695"/>
    <w:pPr>
      <w:ind w:left="720"/>
      <w:contextualSpacing/>
    </w:pPr>
  </w:style>
  <w:style w:type="character" w:styleId="PlaceholderText">
    <w:name w:val="Placeholder Text"/>
    <w:basedOn w:val="DefaultParagraphFont"/>
    <w:uiPriority w:val="99"/>
    <w:semiHidden/>
    <w:rsid w:val="00983B81"/>
    <w:rPr>
      <w:color w:val="808080"/>
    </w:rPr>
  </w:style>
  <w:style w:type="paragraph" w:styleId="Revision">
    <w:name w:val="Revision"/>
    <w:hidden/>
    <w:uiPriority w:val="99"/>
    <w:semiHidden/>
    <w:rsid w:val="006F0CE8"/>
    <w:rPr>
      <w:rFonts w:ascii="Arial" w:hAnsi="Arial"/>
      <w:szCs w:val="24"/>
      <w:lang w:val="en-GB" w:eastAsia="en-GB"/>
    </w:rPr>
  </w:style>
  <w:style w:type="character" w:styleId="FollowedHyperlink">
    <w:name w:val="FollowedHyperlink"/>
    <w:basedOn w:val="DefaultParagraphFont"/>
    <w:rsid w:val="004325DA"/>
    <w:rPr>
      <w:color w:val="800080" w:themeColor="followedHyperlink"/>
      <w:u w:val="single"/>
    </w:rPr>
  </w:style>
  <w:style w:type="character" w:customStyle="1" w:styleId="Heading1Char">
    <w:name w:val="Heading 1 Char"/>
    <w:basedOn w:val="DefaultParagraphFont"/>
    <w:link w:val="Heading1"/>
    <w:rsid w:val="00FB4540"/>
    <w:rPr>
      <w:rFonts w:ascii="Arial" w:eastAsiaTheme="majorEastAsia" w:hAnsi="Arial" w:cstheme="majorBidi"/>
      <w:b/>
      <w:bCs/>
      <w:color w:val="00B9E4" w:themeColor="background2"/>
      <w:sz w:val="28"/>
      <w:szCs w:val="28"/>
      <w:lang w:val="en-GB" w:eastAsia="en-GB"/>
    </w:rPr>
  </w:style>
  <w:style w:type="paragraph" w:styleId="TOCHeading">
    <w:name w:val="TOC Heading"/>
    <w:basedOn w:val="Heading1"/>
    <w:next w:val="Normal"/>
    <w:uiPriority w:val="39"/>
    <w:semiHidden/>
    <w:unhideWhenUsed/>
    <w:qFormat/>
    <w:rsid w:val="00B268A6"/>
    <w:pPr>
      <w:spacing w:line="276" w:lineRule="auto"/>
      <w:jc w:val="left"/>
      <w:outlineLvl w:val="9"/>
    </w:pPr>
    <w:rPr>
      <w:lang w:val="en-US" w:eastAsia="ja-JP"/>
    </w:rPr>
  </w:style>
  <w:style w:type="paragraph" w:styleId="TOC1">
    <w:name w:val="toc 1"/>
    <w:basedOn w:val="Normal"/>
    <w:next w:val="Normal"/>
    <w:autoRedefine/>
    <w:uiPriority w:val="39"/>
    <w:rsid w:val="001C2F62"/>
    <w:pPr>
      <w:spacing w:after="100"/>
    </w:pPr>
  </w:style>
  <w:style w:type="character" w:customStyle="1" w:styleId="FooterChar">
    <w:name w:val="Footer Char"/>
    <w:basedOn w:val="DefaultParagraphFont"/>
    <w:link w:val="Footer"/>
    <w:uiPriority w:val="99"/>
    <w:rsid w:val="00371434"/>
    <w:rPr>
      <w:rFonts w:ascii="Arial" w:hAnsi="Arial"/>
      <w:szCs w:val="24"/>
      <w:lang w:val="en-GB" w:eastAsia="en-GB"/>
    </w:rPr>
  </w:style>
  <w:style w:type="paragraph" w:customStyle="1" w:styleId="Hyperlink1">
    <w:name w:val="Hyperlink1"/>
    <w:basedOn w:val="Normal"/>
    <w:rsid w:val="000A71F6"/>
    <w:pPr>
      <w:keepNext/>
      <w:keepLines/>
      <w:spacing w:before="120" w:after="120"/>
      <w:ind w:left="360"/>
    </w:pPr>
    <w:rPr>
      <w:b/>
      <w:bCs/>
      <w:szCs w:val="22"/>
    </w:rPr>
  </w:style>
  <w:style w:type="paragraph" w:customStyle="1" w:styleId="StylehyperlinkAuto">
    <w:name w:val="Style hyperlink + Auto"/>
    <w:basedOn w:val="Normal"/>
    <w:rsid w:val="000A71F6"/>
    <w:rPr>
      <w:color w:val="00B9E4" w:themeColor="background2"/>
    </w:rPr>
  </w:style>
  <w:style w:type="paragraph" w:styleId="TOC2">
    <w:name w:val="toc 2"/>
    <w:basedOn w:val="Normal"/>
    <w:next w:val="Normal"/>
    <w:autoRedefine/>
    <w:uiPriority w:val="39"/>
    <w:rsid w:val="002D4ED3"/>
    <w:pPr>
      <w:spacing w:after="100"/>
      <w:ind w:left="220"/>
    </w:pPr>
  </w:style>
  <w:style w:type="paragraph" w:styleId="FootnoteText">
    <w:name w:val="footnote text"/>
    <w:basedOn w:val="Normal"/>
    <w:link w:val="FootnoteTextChar"/>
    <w:uiPriority w:val="99"/>
    <w:rsid w:val="004202A3"/>
    <w:pPr>
      <w:spacing w:line="240" w:lineRule="auto"/>
    </w:pPr>
    <w:rPr>
      <w:sz w:val="20"/>
      <w:szCs w:val="20"/>
    </w:rPr>
  </w:style>
  <w:style w:type="character" w:customStyle="1" w:styleId="FootnoteTextChar">
    <w:name w:val="Footnote Text Char"/>
    <w:basedOn w:val="DefaultParagraphFont"/>
    <w:link w:val="FootnoteText"/>
    <w:uiPriority w:val="99"/>
    <w:rsid w:val="004202A3"/>
    <w:rPr>
      <w:rFonts w:ascii="Arial" w:hAnsi="Arial"/>
      <w:lang w:val="en-GB" w:eastAsia="en-GB"/>
    </w:rPr>
  </w:style>
  <w:style w:type="character" w:styleId="FootnoteReference">
    <w:name w:val="footnote reference"/>
    <w:basedOn w:val="DefaultParagraphFont"/>
    <w:uiPriority w:val="99"/>
    <w:rsid w:val="004202A3"/>
    <w:rPr>
      <w:vertAlign w:val="superscript"/>
    </w:rPr>
  </w:style>
  <w:style w:type="character" w:customStyle="1" w:styleId="Heading4Char">
    <w:name w:val="Heading 4 Char"/>
    <w:basedOn w:val="DefaultParagraphFont"/>
    <w:link w:val="Heading4"/>
    <w:semiHidden/>
    <w:rsid w:val="000D70A1"/>
    <w:rPr>
      <w:rFonts w:asciiTheme="majorHAnsi" w:eastAsiaTheme="majorEastAsia" w:hAnsiTheme="majorHAnsi" w:cstheme="majorBidi"/>
      <w:b/>
      <w:bCs/>
      <w:i/>
      <w:iCs/>
      <w:color w:val="E0002A" w:themeColor="accent1"/>
      <w:sz w:val="22"/>
      <w:szCs w:val="24"/>
      <w:lang w:val="en-GB" w:eastAsia="en-GB"/>
    </w:rPr>
  </w:style>
  <w:style w:type="character" w:customStyle="1" w:styleId="CommentTextChar">
    <w:name w:val="Comment Text Char"/>
    <w:basedOn w:val="DefaultParagraphFont"/>
    <w:link w:val="CommentText"/>
    <w:uiPriority w:val="99"/>
    <w:rsid w:val="00601F82"/>
    <w:rPr>
      <w:rFonts w:ascii="Arial" w:hAnsi="Arial"/>
      <w:sz w:val="22"/>
      <w:lang w:val="en-GB" w:eastAsia="en-GB"/>
    </w:rPr>
  </w:style>
  <w:style w:type="character" w:customStyle="1" w:styleId="ListParagraphChar">
    <w:name w:val="List Paragraph Char"/>
    <w:aliases w:val="Listes Char"/>
    <w:link w:val="ListParagraph"/>
    <w:uiPriority w:val="34"/>
    <w:locked/>
    <w:rsid w:val="00601F82"/>
    <w:rPr>
      <w:rFonts w:ascii="Arial" w:hAnsi="Arial"/>
      <w:sz w:val="22"/>
      <w:szCs w:val="24"/>
      <w:lang w:val="en-GB" w:eastAsia="en-GB"/>
    </w:rPr>
  </w:style>
  <w:style w:type="table" w:customStyle="1" w:styleId="SimpleTable">
    <w:name w:val="Simple Table"/>
    <w:basedOn w:val="TableNormal"/>
    <w:uiPriority w:val="99"/>
    <w:rsid w:val="00E53BA5"/>
    <w:rPr>
      <w:rFonts w:asciiTheme="minorHAnsi" w:eastAsiaTheme="minorEastAsia" w:hAnsiTheme="minorHAnsi"/>
      <w:color w:val="80379B" w:themeColor="accent3"/>
      <w:szCs w:val="24"/>
      <w:lang w:val="de-DE" w:eastAsia="zh-CN"/>
    </w:rPr>
    <w:tblPr>
      <w:tblInd w:w="11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0" w:type="dxa"/>
        <w:right w:w="0" w:type="dxa"/>
      </w:tblCellMar>
    </w:tblPr>
    <w:trPr>
      <w:cantSplit/>
    </w:trPr>
    <w:tcPr>
      <w:tcMar>
        <w:top w:w="113" w:type="dxa"/>
        <w:left w:w="113" w:type="dxa"/>
        <w:bottom w:w="113" w:type="dxa"/>
        <w:right w:w="113" w:type="dxa"/>
      </w:tcMar>
    </w:tcPr>
  </w:style>
  <w:style w:type="paragraph" w:customStyle="1" w:styleId="Default">
    <w:name w:val="Default"/>
    <w:rsid w:val="0019739B"/>
    <w:pPr>
      <w:autoSpaceDE w:val="0"/>
      <w:autoSpaceDN w:val="0"/>
      <w:adjustRightInd w:val="0"/>
    </w:pPr>
    <w:rPr>
      <w:rFonts w:ascii="Arial" w:hAnsi="Arial" w:cs="Arial"/>
      <w:color w:val="000000"/>
      <w:sz w:val="24"/>
      <w:szCs w:val="24"/>
      <w:lang w:val="en-GB"/>
    </w:rPr>
  </w:style>
  <w:style w:type="paragraph" w:styleId="BodyText">
    <w:name w:val="Body Text"/>
    <w:basedOn w:val="Normal"/>
    <w:link w:val="BodyTextChar"/>
    <w:rsid w:val="00F43BAF"/>
    <w:pPr>
      <w:spacing w:after="120" w:line="240" w:lineRule="auto"/>
      <w:jc w:val="left"/>
    </w:pPr>
    <w:rPr>
      <w:rFonts w:ascii="Times New Roman" w:hAnsi="Times New Roman"/>
      <w:sz w:val="24"/>
      <w:lang w:eastAsia="es-ES"/>
    </w:rPr>
  </w:style>
  <w:style w:type="character" w:customStyle="1" w:styleId="BodyTextChar">
    <w:name w:val="Body Text Char"/>
    <w:basedOn w:val="DefaultParagraphFont"/>
    <w:link w:val="BodyText"/>
    <w:rsid w:val="00F43BAF"/>
    <w:rPr>
      <w:sz w:val="24"/>
      <w:szCs w:val="24"/>
      <w:lang w:val="en-GB" w:eastAsia="es-ES"/>
    </w:rPr>
  </w:style>
  <w:style w:type="paragraph" w:customStyle="1" w:styleId="Pa11">
    <w:name w:val="Pa11"/>
    <w:basedOn w:val="Default"/>
    <w:next w:val="Default"/>
    <w:uiPriority w:val="99"/>
    <w:rsid w:val="00481E2E"/>
    <w:pPr>
      <w:spacing w:line="201" w:lineRule="atLeast"/>
    </w:pPr>
    <w:rPr>
      <w:rFonts w:ascii="Centrale Sans Cnd Regular" w:hAnsi="Centrale Sans Cnd Regular" w:cs="Times New Roman"/>
      <w:color w:val="auto"/>
    </w:rPr>
  </w:style>
  <w:style w:type="character" w:customStyle="1" w:styleId="A15">
    <w:name w:val="A15"/>
    <w:uiPriority w:val="99"/>
    <w:rsid w:val="00481E2E"/>
    <w:rPr>
      <w:rFonts w:ascii="Centrale Sans Cnd Regular It" w:hAnsi="Centrale Sans Cnd Regular It" w:cs="Centrale Sans Cnd Regular It"/>
      <w:i/>
      <w:iCs/>
      <w:color w:val="000000"/>
      <w:sz w:val="20"/>
      <w:szCs w:val="20"/>
      <w:u w:val="single"/>
    </w:rPr>
  </w:style>
  <w:style w:type="paragraph" w:styleId="PlainText">
    <w:name w:val="Plain Text"/>
    <w:basedOn w:val="Normal"/>
    <w:link w:val="PlainTextChar"/>
    <w:uiPriority w:val="99"/>
    <w:unhideWhenUsed/>
    <w:rsid w:val="00481E2E"/>
    <w:pPr>
      <w:spacing w:line="240" w:lineRule="auto"/>
      <w:jc w:val="left"/>
    </w:pPr>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sid w:val="00481E2E"/>
    <w:rPr>
      <w:rFonts w:ascii="Calibri" w:eastAsiaTheme="minorHAnsi" w:hAnsi="Calibri" w:cstheme="minorBidi"/>
      <w:sz w:val="22"/>
      <w:szCs w:val="21"/>
      <w:lang w:val="en-GB"/>
    </w:rPr>
  </w:style>
  <w:style w:type="paragraph" w:styleId="EndnoteText">
    <w:name w:val="endnote text"/>
    <w:basedOn w:val="Normal"/>
    <w:link w:val="EndnoteTextChar"/>
    <w:semiHidden/>
    <w:unhideWhenUsed/>
    <w:rsid w:val="00327040"/>
    <w:pPr>
      <w:spacing w:line="240" w:lineRule="auto"/>
    </w:pPr>
    <w:rPr>
      <w:sz w:val="20"/>
      <w:szCs w:val="20"/>
    </w:rPr>
  </w:style>
  <w:style w:type="character" w:customStyle="1" w:styleId="EndnoteTextChar">
    <w:name w:val="Endnote Text Char"/>
    <w:basedOn w:val="DefaultParagraphFont"/>
    <w:link w:val="EndnoteText"/>
    <w:semiHidden/>
    <w:rsid w:val="00327040"/>
    <w:rPr>
      <w:rFonts w:ascii="Arial" w:hAnsi="Arial"/>
      <w:lang w:val="en-GB" w:eastAsia="en-GB"/>
    </w:rPr>
  </w:style>
  <w:style w:type="character" w:styleId="EndnoteReference">
    <w:name w:val="endnote reference"/>
    <w:basedOn w:val="DefaultParagraphFont"/>
    <w:semiHidden/>
    <w:unhideWhenUsed/>
    <w:rsid w:val="00327040"/>
    <w:rPr>
      <w:vertAlign w:val="superscript"/>
    </w:rPr>
  </w:style>
  <w:style w:type="paragraph" w:customStyle="1" w:styleId="Style2">
    <w:name w:val="Style2"/>
    <w:basedOn w:val="Heading2"/>
    <w:link w:val="Style2Char"/>
    <w:qFormat/>
    <w:rsid w:val="00CD2BE6"/>
    <w:pPr>
      <w:numPr>
        <w:numId w:val="9"/>
      </w:numPr>
      <w:spacing w:before="240"/>
    </w:pPr>
    <w:rPr>
      <w:sz w:val="22"/>
    </w:rPr>
  </w:style>
  <w:style w:type="paragraph" w:customStyle="1" w:styleId="Style1">
    <w:name w:val="Style1"/>
    <w:basedOn w:val="Heading1"/>
    <w:link w:val="Style1Char"/>
    <w:qFormat/>
    <w:rsid w:val="00344339"/>
    <w:pPr>
      <w:numPr>
        <w:numId w:val="10"/>
      </w:numPr>
    </w:pPr>
    <w:rPr>
      <w:sz w:val="22"/>
    </w:rPr>
  </w:style>
  <w:style w:type="paragraph" w:customStyle="1" w:styleId="Style3">
    <w:name w:val="Style3"/>
    <w:basedOn w:val="Style2"/>
    <w:link w:val="Style3Char"/>
    <w:qFormat/>
    <w:rsid w:val="00C723BF"/>
    <w:pPr>
      <w:numPr>
        <w:numId w:val="12"/>
      </w:numPr>
      <w:spacing w:before="0"/>
    </w:pPr>
  </w:style>
  <w:style w:type="character" w:customStyle="1" w:styleId="Style1Char">
    <w:name w:val="Style1 Char"/>
    <w:basedOn w:val="Heading1Char"/>
    <w:link w:val="Style1"/>
    <w:rsid w:val="00344339"/>
    <w:rPr>
      <w:rFonts w:ascii="Arial" w:eastAsiaTheme="majorEastAsia" w:hAnsi="Arial" w:cstheme="majorBidi"/>
      <w:b/>
      <w:bCs/>
      <w:color w:val="00B9E4" w:themeColor="background2"/>
      <w:sz w:val="22"/>
      <w:szCs w:val="28"/>
      <w:lang w:val="en-GB" w:eastAsia="en-GB"/>
    </w:rPr>
  </w:style>
  <w:style w:type="character" w:customStyle="1" w:styleId="Heading2Char">
    <w:name w:val="Heading 2 Char"/>
    <w:basedOn w:val="DefaultParagraphFont"/>
    <w:link w:val="Heading2"/>
    <w:rsid w:val="00C723BF"/>
    <w:rPr>
      <w:rFonts w:ascii="Arial" w:hAnsi="Arial"/>
      <w:b/>
      <w:color w:val="00B9E4" w:themeColor="background2"/>
      <w:sz w:val="24"/>
      <w:lang w:val="en-GB" w:eastAsia="en-GB"/>
    </w:rPr>
  </w:style>
  <w:style w:type="character" w:customStyle="1" w:styleId="Style2Char">
    <w:name w:val="Style2 Char"/>
    <w:basedOn w:val="Heading2Char"/>
    <w:link w:val="Style2"/>
    <w:rsid w:val="00C723BF"/>
    <w:rPr>
      <w:rFonts w:ascii="Arial" w:hAnsi="Arial"/>
      <w:b/>
      <w:color w:val="00B9E4" w:themeColor="background2"/>
      <w:sz w:val="22"/>
      <w:lang w:val="en-GB" w:eastAsia="en-GB"/>
    </w:rPr>
  </w:style>
  <w:style w:type="character" w:customStyle="1" w:styleId="Style3Char">
    <w:name w:val="Style3 Char"/>
    <w:basedOn w:val="Style2Char"/>
    <w:link w:val="Style3"/>
    <w:rsid w:val="00C723BF"/>
    <w:rPr>
      <w:rFonts w:ascii="Arial" w:hAnsi="Arial"/>
      <w:b/>
      <w:color w:val="00B9E4" w:themeColor="background2"/>
      <w:sz w:val="22"/>
      <w:lang w:val="en-GB" w:eastAsia="en-GB"/>
    </w:rPr>
  </w:style>
  <w:style w:type="table" w:customStyle="1" w:styleId="TableGrid311">
    <w:name w:val="Table Grid311"/>
    <w:basedOn w:val="TableNormal"/>
    <w:next w:val="TableGrid"/>
    <w:rsid w:val="006C6FB3"/>
    <w:pPr>
      <w:spacing w:after="120"/>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21699A"/>
    <w:rPr>
      <w:i/>
      <w:iCs/>
    </w:rPr>
  </w:style>
  <w:style w:type="table" w:customStyle="1" w:styleId="SimpleTable1">
    <w:name w:val="Simple Table1"/>
    <w:basedOn w:val="TableNormal"/>
    <w:uiPriority w:val="99"/>
    <w:rsid w:val="00C472B5"/>
    <w:rPr>
      <w:rFonts w:ascii="Arial" w:eastAsia="Arial" w:hAnsi="Arial"/>
      <w:color w:val="9A9B9C"/>
      <w:szCs w:val="24"/>
      <w:lang w:val="de-DE"/>
    </w:rPr>
    <w:tblPr>
      <w:tblInd w:w="11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rPr>
      <w:cantSplit/>
    </w:trPr>
    <w:tcPr>
      <w:tcMar>
        <w:top w:w="113" w:type="dxa"/>
        <w:left w:w="113" w:type="dxa"/>
        <w:bottom w:w="113" w:type="dxa"/>
        <w:right w:w="113" w:type="dxa"/>
      </w:tcMar>
    </w:tcPr>
  </w:style>
  <w:style w:type="table" w:customStyle="1" w:styleId="SimpleTable2">
    <w:name w:val="Simple Table2"/>
    <w:basedOn w:val="TableNormal"/>
    <w:uiPriority w:val="99"/>
    <w:rsid w:val="00C472B5"/>
    <w:rPr>
      <w:rFonts w:ascii="Arial" w:eastAsia="Arial" w:hAnsi="Arial"/>
      <w:color w:val="9A9B9C"/>
      <w:szCs w:val="24"/>
      <w:lang w:val="de-DE"/>
    </w:rPr>
    <w:tblPr>
      <w:tblInd w:w="11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rPr>
      <w:cantSplit/>
    </w:trPr>
    <w:tcPr>
      <w:tcMar>
        <w:top w:w="113" w:type="dxa"/>
        <w:left w:w="113" w:type="dxa"/>
        <w:bottom w:w="113" w:type="dxa"/>
        <w:right w:w="113" w:type="dxa"/>
      </w:tcMar>
    </w:tcPr>
  </w:style>
  <w:style w:type="table" w:customStyle="1" w:styleId="SimpleTable3">
    <w:name w:val="Simple Table3"/>
    <w:basedOn w:val="TableNormal"/>
    <w:uiPriority w:val="99"/>
    <w:rsid w:val="00AE7A11"/>
    <w:rPr>
      <w:rFonts w:ascii="Arial" w:eastAsia="Arial" w:hAnsi="Arial"/>
      <w:color w:val="9A9B9C"/>
      <w:szCs w:val="24"/>
      <w:lang w:val="de-DE"/>
    </w:rPr>
    <w:tblPr>
      <w:tblInd w:w="11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rPr>
      <w:cantSplit/>
    </w:trPr>
    <w:tcPr>
      <w:tcMar>
        <w:top w:w="113" w:type="dxa"/>
        <w:left w:w="113" w:type="dxa"/>
        <w:bottom w:w="113" w:type="dxa"/>
        <w:right w:w="113" w:type="dxa"/>
      </w:tcMar>
    </w:tcPr>
  </w:style>
  <w:style w:type="table" w:customStyle="1" w:styleId="SimpleTable4">
    <w:name w:val="Simple Table4"/>
    <w:basedOn w:val="TableNormal"/>
    <w:uiPriority w:val="99"/>
    <w:rsid w:val="00A7689C"/>
    <w:rPr>
      <w:rFonts w:ascii="Arial" w:eastAsia="Arial" w:hAnsi="Arial"/>
      <w:color w:val="9A9B9C"/>
      <w:szCs w:val="24"/>
      <w:lang w:val="de-DE"/>
    </w:rPr>
    <w:tblPr>
      <w:tblInd w:w="11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rPr>
      <w:cantSplit/>
    </w:trPr>
    <w:tcPr>
      <w:tcMar>
        <w:top w:w="113" w:type="dxa"/>
        <w:left w:w="113" w:type="dxa"/>
        <w:bottom w:w="113" w:type="dxa"/>
        <w:right w:w="113" w:type="dxa"/>
      </w:tcMar>
    </w:tcPr>
  </w:style>
  <w:style w:type="table" w:customStyle="1" w:styleId="SimpleTable5">
    <w:name w:val="Simple Table5"/>
    <w:basedOn w:val="TableNormal"/>
    <w:uiPriority w:val="99"/>
    <w:rsid w:val="00A53D3D"/>
    <w:rPr>
      <w:rFonts w:ascii="Arial" w:eastAsia="Arial" w:hAnsi="Arial"/>
      <w:color w:val="9A9B9C"/>
      <w:szCs w:val="24"/>
      <w:lang w:val="de-DE"/>
    </w:rPr>
    <w:tblPr>
      <w:tblInd w:w="11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rPr>
      <w:cantSplit/>
    </w:trPr>
    <w:tcPr>
      <w:tcMar>
        <w:top w:w="113" w:type="dxa"/>
        <w:left w:w="113" w:type="dxa"/>
        <w:bottom w:w="113" w:type="dxa"/>
        <w:right w:w="113" w:type="dxa"/>
      </w:tcMar>
    </w:tcPr>
  </w:style>
  <w:style w:type="table" w:customStyle="1" w:styleId="SimpleTable6">
    <w:name w:val="Simple Table6"/>
    <w:basedOn w:val="TableNormal"/>
    <w:uiPriority w:val="99"/>
    <w:rsid w:val="00C644BD"/>
    <w:rPr>
      <w:rFonts w:ascii="Arial" w:eastAsia="Arial" w:hAnsi="Arial"/>
      <w:color w:val="9A9B9C"/>
      <w:szCs w:val="24"/>
      <w:lang w:val="de-DE"/>
    </w:rPr>
    <w:tblPr>
      <w:tblInd w:w="11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rPr>
      <w:cantSplit/>
    </w:trPr>
    <w:tcPr>
      <w:tcMar>
        <w:top w:w="113" w:type="dxa"/>
        <w:left w:w="113" w:type="dxa"/>
        <w:bottom w:w="113" w:type="dxa"/>
        <w:right w:w="113" w:type="dxa"/>
      </w:tcMar>
    </w:tcPr>
  </w:style>
  <w:style w:type="paragraph" w:customStyle="1" w:styleId="table-body">
    <w:name w:val="table-body"/>
    <w:basedOn w:val="Normal"/>
    <w:link w:val="table-bodyZchn"/>
    <w:qFormat/>
    <w:rsid w:val="00C644BD"/>
    <w:pPr>
      <w:spacing w:line="276" w:lineRule="auto"/>
      <w:jc w:val="left"/>
    </w:pPr>
    <w:rPr>
      <w:rFonts w:asciiTheme="minorHAnsi" w:eastAsiaTheme="minorHAnsi" w:hAnsiTheme="minorHAnsi" w:cstheme="minorHAnsi"/>
      <w:color w:val="E5FF21" w:themeColor="text2" w:themeTint="BF"/>
      <w:spacing w:val="-1"/>
      <w:sz w:val="20"/>
      <w:szCs w:val="20"/>
      <w:lang w:eastAsia="ja-JP"/>
    </w:rPr>
  </w:style>
  <w:style w:type="paragraph" w:customStyle="1" w:styleId="guidance">
    <w:name w:val="guidance"/>
    <w:basedOn w:val="table-body"/>
    <w:link w:val="guidanceZchn"/>
    <w:qFormat/>
    <w:rsid w:val="00C644BD"/>
    <w:rPr>
      <w:sz w:val="16"/>
      <w:szCs w:val="16"/>
    </w:rPr>
  </w:style>
  <w:style w:type="character" w:customStyle="1" w:styleId="table-bodyZchn">
    <w:name w:val="table-body Zchn"/>
    <w:basedOn w:val="DefaultParagraphFont"/>
    <w:link w:val="table-body"/>
    <w:rsid w:val="00C644BD"/>
    <w:rPr>
      <w:rFonts w:asciiTheme="minorHAnsi" w:eastAsiaTheme="minorHAnsi" w:hAnsiTheme="minorHAnsi" w:cstheme="minorHAnsi"/>
      <w:color w:val="E5FF21" w:themeColor="text2" w:themeTint="BF"/>
      <w:spacing w:val="-1"/>
      <w:lang w:val="en-GB" w:eastAsia="ja-JP"/>
    </w:rPr>
  </w:style>
  <w:style w:type="character" w:customStyle="1" w:styleId="guidanceZchn">
    <w:name w:val="guidance Zchn"/>
    <w:basedOn w:val="table-bodyZchn"/>
    <w:link w:val="guidance"/>
    <w:rsid w:val="00C644BD"/>
    <w:rPr>
      <w:rFonts w:asciiTheme="minorHAnsi" w:eastAsiaTheme="minorHAnsi" w:hAnsiTheme="minorHAnsi" w:cstheme="minorHAnsi"/>
      <w:color w:val="E5FF21" w:themeColor="text2" w:themeTint="BF"/>
      <w:spacing w:val="-1"/>
      <w:sz w:val="16"/>
      <w:szCs w:val="16"/>
      <w:lang w:val="en-GB" w:eastAsia="ja-JP"/>
    </w:rPr>
  </w:style>
  <w:style w:type="paragraph" w:customStyle="1" w:styleId="Appliesto">
    <w:name w:val="Applies_to"/>
    <w:basedOn w:val="guidance"/>
    <w:link w:val="AppliestoZchn"/>
    <w:qFormat/>
    <w:rsid w:val="00C644BD"/>
    <w:pPr>
      <w:spacing w:line="240" w:lineRule="auto"/>
      <w:ind w:left="1105" w:hanging="1105"/>
    </w:pPr>
    <w:rPr>
      <w:rFonts w:ascii="Arial" w:hAnsi="Arial" w:cs="Arial"/>
      <w:lang w:eastAsia="ko-KR"/>
    </w:rPr>
  </w:style>
  <w:style w:type="character" w:customStyle="1" w:styleId="AppliestoZchn">
    <w:name w:val="Applies_to Zchn"/>
    <w:basedOn w:val="guidanceZchn"/>
    <w:link w:val="Appliesto"/>
    <w:rsid w:val="00C644BD"/>
    <w:rPr>
      <w:rFonts w:ascii="Arial" w:eastAsiaTheme="minorHAnsi" w:hAnsi="Arial" w:cs="Arial"/>
      <w:color w:val="E5FF21" w:themeColor="text2" w:themeTint="BF"/>
      <w:spacing w:val="-1"/>
      <w:sz w:val="16"/>
      <w:szCs w:val="16"/>
      <w:lang w:val="en-GB" w:eastAsia="ko-KR"/>
    </w:rPr>
  </w:style>
  <w:style w:type="paragraph" w:customStyle="1" w:styleId="Layer3-headline-no-table-of-content">
    <w:name w:val="Layer3-headline-no-table-of-content"/>
    <w:basedOn w:val="Normal"/>
    <w:link w:val="Layer3-headline-no-table-of-contentZchn"/>
    <w:qFormat/>
    <w:rsid w:val="00C644BD"/>
    <w:pPr>
      <w:spacing w:before="160" w:after="40" w:line="276" w:lineRule="auto"/>
      <w:ind w:hanging="616"/>
      <w:jc w:val="left"/>
    </w:pPr>
    <w:rPr>
      <w:rFonts w:asciiTheme="minorHAnsi" w:eastAsiaTheme="minorHAnsi" w:hAnsiTheme="minorHAnsi" w:cstheme="minorHAnsi"/>
      <w:color w:val="E0002A" w:themeColor="accent1"/>
      <w:sz w:val="20"/>
      <w:szCs w:val="20"/>
      <w:lang w:eastAsia="ko-KR"/>
    </w:rPr>
  </w:style>
  <w:style w:type="paragraph" w:customStyle="1" w:styleId="VBPC">
    <w:name w:val="VBP/C"/>
    <w:basedOn w:val="Normal"/>
    <w:qFormat/>
    <w:rsid w:val="00C644BD"/>
    <w:pPr>
      <w:spacing w:line="240" w:lineRule="auto"/>
      <w:jc w:val="center"/>
    </w:pPr>
    <w:rPr>
      <w:rFonts w:asciiTheme="minorHAnsi" w:eastAsiaTheme="minorHAnsi" w:hAnsiTheme="minorHAnsi" w:cstheme="minorHAnsi"/>
      <w:b/>
      <w:color w:val="E5FF21" w:themeColor="text2" w:themeTint="BF"/>
      <w:spacing w:val="-1"/>
      <w:sz w:val="20"/>
      <w:szCs w:val="20"/>
      <w:lang w:eastAsia="ja-JP"/>
    </w:rPr>
  </w:style>
  <w:style w:type="character" w:customStyle="1" w:styleId="Layer3-headline-no-table-of-contentZchn">
    <w:name w:val="Layer3-headline-no-table-of-content Zchn"/>
    <w:basedOn w:val="DefaultParagraphFont"/>
    <w:link w:val="Layer3-headline-no-table-of-content"/>
    <w:rsid w:val="00C644BD"/>
    <w:rPr>
      <w:rFonts w:asciiTheme="minorHAnsi" w:eastAsiaTheme="minorHAnsi" w:hAnsiTheme="minorHAnsi" w:cstheme="minorHAnsi"/>
      <w:color w:val="E0002A" w:themeColor="accent1"/>
      <w:lang w:val="en-GB" w:eastAsia="ko-KR"/>
    </w:rPr>
  </w:style>
  <w:style w:type="table" w:customStyle="1" w:styleId="SimpleTable7">
    <w:name w:val="Simple Table7"/>
    <w:basedOn w:val="TableNormal"/>
    <w:uiPriority w:val="99"/>
    <w:rsid w:val="00C644BD"/>
    <w:rPr>
      <w:rFonts w:ascii="Arial" w:eastAsia="Arial" w:hAnsi="Arial"/>
      <w:color w:val="9A9B9C"/>
      <w:szCs w:val="24"/>
      <w:lang w:val="de-DE"/>
    </w:rPr>
    <w:tblPr>
      <w:tblInd w:w="11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rPr>
      <w:cantSplit/>
    </w:trPr>
    <w:tcPr>
      <w:tcMar>
        <w:top w:w="113" w:type="dxa"/>
        <w:left w:w="113" w:type="dxa"/>
        <w:bottom w:w="113" w:type="dxa"/>
        <w:right w:w="113" w:type="dxa"/>
      </w:tcMar>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92254">
      <w:bodyDiv w:val="1"/>
      <w:marLeft w:val="0"/>
      <w:marRight w:val="0"/>
      <w:marTop w:val="0"/>
      <w:marBottom w:val="0"/>
      <w:divBdr>
        <w:top w:val="none" w:sz="0" w:space="0" w:color="auto"/>
        <w:left w:val="none" w:sz="0" w:space="0" w:color="auto"/>
        <w:bottom w:val="none" w:sz="0" w:space="0" w:color="auto"/>
        <w:right w:val="none" w:sz="0" w:space="0" w:color="auto"/>
      </w:divBdr>
    </w:div>
    <w:div w:id="48576149">
      <w:bodyDiv w:val="1"/>
      <w:marLeft w:val="0"/>
      <w:marRight w:val="0"/>
      <w:marTop w:val="0"/>
      <w:marBottom w:val="0"/>
      <w:divBdr>
        <w:top w:val="none" w:sz="0" w:space="0" w:color="auto"/>
        <w:left w:val="none" w:sz="0" w:space="0" w:color="auto"/>
        <w:bottom w:val="none" w:sz="0" w:space="0" w:color="auto"/>
        <w:right w:val="none" w:sz="0" w:space="0" w:color="auto"/>
      </w:divBdr>
    </w:div>
    <w:div w:id="103156558">
      <w:bodyDiv w:val="1"/>
      <w:marLeft w:val="0"/>
      <w:marRight w:val="0"/>
      <w:marTop w:val="0"/>
      <w:marBottom w:val="0"/>
      <w:divBdr>
        <w:top w:val="none" w:sz="0" w:space="0" w:color="auto"/>
        <w:left w:val="none" w:sz="0" w:space="0" w:color="auto"/>
        <w:bottom w:val="none" w:sz="0" w:space="0" w:color="auto"/>
        <w:right w:val="none" w:sz="0" w:space="0" w:color="auto"/>
      </w:divBdr>
    </w:div>
    <w:div w:id="196090882">
      <w:bodyDiv w:val="1"/>
      <w:marLeft w:val="0"/>
      <w:marRight w:val="0"/>
      <w:marTop w:val="0"/>
      <w:marBottom w:val="0"/>
      <w:divBdr>
        <w:top w:val="none" w:sz="0" w:space="0" w:color="auto"/>
        <w:left w:val="none" w:sz="0" w:space="0" w:color="auto"/>
        <w:bottom w:val="none" w:sz="0" w:space="0" w:color="auto"/>
        <w:right w:val="none" w:sz="0" w:space="0" w:color="auto"/>
      </w:divBdr>
      <w:divsChild>
        <w:div w:id="127478314">
          <w:marLeft w:val="0"/>
          <w:marRight w:val="0"/>
          <w:marTop w:val="0"/>
          <w:marBottom w:val="0"/>
          <w:divBdr>
            <w:top w:val="none" w:sz="0" w:space="0" w:color="auto"/>
            <w:left w:val="none" w:sz="0" w:space="0" w:color="auto"/>
            <w:bottom w:val="none" w:sz="0" w:space="0" w:color="auto"/>
            <w:right w:val="none" w:sz="0" w:space="0" w:color="auto"/>
          </w:divBdr>
        </w:div>
        <w:div w:id="608968995">
          <w:marLeft w:val="0"/>
          <w:marRight w:val="0"/>
          <w:marTop w:val="0"/>
          <w:marBottom w:val="0"/>
          <w:divBdr>
            <w:top w:val="none" w:sz="0" w:space="0" w:color="auto"/>
            <w:left w:val="none" w:sz="0" w:space="0" w:color="auto"/>
            <w:bottom w:val="none" w:sz="0" w:space="0" w:color="auto"/>
            <w:right w:val="none" w:sz="0" w:space="0" w:color="auto"/>
          </w:divBdr>
        </w:div>
        <w:div w:id="1332565177">
          <w:marLeft w:val="0"/>
          <w:marRight w:val="0"/>
          <w:marTop w:val="0"/>
          <w:marBottom w:val="0"/>
          <w:divBdr>
            <w:top w:val="none" w:sz="0" w:space="0" w:color="auto"/>
            <w:left w:val="none" w:sz="0" w:space="0" w:color="auto"/>
            <w:bottom w:val="none" w:sz="0" w:space="0" w:color="auto"/>
            <w:right w:val="none" w:sz="0" w:space="0" w:color="auto"/>
          </w:divBdr>
        </w:div>
        <w:div w:id="1343975738">
          <w:marLeft w:val="0"/>
          <w:marRight w:val="0"/>
          <w:marTop w:val="0"/>
          <w:marBottom w:val="0"/>
          <w:divBdr>
            <w:top w:val="none" w:sz="0" w:space="0" w:color="auto"/>
            <w:left w:val="none" w:sz="0" w:space="0" w:color="auto"/>
            <w:bottom w:val="none" w:sz="0" w:space="0" w:color="auto"/>
            <w:right w:val="none" w:sz="0" w:space="0" w:color="auto"/>
          </w:divBdr>
        </w:div>
        <w:div w:id="1464427591">
          <w:marLeft w:val="0"/>
          <w:marRight w:val="0"/>
          <w:marTop w:val="0"/>
          <w:marBottom w:val="0"/>
          <w:divBdr>
            <w:top w:val="none" w:sz="0" w:space="0" w:color="auto"/>
            <w:left w:val="none" w:sz="0" w:space="0" w:color="auto"/>
            <w:bottom w:val="none" w:sz="0" w:space="0" w:color="auto"/>
            <w:right w:val="none" w:sz="0" w:space="0" w:color="auto"/>
          </w:divBdr>
        </w:div>
        <w:div w:id="1624580764">
          <w:marLeft w:val="0"/>
          <w:marRight w:val="0"/>
          <w:marTop w:val="0"/>
          <w:marBottom w:val="0"/>
          <w:divBdr>
            <w:top w:val="none" w:sz="0" w:space="0" w:color="auto"/>
            <w:left w:val="none" w:sz="0" w:space="0" w:color="auto"/>
            <w:bottom w:val="none" w:sz="0" w:space="0" w:color="auto"/>
            <w:right w:val="none" w:sz="0" w:space="0" w:color="auto"/>
          </w:divBdr>
        </w:div>
        <w:div w:id="1834685657">
          <w:marLeft w:val="0"/>
          <w:marRight w:val="0"/>
          <w:marTop w:val="0"/>
          <w:marBottom w:val="0"/>
          <w:divBdr>
            <w:top w:val="none" w:sz="0" w:space="0" w:color="auto"/>
            <w:left w:val="none" w:sz="0" w:space="0" w:color="auto"/>
            <w:bottom w:val="none" w:sz="0" w:space="0" w:color="auto"/>
            <w:right w:val="none" w:sz="0" w:space="0" w:color="auto"/>
          </w:divBdr>
        </w:div>
      </w:divsChild>
    </w:div>
    <w:div w:id="222110141">
      <w:bodyDiv w:val="1"/>
      <w:marLeft w:val="0"/>
      <w:marRight w:val="0"/>
      <w:marTop w:val="0"/>
      <w:marBottom w:val="0"/>
      <w:divBdr>
        <w:top w:val="none" w:sz="0" w:space="0" w:color="auto"/>
        <w:left w:val="none" w:sz="0" w:space="0" w:color="auto"/>
        <w:bottom w:val="none" w:sz="0" w:space="0" w:color="auto"/>
        <w:right w:val="none" w:sz="0" w:space="0" w:color="auto"/>
      </w:divBdr>
    </w:div>
    <w:div w:id="255403939">
      <w:bodyDiv w:val="1"/>
      <w:marLeft w:val="0"/>
      <w:marRight w:val="0"/>
      <w:marTop w:val="0"/>
      <w:marBottom w:val="0"/>
      <w:divBdr>
        <w:top w:val="none" w:sz="0" w:space="0" w:color="auto"/>
        <w:left w:val="none" w:sz="0" w:space="0" w:color="auto"/>
        <w:bottom w:val="none" w:sz="0" w:space="0" w:color="auto"/>
        <w:right w:val="none" w:sz="0" w:space="0" w:color="auto"/>
      </w:divBdr>
      <w:divsChild>
        <w:div w:id="255867965">
          <w:marLeft w:val="0"/>
          <w:marRight w:val="0"/>
          <w:marTop w:val="0"/>
          <w:marBottom w:val="0"/>
          <w:divBdr>
            <w:top w:val="none" w:sz="0" w:space="0" w:color="auto"/>
            <w:left w:val="none" w:sz="0" w:space="0" w:color="auto"/>
            <w:bottom w:val="none" w:sz="0" w:space="0" w:color="auto"/>
            <w:right w:val="none" w:sz="0" w:space="0" w:color="auto"/>
          </w:divBdr>
        </w:div>
      </w:divsChild>
    </w:div>
    <w:div w:id="372387593">
      <w:bodyDiv w:val="1"/>
      <w:marLeft w:val="0"/>
      <w:marRight w:val="0"/>
      <w:marTop w:val="0"/>
      <w:marBottom w:val="0"/>
      <w:divBdr>
        <w:top w:val="none" w:sz="0" w:space="0" w:color="auto"/>
        <w:left w:val="none" w:sz="0" w:space="0" w:color="auto"/>
        <w:bottom w:val="none" w:sz="0" w:space="0" w:color="auto"/>
        <w:right w:val="none" w:sz="0" w:space="0" w:color="auto"/>
      </w:divBdr>
      <w:divsChild>
        <w:div w:id="387999705">
          <w:marLeft w:val="0"/>
          <w:marRight w:val="0"/>
          <w:marTop w:val="0"/>
          <w:marBottom w:val="0"/>
          <w:divBdr>
            <w:top w:val="none" w:sz="0" w:space="0" w:color="auto"/>
            <w:left w:val="none" w:sz="0" w:space="0" w:color="auto"/>
            <w:bottom w:val="none" w:sz="0" w:space="0" w:color="auto"/>
            <w:right w:val="none" w:sz="0" w:space="0" w:color="auto"/>
          </w:divBdr>
        </w:div>
        <w:div w:id="516964751">
          <w:marLeft w:val="0"/>
          <w:marRight w:val="0"/>
          <w:marTop w:val="0"/>
          <w:marBottom w:val="0"/>
          <w:divBdr>
            <w:top w:val="none" w:sz="0" w:space="0" w:color="auto"/>
            <w:left w:val="none" w:sz="0" w:space="0" w:color="auto"/>
            <w:bottom w:val="none" w:sz="0" w:space="0" w:color="auto"/>
            <w:right w:val="none" w:sz="0" w:space="0" w:color="auto"/>
          </w:divBdr>
        </w:div>
        <w:div w:id="575550483">
          <w:marLeft w:val="0"/>
          <w:marRight w:val="0"/>
          <w:marTop w:val="0"/>
          <w:marBottom w:val="0"/>
          <w:divBdr>
            <w:top w:val="none" w:sz="0" w:space="0" w:color="auto"/>
            <w:left w:val="none" w:sz="0" w:space="0" w:color="auto"/>
            <w:bottom w:val="none" w:sz="0" w:space="0" w:color="auto"/>
            <w:right w:val="none" w:sz="0" w:space="0" w:color="auto"/>
          </w:divBdr>
        </w:div>
        <w:div w:id="1320577153">
          <w:marLeft w:val="0"/>
          <w:marRight w:val="0"/>
          <w:marTop w:val="0"/>
          <w:marBottom w:val="0"/>
          <w:divBdr>
            <w:top w:val="none" w:sz="0" w:space="0" w:color="auto"/>
            <w:left w:val="none" w:sz="0" w:space="0" w:color="auto"/>
            <w:bottom w:val="none" w:sz="0" w:space="0" w:color="auto"/>
            <w:right w:val="none" w:sz="0" w:space="0" w:color="auto"/>
          </w:divBdr>
        </w:div>
        <w:div w:id="1403404498">
          <w:marLeft w:val="0"/>
          <w:marRight w:val="0"/>
          <w:marTop w:val="0"/>
          <w:marBottom w:val="0"/>
          <w:divBdr>
            <w:top w:val="none" w:sz="0" w:space="0" w:color="auto"/>
            <w:left w:val="none" w:sz="0" w:space="0" w:color="auto"/>
            <w:bottom w:val="none" w:sz="0" w:space="0" w:color="auto"/>
            <w:right w:val="none" w:sz="0" w:space="0" w:color="auto"/>
          </w:divBdr>
        </w:div>
        <w:div w:id="1430658917">
          <w:marLeft w:val="0"/>
          <w:marRight w:val="0"/>
          <w:marTop w:val="0"/>
          <w:marBottom w:val="0"/>
          <w:divBdr>
            <w:top w:val="none" w:sz="0" w:space="0" w:color="auto"/>
            <w:left w:val="none" w:sz="0" w:space="0" w:color="auto"/>
            <w:bottom w:val="none" w:sz="0" w:space="0" w:color="auto"/>
            <w:right w:val="none" w:sz="0" w:space="0" w:color="auto"/>
          </w:divBdr>
        </w:div>
        <w:div w:id="1943947887">
          <w:marLeft w:val="0"/>
          <w:marRight w:val="0"/>
          <w:marTop w:val="0"/>
          <w:marBottom w:val="0"/>
          <w:divBdr>
            <w:top w:val="none" w:sz="0" w:space="0" w:color="auto"/>
            <w:left w:val="none" w:sz="0" w:space="0" w:color="auto"/>
            <w:bottom w:val="none" w:sz="0" w:space="0" w:color="auto"/>
            <w:right w:val="none" w:sz="0" w:space="0" w:color="auto"/>
          </w:divBdr>
        </w:div>
      </w:divsChild>
    </w:div>
    <w:div w:id="387263819">
      <w:bodyDiv w:val="1"/>
      <w:marLeft w:val="0"/>
      <w:marRight w:val="0"/>
      <w:marTop w:val="0"/>
      <w:marBottom w:val="0"/>
      <w:divBdr>
        <w:top w:val="none" w:sz="0" w:space="0" w:color="auto"/>
        <w:left w:val="none" w:sz="0" w:space="0" w:color="auto"/>
        <w:bottom w:val="none" w:sz="0" w:space="0" w:color="auto"/>
        <w:right w:val="none" w:sz="0" w:space="0" w:color="auto"/>
      </w:divBdr>
      <w:divsChild>
        <w:div w:id="198667244">
          <w:marLeft w:val="0"/>
          <w:marRight w:val="0"/>
          <w:marTop w:val="0"/>
          <w:marBottom w:val="0"/>
          <w:divBdr>
            <w:top w:val="none" w:sz="0" w:space="0" w:color="auto"/>
            <w:left w:val="none" w:sz="0" w:space="0" w:color="auto"/>
            <w:bottom w:val="none" w:sz="0" w:space="0" w:color="auto"/>
            <w:right w:val="none" w:sz="0" w:space="0" w:color="auto"/>
          </w:divBdr>
        </w:div>
        <w:div w:id="638153409">
          <w:marLeft w:val="0"/>
          <w:marRight w:val="0"/>
          <w:marTop w:val="0"/>
          <w:marBottom w:val="0"/>
          <w:divBdr>
            <w:top w:val="none" w:sz="0" w:space="0" w:color="auto"/>
            <w:left w:val="none" w:sz="0" w:space="0" w:color="auto"/>
            <w:bottom w:val="none" w:sz="0" w:space="0" w:color="auto"/>
            <w:right w:val="none" w:sz="0" w:space="0" w:color="auto"/>
          </w:divBdr>
        </w:div>
        <w:div w:id="1060253022">
          <w:marLeft w:val="0"/>
          <w:marRight w:val="0"/>
          <w:marTop w:val="0"/>
          <w:marBottom w:val="0"/>
          <w:divBdr>
            <w:top w:val="none" w:sz="0" w:space="0" w:color="auto"/>
            <w:left w:val="none" w:sz="0" w:space="0" w:color="auto"/>
            <w:bottom w:val="none" w:sz="0" w:space="0" w:color="auto"/>
            <w:right w:val="none" w:sz="0" w:space="0" w:color="auto"/>
          </w:divBdr>
        </w:div>
        <w:div w:id="1282028719">
          <w:marLeft w:val="0"/>
          <w:marRight w:val="0"/>
          <w:marTop w:val="0"/>
          <w:marBottom w:val="0"/>
          <w:divBdr>
            <w:top w:val="none" w:sz="0" w:space="0" w:color="auto"/>
            <w:left w:val="none" w:sz="0" w:space="0" w:color="auto"/>
            <w:bottom w:val="none" w:sz="0" w:space="0" w:color="auto"/>
            <w:right w:val="none" w:sz="0" w:space="0" w:color="auto"/>
          </w:divBdr>
        </w:div>
        <w:div w:id="1879391983">
          <w:marLeft w:val="0"/>
          <w:marRight w:val="0"/>
          <w:marTop w:val="0"/>
          <w:marBottom w:val="0"/>
          <w:divBdr>
            <w:top w:val="none" w:sz="0" w:space="0" w:color="auto"/>
            <w:left w:val="none" w:sz="0" w:space="0" w:color="auto"/>
            <w:bottom w:val="none" w:sz="0" w:space="0" w:color="auto"/>
            <w:right w:val="none" w:sz="0" w:space="0" w:color="auto"/>
          </w:divBdr>
        </w:div>
        <w:div w:id="2117016770">
          <w:marLeft w:val="0"/>
          <w:marRight w:val="0"/>
          <w:marTop w:val="0"/>
          <w:marBottom w:val="0"/>
          <w:divBdr>
            <w:top w:val="none" w:sz="0" w:space="0" w:color="auto"/>
            <w:left w:val="none" w:sz="0" w:space="0" w:color="auto"/>
            <w:bottom w:val="none" w:sz="0" w:space="0" w:color="auto"/>
            <w:right w:val="none" w:sz="0" w:space="0" w:color="auto"/>
          </w:divBdr>
        </w:div>
        <w:div w:id="2142651122">
          <w:marLeft w:val="0"/>
          <w:marRight w:val="0"/>
          <w:marTop w:val="0"/>
          <w:marBottom w:val="0"/>
          <w:divBdr>
            <w:top w:val="none" w:sz="0" w:space="0" w:color="auto"/>
            <w:left w:val="none" w:sz="0" w:space="0" w:color="auto"/>
            <w:bottom w:val="none" w:sz="0" w:space="0" w:color="auto"/>
            <w:right w:val="none" w:sz="0" w:space="0" w:color="auto"/>
          </w:divBdr>
        </w:div>
      </w:divsChild>
    </w:div>
    <w:div w:id="409036662">
      <w:bodyDiv w:val="1"/>
      <w:marLeft w:val="0"/>
      <w:marRight w:val="0"/>
      <w:marTop w:val="0"/>
      <w:marBottom w:val="0"/>
      <w:divBdr>
        <w:top w:val="none" w:sz="0" w:space="0" w:color="auto"/>
        <w:left w:val="none" w:sz="0" w:space="0" w:color="auto"/>
        <w:bottom w:val="none" w:sz="0" w:space="0" w:color="auto"/>
        <w:right w:val="none" w:sz="0" w:space="0" w:color="auto"/>
      </w:divBdr>
      <w:divsChild>
        <w:div w:id="1482771426">
          <w:marLeft w:val="0"/>
          <w:marRight w:val="0"/>
          <w:marTop w:val="0"/>
          <w:marBottom w:val="0"/>
          <w:divBdr>
            <w:top w:val="none" w:sz="0" w:space="0" w:color="auto"/>
            <w:left w:val="none" w:sz="0" w:space="0" w:color="auto"/>
            <w:bottom w:val="none" w:sz="0" w:space="0" w:color="auto"/>
            <w:right w:val="none" w:sz="0" w:space="0" w:color="auto"/>
          </w:divBdr>
        </w:div>
        <w:div w:id="1104612835">
          <w:marLeft w:val="0"/>
          <w:marRight w:val="0"/>
          <w:marTop w:val="0"/>
          <w:marBottom w:val="0"/>
          <w:divBdr>
            <w:top w:val="none" w:sz="0" w:space="0" w:color="auto"/>
            <w:left w:val="none" w:sz="0" w:space="0" w:color="auto"/>
            <w:bottom w:val="none" w:sz="0" w:space="0" w:color="auto"/>
            <w:right w:val="none" w:sz="0" w:space="0" w:color="auto"/>
          </w:divBdr>
        </w:div>
        <w:div w:id="1521621482">
          <w:marLeft w:val="0"/>
          <w:marRight w:val="0"/>
          <w:marTop w:val="0"/>
          <w:marBottom w:val="0"/>
          <w:divBdr>
            <w:top w:val="none" w:sz="0" w:space="0" w:color="auto"/>
            <w:left w:val="none" w:sz="0" w:space="0" w:color="auto"/>
            <w:bottom w:val="none" w:sz="0" w:space="0" w:color="auto"/>
            <w:right w:val="none" w:sz="0" w:space="0" w:color="auto"/>
          </w:divBdr>
        </w:div>
        <w:div w:id="1129319464">
          <w:marLeft w:val="0"/>
          <w:marRight w:val="0"/>
          <w:marTop w:val="0"/>
          <w:marBottom w:val="0"/>
          <w:divBdr>
            <w:top w:val="none" w:sz="0" w:space="0" w:color="auto"/>
            <w:left w:val="none" w:sz="0" w:space="0" w:color="auto"/>
            <w:bottom w:val="none" w:sz="0" w:space="0" w:color="auto"/>
            <w:right w:val="none" w:sz="0" w:space="0" w:color="auto"/>
          </w:divBdr>
        </w:div>
        <w:div w:id="1430151215">
          <w:marLeft w:val="0"/>
          <w:marRight w:val="0"/>
          <w:marTop w:val="0"/>
          <w:marBottom w:val="0"/>
          <w:divBdr>
            <w:top w:val="none" w:sz="0" w:space="0" w:color="auto"/>
            <w:left w:val="none" w:sz="0" w:space="0" w:color="auto"/>
            <w:bottom w:val="none" w:sz="0" w:space="0" w:color="auto"/>
            <w:right w:val="none" w:sz="0" w:space="0" w:color="auto"/>
          </w:divBdr>
        </w:div>
      </w:divsChild>
    </w:div>
    <w:div w:id="417602402">
      <w:bodyDiv w:val="1"/>
      <w:marLeft w:val="0"/>
      <w:marRight w:val="0"/>
      <w:marTop w:val="0"/>
      <w:marBottom w:val="0"/>
      <w:divBdr>
        <w:top w:val="none" w:sz="0" w:space="0" w:color="auto"/>
        <w:left w:val="none" w:sz="0" w:space="0" w:color="auto"/>
        <w:bottom w:val="none" w:sz="0" w:space="0" w:color="auto"/>
        <w:right w:val="none" w:sz="0" w:space="0" w:color="auto"/>
      </w:divBdr>
    </w:div>
    <w:div w:id="423232867">
      <w:bodyDiv w:val="1"/>
      <w:marLeft w:val="0"/>
      <w:marRight w:val="0"/>
      <w:marTop w:val="0"/>
      <w:marBottom w:val="0"/>
      <w:divBdr>
        <w:top w:val="none" w:sz="0" w:space="0" w:color="auto"/>
        <w:left w:val="none" w:sz="0" w:space="0" w:color="auto"/>
        <w:bottom w:val="none" w:sz="0" w:space="0" w:color="auto"/>
        <w:right w:val="none" w:sz="0" w:space="0" w:color="auto"/>
      </w:divBdr>
      <w:divsChild>
        <w:div w:id="1496844543">
          <w:marLeft w:val="0"/>
          <w:marRight w:val="0"/>
          <w:marTop w:val="0"/>
          <w:marBottom w:val="0"/>
          <w:divBdr>
            <w:top w:val="none" w:sz="0" w:space="0" w:color="auto"/>
            <w:left w:val="none" w:sz="0" w:space="0" w:color="auto"/>
            <w:bottom w:val="none" w:sz="0" w:space="0" w:color="auto"/>
            <w:right w:val="none" w:sz="0" w:space="0" w:color="auto"/>
          </w:divBdr>
          <w:divsChild>
            <w:div w:id="200404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088570">
      <w:bodyDiv w:val="1"/>
      <w:marLeft w:val="0"/>
      <w:marRight w:val="0"/>
      <w:marTop w:val="0"/>
      <w:marBottom w:val="0"/>
      <w:divBdr>
        <w:top w:val="none" w:sz="0" w:space="0" w:color="auto"/>
        <w:left w:val="none" w:sz="0" w:space="0" w:color="auto"/>
        <w:bottom w:val="none" w:sz="0" w:space="0" w:color="auto"/>
        <w:right w:val="none" w:sz="0" w:space="0" w:color="auto"/>
      </w:divBdr>
    </w:div>
    <w:div w:id="471017846">
      <w:bodyDiv w:val="1"/>
      <w:marLeft w:val="0"/>
      <w:marRight w:val="0"/>
      <w:marTop w:val="0"/>
      <w:marBottom w:val="0"/>
      <w:divBdr>
        <w:top w:val="none" w:sz="0" w:space="0" w:color="auto"/>
        <w:left w:val="none" w:sz="0" w:space="0" w:color="auto"/>
        <w:bottom w:val="none" w:sz="0" w:space="0" w:color="auto"/>
        <w:right w:val="none" w:sz="0" w:space="0" w:color="auto"/>
      </w:divBdr>
      <w:divsChild>
        <w:div w:id="73859276">
          <w:marLeft w:val="0"/>
          <w:marRight w:val="0"/>
          <w:marTop w:val="0"/>
          <w:marBottom w:val="0"/>
          <w:divBdr>
            <w:top w:val="none" w:sz="0" w:space="0" w:color="auto"/>
            <w:left w:val="none" w:sz="0" w:space="0" w:color="auto"/>
            <w:bottom w:val="none" w:sz="0" w:space="0" w:color="auto"/>
            <w:right w:val="none" w:sz="0" w:space="0" w:color="auto"/>
          </w:divBdr>
        </w:div>
        <w:div w:id="417950242">
          <w:marLeft w:val="0"/>
          <w:marRight w:val="0"/>
          <w:marTop w:val="0"/>
          <w:marBottom w:val="0"/>
          <w:divBdr>
            <w:top w:val="none" w:sz="0" w:space="0" w:color="auto"/>
            <w:left w:val="none" w:sz="0" w:space="0" w:color="auto"/>
            <w:bottom w:val="none" w:sz="0" w:space="0" w:color="auto"/>
            <w:right w:val="none" w:sz="0" w:space="0" w:color="auto"/>
          </w:divBdr>
        </w:div>
        <w:div w:id="545680395">
          <w:marLeft w:val="0"/>
          <w:marRight w:val="0"/>
          <w:marTop w:val="0"/>
          <w:marBottom w:val="0"/>
          <w:divBdr>
            <w:top w:val="none" w:sz="0" w:space="0" w:color="auto"/>
            <w:left w:val="none" w:sz="0" w:space="0" w:color="auto"/>
            <w:bottom w:val="none" w:sz="0" w:space="0" w:color="auto"/>
            <w:right w:val="none" w:sz="0" w:space="0" w:color="auto"/>
          </w:divBdr>
        </w:div>
        <w:div w:id="758059218">
          <w:marLeft w:val="0"/>
          <w:marRight w:val="0"/>
          <w:marTop w:val="0"/>
          <w:marBottom w:val="0"/>
          <w:divBdr>
            <w:top w:val="none" w:sz="0" w:space="0" w:color="auto"/>
            <w:left w:val="none" w:sz="0" w:space="0" w:color="auto"/>
            <w:bottom w:val="none" w:sz="0" w:space="0" w:color="auto"/>
            <w:right w:val="none" w:sz="0" w:space="0" w:color="auto"/>
          </w:divBdr>
        </w:div>
        <w:div w:id="1097098576">
          <w:marLeft w:val="0"/>
          <w:marRight w:val="0"/>
          <w:marTop w:val="0"/>
          <w:marBottom w:val="0"/>
          <w:divBdr>
            <w:top w:val="none" w:sz="0" w:space="0" w:color="auto"/>
            <w:left w:val="none" w:sz="0" w:space="0" w:color="auto"/>
            <w:bottom w:val="none" w:sz="0" w:space="0" w:color="auto"/>
            <w:right w:val="none" w:sz="0" w:space="0" w:color="auto"/>
          </w:divBdr>
        </w:div>
        <w:div w:id="1321082879">
          <w:marLeft w:val="0"/>
          <w:marRight w:val="0"/>
          <w:marTop w:val="0"/>
          <w:marBottom w:val="0"/>
          <w:divBdr>
            <w:top w:val="none" w:sz="0" w:space="0" w:color="auto"/>
            <w:left w:val="none" w:sz="0" w:space="0" w:color="auto"/>
            <w:bottom w:val="none" w:sz="0" w:space="0" w:color="auto"/>
            <w:right w:val="none" w:sz="0" w:space="0" w:color="auto"/>
          </w:divBdr>
        </w:div>
        <w:div w:id="1600942431">
          <w:marLeft w:val="0"/>
          <w:marRight w:val="0"/>
          <w:marTop w:val="0"/>
          <w:marBottom w:val="0"/>
          <w:divBdr>
            <w:top w:val="none" w:sz="0" w:space="0" w:color="auto"/>
            <w:left w:val="none" w:sz="0" w:space="0" w:color="auto"/>
            <w:bottom w:val="none" w:sz="0" w:space="0" w:color="auto"/>
            <w:right w:val="none" w:sz="0" w:space="0" w:color="auto"/>
          </w:divBdr>
        </w:div>
        <w:div w:id="1907296618">
          <w:marLeft w:val="0"/>
          <w:marRight w:val="0"/>
          <w:marTop w:val="0"/>
          <w:marBottom w:val="0"/>
          <w:divBdr>
            <w:top w:val="none" w:sz="0" w:space="0" w:color="auto"/>
            <w:left w:val="none" w:sz="0" w:space="0" w:color="auto"/>
            <w:bottom w:val="none" w:sz="0" w:space="0" w:color="auto"/>
            <w:right w:val="none" w:sz="0" w:space="0" w:color="auto"/>
          </w:divBdr>
        </w:div>
      </w:divsChild>
    </w:div>
    <w:div w:id="472522072">
      <w:bodyDiv w:val="1"/>
      <w:marLeft w:val="0"/>
      <w:marRight w:val="0"/>
      <w:marTop w:val="0"/>
      <w:marBottom w:val="0"/>
      <w:divBdr>
        <w:top w:val="none" w:sz="0" w:space="0" w:color="auto"/>
        <w:left w:val="none" w:sz="0" w:space="0" w:color="auto"/>
        <w:bottom w:val="none" w:sz="0" w:space="0" w:color="auto"/>
        <w:right w:val="none" w:sz="0" w:space="0" w:color="auto"/>
      </w:divBdr>
      <w:divsChild>
        <w:div w:id="1690719128">
          <w:marLeft w:val="0"/>
          <w:marRight w:val="0"/>
          <w:marTop w:val="0"/>
          <w:marBottom w:val="0"/>
          <w:divBdr>
            <w:top w:val="none" w:sz="0" w:space="0" w:color="auto"/>
            <w:left w:val="none" w:sz="0" w:space="0" w:color="auto"/>
            <w:bottom w:val="none" w:sz="0" w:space="0" w:color="auto"/>
            <w:right w:val="none" w:sz="0" w:space="0" w:color="auto"/>
          </w:divBdr>
        </w:div>
      </w:divsChild>
    </w:div>
    <w:div w:id="766341192">
      <w:bodyDiv w:val="1"/>
      <w:marLeft w:val="0"/>
      <w:marRight w:val="0"/>
      <w:marTop w:val="0"/>
      <w:marBottom w:val="0"/>
      <w:divBdr>
        <w:top w:val="none" w:sz="0" w:space="0" w:color="auto"/>
        <w:left w:val="none" w:sz="0" w:space="0" w:color="auto"/>
        <w:bottom w:val="none" w:sz="0" w:space="0" w:color="auto"/>
        <w:right w:val="none" w:sz="0" w:space="0" w:color="auto"/>
      </w:divBdr>
    </w:div>
    <w:div w:id="1017585707">
      <w:bodyDiv w:val="1"/>
      <w:marLeft w:val="0"/>
      <w:marRight w:val="0"/>
      <w:marTop w:val="0"/>
      <w:marBottom w:val="0"/>
      <w:divBdr>
        <w:top w:val="none" w:sz="0" w:space="0" w:color="auto"/>
        <w:left w:val="none" w:sz="0" w:space="0" w:color="auto"/>
        <w:bottom w:val="none" w:sz="0" w:space="0" w:color="auto"/>
        <w:right w:val="none" w:sz="0" w:space="0" w:color="auto"/>
      </w:divBdr>
      <w:divsChild>
        <w:div w:id="753090179">
          <w:marLeft w:val="0"/>
          <w:marRight w:val="0"/>
          <w:marTop w:val="0"/>
          <w:marBottom w:val="0"/>
          <w:divBdr>
            <w:top w:val="none" w:sz="0" w:space="0" w:color="auto"/>
            <w:left w:val="none" w:sz="0" w:space="0" w:color="auto"/>
            <w:bottom w:val="none" w:sz="0" w:space="0" w:color="auto"/>
            <w:right w:val="none" w:sz="0" w:space="0" w:color="auto"/>
          </w:divBdr>
        </w:div>
        <w:div w:id="1816946926">
          <w:marLeft w:val="0"/>
          <w:marRight w:val="0"/>
          <w:marTop w:val="0"/>
          <w:marBottom w:val="0"/>
          <w:divBdr>
            <w:top w:val="none" w:sz="0" w:space="0" w:color="auto"/>
            <w:left w:val="none" w:sz="0" w:space="0" w:color="auto"/>
            <w:bottom w:val="none" w:sz="0" w:space="0" w:color="auto"/>
            <w:right w:val="none" w:sz="0" w:space="0" w:color="auto"/>
          </w:divBdr>
        </w:div>
        <w:div w:id="1894656663">
          <w:marLeft w:val="0"/>
          <w:marRight w:val="0"/>
          <w:marTop w:val="0"/>
          <w:marBottom w:val="0"/>
          <w:divBdr>
            <w:top w:val="none" w:sz="0" w:space="0" w:color="auto"/>
            <w:left w:val="none" w:sz="0" w:space="0" w:color="auto"/>
            <w:bottom w:val="none" w:sz="0" w:space="0" w:color="auto"/>
            <w:right w:val="none" w:sz="0" w:space="0" w:color="auto"/>
          </w:divBdr>
        </w:div>
      </w:divsChild>
    </w:div>
    <w:div w:id="1099594401">
      <w:bodyDiv w:val="1"/>
      <w:marLeft w:val="0"/>
      <w:marRight w:val="0"/>
      <w:marTop w:val="0"/>
      <w:marBottom w:val="0"/>
      <w:divBdr>
        <w:top w:val="none" w:sz="0" w:space="0" w:color="auto"/>
        <w:left w:val="none" w:sz="0" w:space="0" w:color="auto"/>
        <w:bottom w:val="none" w:sz="0" w:space="0" w:color="auto"/>
        <w:right w:val="none" w:sz="0" w:space="0" w:color="auto"/>
      </w:divBdr>
      <w:divsChild>
        <w:div w:id="1627158403">
          <w:marLeft w:val="0"/>
          <w:marRight w:val="0"/>
          <w:marTop w:val="0"/>
          <w:marBottom w:val="0"/>
          <w:divBdr>
            <w:top w:val="none" w:sz="0" w:space="0" w:color="auto"/>
            <w:left w:val="none" w:sz="0" w:space="0" w:color="auto"/>
            <w:bottom w:val="none" w:sz="0" w:space="0" w:color="auto"/>
            <w:right w:val="none" w:sz="0" w:space="0" w:color="auto"/>
          </w:divBdr>
        </w:div>
        <w:div w:id="55205747">
          <w:marLeft w:val="0"/>
          <w:marRight w:val="0"/>
          <w:marTop w:val="0"/>
          <w:marBottom w:val="0"/>
          <w:divBdr>
            <w:top w:val="none" w:sz="0" w:space="0" w:color="auto"/>
            <w:left w:val="none" w:sz="0" w:space="0" w:color="auto"/>
            <w:bottom w:val="none" w:sz="0" w:space="0" w:color="auto"/>
            <w:right w:val="none" w:sz="0" w:space="0" w:color="auto"/>
          </w:divBdr>
        </w:div>
        <w:div w:id="1865359376">
          <w:marLeft w:val="0"/>
          <w:marRight w:val="0"/>
          <w:marTop w:val="0"/>
          <w:marBottom w:val="0"/>
          <w:divBdr>
            <w:top w:val="none" w:sz="0" w:space="0" w:color="auto"/>
            <w:left w:val="none" w:sz="0" w:space="0" w:color="auto"/>
            <w:bottom w:val="none" w:sz="0" w:space="0" w:color="auto"/>
            <w:right w:val="none" w:sz="0" w:space="0" w:color="auto"/>
          </w:divBdr>
        </w:div>
        <w:div w:id="267860267">
          <w:marLeft w:val="0"/>
          <w:marRight w:val="0"/>
          <w:marTop w:val="0"/>
          <w:marBottom w:val="0"/>
          <w:divBdr>
            <w:top w:val="none" w:sz="0" w:space="0" w:color="auto"/>
            <w:left w:val="none" w:sz="0" w:space="0" w:color="auto"/>
            <w:bottom w:val="none" w:sz="0" w:space="0" w:color="auto"/>
            <w:right w:val="none" w:sz="0" w:space="0" w:color="auto"/>
          </w:divBdr>
        </w:div>
      </w:divsChild>
    </w:div>
    <w:div w:id="1395541737">
      <w:bodyDiv w:val="1"/>
      <w:marLeft w:val="0"/>
      <w:marRight w:val="0"/>
      <w:marTop w:val="0"/>
      <w:marBottom w:val="0"/>
      <w:divBdr>
        <w:top w:val="none" w:sz="0" w:space="0" w:color="auto"/>
        <w:left w:val="none" w:sz="0" w:space="0" w:color="auto"/>
        <w:bottom w:val="none" w:sz="0" w:space="0" w:color="auto"/>
        <w:right w:val="none" w:sz="0" w:space="0" w:color="auto"/>
      </w:divBdr>
    </w:div>
    <w:div w:id="1466118887">
      <w:bodyDiv w:val="1"/>
      <w:marLeft w:val="0"/>
      <w:marRight w:val="0"/>
      <w:marTop w:val="0"/>
      <w:marBottom w:val="0"/>
      <w:divBdr>
        <w:top w:val="none" w:sz="0" w:space="0" w:color="auto"/>
        <w:left w:val="none" w:sz="0" w:space="0" w:color="auto"/>
        <w:bottom w:val="none" w:sz="0" w:space="0" w:color="auto"/>
        <w:right w:val="none" w:sz="0" w:space="0" w:color="auto"/>
      </w:divBdr>
      <w:divsChild>
        <w:div w:id="2754082">
          <w:marLeft w:val="0"/>
          <w:marRight w:val="0"/>
          <w:marTop w:val="0"/>
          <w:marBottom w:val="0"/>
          <w:divBdr>
            <w:top w:val="none" w:sz="0" w:space="0" w:color="auto"/>
            <w:left w:val="none" w:sz="0" w:space="0" w:color="auto"/>
            <w:bottom w:val="none" w:sz="0" w:space="0" w:color="auto"/>
            <w:right w:val="none" w:sz="0" w:space="0" w:color="auto"/>
          </w:divBdr>
        </w:div>
        <w:div w:id="3170190">
          <w:marLeft w:val="0"/>
          <w:marRight w:val="0"/>
          <w:marTop w:val="0"/>
          <w:marBottom w:val="0"/>
          <w:divBdr>
            <w:top w:val="none" w:sz="0" w:space="0" w:color="auto"/>
            <w:left w:val="none" w:sz="0" w:space="0" w:color="auto"/>
            <w:bottom w:val="none" w:sz="0" w:space="0" w:color="auto"/>
            <w:right w:val="none" w:sz="0" w:space="0" w:color="auto"/>
          </w:divBdr>
        </w:div>
        <w:div w:id="7145843">
          <w:marLeft w:val="0"/>
          <w:marRight w:val="0"/>
          <w:marTop w:val="0"/>
          <w:marBottom w:val="0"/>
          <w:divBdr>
            <w:top w:val="none" w:sz="0" w:space="0" w:color="auto"/>
            <w:left w:val="none" w:sz="0" w:space="0" w:color="auto"/>
            <w:bottom w:val="none" w:sz="0" w:space="0" w:color="auto"/>
            <w:right w:val="none" w:sz="0" w:space="0" w:color="auto"/>
          </w:divBdr>
        </w:div>
        <w:div w:id="30960666">
          <w:marLeft w:val="0"/>
          <w:marRight w:val="0"/>
          <w:marTop w:val="0"/>
          <w:marBottom w:val="0"/>
          <w:divBdr>
            <w:top w:val="none" w:sz="0" w:space="0" w:color="auto"/>
            <w:left w:val="none" w:sz="0" w:space="0" w:color="auto"/>
            <w:bottom w:val="none" w:sz="0" w:space="0" w:color="auto"/>
            <w:right w:val="none" w:sz="0" w:space="0" w:color="auto"/>
          </w:divBdr>
        </w:div>
        <w:div w:id="243538868">
          <w:marLeft w:val="0"/>
          <w:marRight w:val="0"/>
          <w:marTop w:val="0"/>
          <w:marBottom w:val="0"/>
          <w:divBdr>
            <w:top w:val="none" w:sz="0" w:space="0" w:color="auto"/>
            <w:left w:val="none" w:sz="0" w:space="0" w:color="auto"/>
            <w:bottom w:val="none" w:sz="0" w:space="0" w:color="auto"/>
            <w:right w:val="none" w:sz="0" w:space="0" w:color="auto"/>
          </w:divBdr>
        </w:div>
        <w:div w:id="251865749">
          <w:marLeft w:val="0"/>
          <w:marRight w:val="0"/>
          <w:marTop w:val="0"/>
          <w:marBottom w:val="0"/>
          <w:divBdr>
            <w:top w:val="none" w:sz="0" w:space="0" w:color="auto"/>
            <w:left w:val="none" w:sz="0" w:space="0" w:color="auto"/>
            <w:bottom w:val="none" w:sz="0" w:space="0" w:color="auto"/>
            <w:right w:val="none" w:sz="0" w:space="0" w:color="auto"/>
          </w:divBdr>
        </w:div>
        <w:div w:id="286544241">
          <w:marLeft w:val="0"/>
          <w:marRight w:val="0"/>
          <w:marTop w:val="0"/>
          <w:marBottom w:val="0"/>
          <w:divBdr>
            <w:top w:val="none" w:sz="0" w:space="0" w:color="auto"/>
            <w:left w:val="none" w:sz="0" w:space="0" w:color="auto"/>
            <w:bottom w:val="none" w:sz="0" w:space="0" w:color="auto"/>
            <w:right w:val="none" w:sz="0" w:space="0" w:color="auto"/>
          </w:divBdr>
        </w:div>
        <w:div w:id="418648195">
          <w:marLeft w:val="0"/>
          <w:marRight w:val="0"/>
          <w:marTop w:val="0"/>
          <w:marBottom w:val="0"/>
          <w:divBdr>
            <w:top w:val="none" w:sz="0" w:space="0" w:color="auto"/>
            <w:left w:val="none" w:sz="0" w:space="0" w:color="auto"/>
            <w:bottom w:val="none" w:sz="0" w:space="0" w:color="auto"/>
            <w:right w:val="none" w:sz="0" w:space="0" w:color="auto"/>
          </w:divBdr>
        </w:div>
        <w:div w:id="447621699">
          <w:marLeft w:val="0"/>
          <w:marRight w:val="0"/>
          <w:marTop w:val="0"/>
          <w:marBottom w:val="0"/>
          <w:divBdr>
            <w:top w:val="none" w:sz="0" w:space="0" w:color="auto"/>
            <w:left w:val="none" w:sz="0" w:space="0" w:color="auto"/>
            <w:bottom w:val="none" w:sz="0" w:space="0" w:color="auto"/>
            <w:right w:val="none" w:sz="0" w:space="0" w:color="auto"/>
          </w:divBdr>
        </w:div>
        <w:div w:id="468402087">
          <w:marLeft w:val="0"/>
          <w:marRight w:val="0"/>
          <w:marTop w:val="0"/>
          <w:marBottom w:val="0"/>
          <w:divBdr>
            <w:top w:val="none" w:sz="0" w:space="0" w:color="auto"/>
            <w:left w:val="none" w:sz="0" w:space="0" w:color="auto"/>
            <w:bottom w:val="none" w:sz="0" w:space="0" w:color="auto"/>
            <w:right w:val="none" w:sz="0" w:space="0" w:color="auto"/>
          </w:divBdr>
        </w:div>
        <w:div w:id="480779620">
          <w:marLeft w:val="0"/>
          <w:marRight w:val="0"/>
          <w:marTop w:val="0"/>
          <w:marBottom w:val="0"/>
          <w:divBdr>
            <w:top w:val="none" w:sz="0" w:space="0" w:color="auto"/>
            <w:left w:val="none" w:sz="0" w:space="0" w:color="auto"/>
            <w:bottom w:val="none" w:sz="0" w:space="0" w:color="auto"/>
            <w:right w:val="none" w:sz="0" w:space="0" w:color="auto"/>
          </w:divBdr>
        </w:div>
        <w:div w:id="737436328">
          <w:marLeft w:val="0"/>
          <w:marRight w:val="0"/>
          <w:marTop w:val="0"/>
          <w:marBottom w:val="0"/>
          <w:divBdr>
            <w:top w:val="none" w:sz="0" w:space="0" w:color="auto"/>
            <w:left w:val="none" w:sz="0" w:space="0" w:color="auto"/>
            <w:bottom w:val="none" w:sz="0" w:space="0" w:color="auto"/>
            <w:right w:val="none" w:sz="0" w:space="0" w:color="auto"/>
          </w:divBdr>
        </w:div>
        <w:div w:id="883711122">
          <w:marLeft w:val="0"/>
          <w:marRight w:val="0"/>
          <w:marTop w:val="0"/>
          <w:marBottom w:val="0"/>
          <w:divBdr>
            <w:top w:val="none" w:sz="0" w:space="0" w:color="auto"/>
            <w:left w:val="none" w:sz="0" w:space="0" w:color="auto"/>
            <w:bottom w:val="none" w:sz="0" w:space="0" w:color="auto"/>
            <w:right w:val="none" w:sz="0" w:space="0" w:color="auto"/>
          </w:divBdr>
        </w:div>
        <w:div w:id="900291068">
          <w:marLeft w:val="0"/>
          <w:marRight w:val="0"/>
          <w:marTop w:val="0"/>
          <w:marBottom w:val="0"/>
          <w:divBdr>
            <w:top w:val="none" w:sz="0" w:space="0" w:color="auto"/>
            <w:left w:val="none" w:sz="0" w:space="0" w:color="auto"/>
            <w:bottom w:val="none" w:sz="0" w:space="0" w:color="auto"/>
            <w:right w:val="none" w:sz="0" w:space="0" w:color="auto"/>
          </w:divBdr>
        </w:div>
        <w:div w:id="1063601544">
          <w:marLeft w:val="0"/>
          <w:marRight w:val="0"/>
          <w:marTop w:val="0"/>
          <w:marBottom w:val="0"/>
          <w:divBdr>
            <w:top w:val="none" w:sz="0" w:space="0" w:color="auto"/>
            <w:left w:val="none" w:sz="0" w:space="0" w:color="auto"/>
            <w:bottom w:val="none" w:sz="0" w:space="0" w:color="auto"/>
            <w:right w:val="none" w:sz="0" w:space="0" w:color="auto"/>
          </w:divBdr>
        </w:div>
        <w:div w:id="1180703533">
          <w:marLeft w:val="0"/>
          <w:marRight w:val="0"/>
          <w:marTop w:val="0"/>
          <w:marBottom w:val="0"/>
          <w:divBdr>
            <w:top w:val="none" w:sz="0" w:space="0" w:color="auto"/>
            <w:left w:val="none" w:sz="0" w:space="0" w:color="auto"/>
            <w:bottom w:val="none" w:sz="0" w:space="0" w:color="auto"/>
            <w:right w:val="none" w:sz="0" w:space="0" w:color="auto"/>
          </w:divBdr>
        </w:div>
        <w:div w:id="1249190811">
          <w:marLeft w:val="0"/>
          <w:marRight w:val="0"/>
          <w:marTop w:val="0"/>
          <w:marBottom w:val="0"/>
          <w:divBdr>
            <w:top w:val="none" w:sz="0" w:space="0" w:color="auto"/>
            <w:left w:val="none" w:sz="0" w:space="0" w:color="auto"/>
            <w:bottom w:val="none" w:sz="0" w:space="0" w:color="auto"/>
            <w:right w:val="none" w:sz="0" w:space="0" w:color="auto"/>
          </w:divBdr>
        </w:div>
        <w:div w:id="1301032421">
          <w:marLeft w:val="0"/>
          <w:marRight w:val="0"/>
          <w:marTop w:val="0"/>
          <w:marBottom w:val="0"/>
          <w:divBdr>
            <w:top w:val="none" w:sz="0" w:space="0" w:color="auto"/>
            <w:left w:val="none" w:sz="0" w:space="0" w:color="auto"/>
            <w:bottom w:val="none" w:sz="0" w:space="0" w:color="auto"/>
            <w:right w:val="none" w:sz="0" w:space="0" w:color="auto"/>
          </w:divBdr>
        </w:div>
        <w:div w:id="1459031335">
          <w:marLeft w:val="0"/>
          <w:marRight w:val="0"/>
          <w:marTop w:val="0"/>
          <w:marBottom w:val="0"/>
          <w:divBdr>
            <w:top w:val="none" w:sz="0" w:space="0" w:color="auto"/>
            <w:left w:val="none" w:sz="0" w:space="0" w:color="auto"/>
            <w:bottom w:val="none" w:sz="0" w:space="0" w:color="auto"/>
            <w:right w:val="none" w:sz="0" w:space="0" w:color="auto"/>
          </w:divBdr>
        </w:div>
        <w:div w:id="1680086575">
          <w:marLeft w:val="0"/>
          <w:marRight w:val="0"/>
          <w:marTop w:val="0"/>
          <w:marBottom w:val="0"/>
          <w:divBdr>
            <w:top w:val="none" w:sz="0" w:space="0" w:color="auto"/>
            <w:left w:val="none" w:sz="0" w:space="0" w:color="auto"/>
            <w:bottom w:val="none" w:sz="0" w:space="0" w:color="auto"/>
            <w:right w:val="none" w:sz="0" w:space="0" w:color="auto"/>
          </w:divBdr>
        </w:div>
        <w:div w:id="1815445285">
          <w:marLeft w:val="0"/>
          <w:marRight w:val="0"/>
          <w:marTop w:val="0"/>
          <w:marBottom w:val="0"/>
          <w:divBdr>
            <w:top w:val="none" w:sz="0" w:space="0" w:color="auto"/>
            <w:left w:val="none" w:sz="0" w:space="0" w:color="auto"/>
            <w:bottom w:val="none" w:sz="0" w:space="0" w:color="auto"/>
            <w:right w:val="none" w:sz="0" w:space="0" w:color="auto"/>
          </w:divBdr>
        </w:div>
        <w:div w:id="1860729647">
          <w:marLeft w:val="0"/>
          <w:marRight w:val="0"/>
          <w:marTop w:val="0"/>
          <w:marBottom w:val="0"/>
          <w:divBdr>
            <w:top w:val="none" w:sz="0" w:space="0" w:color="auto"/>
            <w:left w:val="none" w:sz="0" w:space="0" w:color="auto"/>
            <w:bottom w:val="none" w:sz="0" w:space="0" w:color="auto"/>
            <w:right w:val="none" w:sz="0" w:space="0" w:color="auto"/>
          </w:divBdr>
        </w:div>
        <w:div w:id="1884633425">
          <w:marLeft w:val="0"/>
          <w:marRight w:val="0"/>
          <w:marTop w:val="0"/>
          <w:marBottom w:val="0"/>
          <w:divBdr>
            <w:top w:val="none" w:sz="0" w:space="0" w:color="auto"/>
            <w:left w:val="none" w:sz="0" w:space="0" w:color="auto"/>
            <w:bottom w:val="none" w:sz="0" w:space="0" w:color="auto"/>
            <w:right w:val="none" w:sz="0" w:space="0" w:color="auto"/>
          </w:divBdr>
        </w:div>
        <w:div w:id="1913462197">
          <w:marLeft w:val="0"/>
          <w:marRight w:val="0"/>
          <w:marTop w:val="0"/>
          <w:marBottom w:val="0"/>
          <w:divBdr>
            <w:top w:val="none" w:sz="0" w:space="0" w:color="auto"/>
            <w:left w:val="none" w:sz="0" w:space="0" w:color="auto"/>
            <w:bottom w:val="none" w:sz="0" w:space="0" w:color="auto"/>
            <w:right w:val="none" w:sz="0" w:space="0" w:color="auto"/>
          </w:divBdr>
        </w:div>
        <w:div w:id="1984848343">
          <w:marLeft w:val="0"/>
          <w:marRight w:val="0"/>
          <w:marTop w:val="0"/>
          <w:marBottom w:val="0"/>
          <w:divBdr>
            <w:top w:val="none" w:sz="0" w:space="0" w:color="auto"/>
            <w:left w:val="none" w:sz="0" w:space="0" w:color="auto"/>
            <w:bottom w:val="none" w:sz="0" w:space="0" w:color="auto"/>
            <w:right w:val="none" w:sz="0" w:space="0" w:color="auto"/>
          </w:divBdr>
        </w:div>
        <w:div w:id="2123260828">
          <w:marLeft w:val="0"/>
          <w:marRight w:val="0"/>
          <w:marTop w:val="0"/>
          <w:marBottom w:val="0"/>
          <w:divBdr>
            <w:top w:val="none" w:sz="0" w:space="0" w:color="auto"/>
            <w:left w:val="none" w:sz="0" w:space="0" w:color="auto"/>
            <w:bottom w:val="none" w:sz="0" w:space="0" w:color="auto"/>
            <w:right w:val="none" w:sz="0" w:space="0" w:color="auto"/>
          </w:divBdr>
        </w:div>
      </w:divsChild>
    </w:div>
    <w:div w:id="1471164823">
      <w:bodyDiv w:val="1"/>
      <w:marLeft w:val="0"/>
      <w:marRight w:val="0"/>
      <w:marTop w:val="0"/>
      <w:marBottom w:val="0"/>
      <w:divBdr>
        <w:top w:val="none" w:sz="0" w:space="0" w:color="auto"/>
        <w:left w:val="none" w:sz="0" w:space="0" w:color="auto"/>
        <w:bottom w:val="none" w:sz="0" w:space="0" w:color="auto"/>
        <w:right w:val="none" w:sz="0" w:space="0" w:color="auto"/>
      </w:divBdr>
      <w:divsChild>
        <w:div w:id="416750840">
          <w:marLeft w:val="0"/>
          <w:marRight w:val="0"/>
          <w:marTop w:val="0"/>
          <w:marBottom w:val="0"/>
          <w:divBdr>
            <w:top w:val="none" w:sz="0" w:space="0" w:color="auto"/>
            <w:left w:val="none" w:sz="0" w:space="0" w:color="auto"/>
            <w:bottom w:val="none" w:sz="0" w:space="0" w:color="auto"/>
            <w:right w:val="none" w:sz="0" w:space="0" w:color="auto"/>
          </w:divBdr>
        </w:div>
        <w:div w:id="499003558">
          <w:marLeft w:val="0"/>
          <w:marRight w:val="0"/>
          <w:marTop w:val="0"/>
          <w:marBottom w:val="0"/>
          <w:divBdr>
            <w:top w:val="none" w:sz="0" w:space="0" w:color="auto"/>
            <w:left w:val="none" w:sz="0" w:space="0" w:color="auto"/>
            <w:bottom w:val="none" w:sz="0" w:space="0" w:color="auto"/>
            <w:right w:val="none" w:sz="0" w:space="0" w:color="auto"/>
          </w:divBdr>
        </w:div>
        <w:div w:id="589310013">
          <w:marLeft w:val="0"/>
          <w:marRight w:val="0"/>
          <w:marTop w:val="0"/>
          <w:marBottom w:val="0"/>
          <w:divBdr>
            <w:top w:val="none" w:sz="0" w:space="0" w:color="auto"/>
            <w:left w:val="none" w:sz="0" w:space="0" w:color="auto"/>
            <w:bottom w:val="none" w:sz="0" w:space="0" w:color="auto"/>
            <w:right w:val="none" w:sz="0" w:space="0" w:color="auto"/>
          </w:divBdr>
        </w:div>
        <w:div w:id="956446237">
          <w:marLeft w:val="0"/>
          <w:marRight w:val="0"/>
          <w:marTop w:val="0"/>
          <w:marBottom w:val="0"/>
          <w:divBdr>
            <w:top w:val="none" w:sz="0" w:space="0" w:color="auto"/>
            <w:left w:val="none" w:sz="0" w:space="0" w:color="auto"/>
            <w:bottom w:val="none" w:sz="0" w:space="0" w:color="auto"/>
            <w:right w:val="none" w:sz="0" w:space="0" w:color="auto"/>
          </w:divBdr>
        </w:div>
        <w:div w:id="1276451017">
          <w:marLeft w:val="0"/>
          <w:marRight w:val="0"/>
          <w:marTop w:val="0"/>
          <w:marBottom w:val="0"/>
          <w:divBdr>
            <w:top w:val="none" w:sz="0" w:space="0" w:color="auto"/>
            <w:left w:val="none" w:sz="0" w:space="0" w:color="auto"/>
            <w:bottom w:val="none" w:sz="0" w:space="0" w:color="auto"/>
            <w:right w:val="none" w:sz="0" w:space="0" w:color="auto"/>
          </w:divBdr>
        </w:div>
        <w:div w:id="1457069509">
          <w:marLeft w:val="0"/>
          <w:marRight w:val="0"/>
          <w:marTop w:val="0"/>
          <w:marBottom w:val="0"/>
          <w:divBdr>
            <w:top w:val="none" w:sz="0" w:space="0" w:color="auto"/>
            <w:left w:val="none" w:sz="0" w:space="0" w:color="auto"/>
            <w:bottom w:val="none" w:sz="0" w:space="0" w:color="auto"/>
            <w:right w:val="none" w:sz="0" w:space="0" w:color="auto"/>
          </w:divBdr>
        </w:div>
        <w:div w:id="1685593561">
          <w:marLeft w:val="0"/>
          <w:marRight w:val="0"/>
          <w:marTop w:val="0"/>
          <w:marBottom w:val="0"/>
          <w:divBdr>
            <w:top w:val="none" w:sz="0" w:space="0" w:color="auto"/>
            <w:left w:val="none" w:sz="0" w:space="0" w:color="auto"/>
            <w:bottom w:val="none" w:sz="0" w:space="0" w:color="auto"/>
            <w:right w:val="none" w:sz="0" w:space="0" w:color="auto"/>
          </w:divBdr>
        </w:div>
        <w:div w:id="2000453286">
          <w:marLeft w:val="0"/>
          <w:marRight w:val="0"/>
          <w:marTop w:val="0"/>
          <w:marBottom w:val="0"/>
          <w:divBdr>
            <w:top w:val="none" w:sz="0" w:space="0" w:color="auto"/>
            <w:left w:val="none" w:sz="0" w:space="0" w:color="auto"/>
            <w:bottom w:val="none" w:sz="0" w:space="0" w:color="auto"/>
            <w:right w:val="none" w:sz="0" w:space="0" w:color="auto"/>
          </w:divBdr>
        </w:div>
      </w:divsChild>
    </w:div>
    <w:div w:id="1522745207">
      <w:bodyDiv w:val="1"/>
      <w:marLeft w:val="0"/>
      <w:marRight w:val="0"/>
      <w:marTop w:val="0"/>
      <w:marBottom w:val="0"/>
      <w:divBdr>
        <w:top w:val="none" w:sz="0" w:space="0" w:color="auto"/>
        <w:left w:val="none" w:sz="0" w:space="0" w:color="auto"/>
        <w:bottom w:val="none" w:sz="0" w:space="0" w:color="auto"/>
        <w:right w:val="none" w:sz="0" w:space="0" w:color="auto"/>
      </w:divBdr>
    </w:div>
    <w:div w:id="1657801525">
      <w:bodyDiv w:val="1"/>
      <w:marLeft w:val="0"/>
      <w:marRight w:val="0"/>
      <w:marTop w:val="0"/>
      <w:marBottom w:val="0"/>
      <w:divBdr>
        <w:top w:val="none" w:sz="0" w:space="0" w:color="auto"/>
        <w:left w:val="none" w:sz="0" w:space="0" w:color="auto"/>
        <w:bottom w:val="none" w:sz="0" w:space="0" w:color="auto"/>
        <w:right w:val="none" w:sz="0" w:space="0" w:color="auto"/>
      </w:divBdr>
      <w:divsChild>
        <w:div w:id="1308820536">
          <w:marLeft w:val="0"/>
          <w:marRight w:val="0"/>
          <w:marTop w:val="0"/>
          <w:marBottom w:val="0"/>
          <w:divBdr>
            <w:top w:val="none" w:sz="0" w:space="0" w:color="auto"/>
            <w:left w:val="none" w:sz="0" w:space="0" w:color="auto"/>
            <w:bottom w:val="none" w:sz="0" w:space="0" w:color="auto"/>
            <w:right w:val="none" w:sz="0" w:space="0" w:color="auto"/>
          </w:divBdr>
        </w:div>
      </w:divsChild>
    </w:div>
    <w:div w:id="1703087153">
      <w:bodyDiv w:val="1"/>
      <w:marLeft w:val="0"/>
      <w:marRight w:val="0"/>
      <w:marTop w:val="0"/>
      <w:marBottom w:val="0"/>
      <w:divBdr>
        <w:top w:val="none" w:sz="0" w:space="0" w:color="auto"/>
        <w:left w:val="none" w:sz="0" w:space="0" w:color="auto"/>
        <w:bottom w:val="none" w:sz="0" w:space="0" w:color="auto"/>
        <w:right w:val="none" w:sz="0" w:space="0" w:color="auto"/>
      </w:divBdr>
    </w:div>
    <w:div w:id="1789080244">
      <w:bodyDiv w:val="1"/>
      <w:marLeft w:val="0"/>
      <w:marRight w:val="0"/>
      <w:marTop w:val="0"/>
      <w:marBottom w:val="0"/>
      <w:divBdr>
        <w:top w:val="none" w:sz="0" w:space="0" w:color="auto"/>
        <w:left w:val="none" w:sz="0" w:space="0" w:color="auto"/>
        <w:bottom w:val="none" w:sz="0" w:space="0" w:color="auto"/>
        <w:right w:val="none" w:sz="0" w:space="0" w:color="auto"/>
      </w:divBdr>
      <w:divsChild>
        <w:div w:id="1313291911">
          <w:marLeft w:val="0"/>
          <w:marRight w:val="0"/>
          <w:marTop w:val="0"/>
          <w:marBottom w:val="0"/>
          <w:divBdr>
            <w:top w:val="none" w:sz="0" w:space="0" w:color="auto"/>
            <w:left w:val="none" w:sz="0" w:space="0" w:color="auto"/>
            <w:bottom w:val="none" w:sz="0" w:space="0" w:color="auto"/>
            <w:right w:val="none" w:sz="0" w:space="0" w:color="auto"/>
          </w:divBdr>
        </w:div>
        <w:div w:id="16431974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fairtrade.net/about-fairtrade/traceability.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fairtrade.net/fileadmin/user_upload/content/2009/standards/documents/generic-standards/TS_FR.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airtrade.net/fileadmin/user_upload/content/2009/standards/documents/2017-03-17-FairtradeSourcingExtension_PA.pdf"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standards-pricing@fairtrade.net" TargetMode="External"/><Relationship Id="rId4" Type="http://schemas.microsoft.com/office/2007/relationships/stylesWithEffects" Target="stylesWithEffects.xml"/><Relationship Id="rId9" Type="http://schemas.openxmlformats.org/officeDocument/2006/relationships/hyperlink" Target="mailto:l.barrington@fairtrade.net" TargetMode="External"/><Relationship Id="rId14" Type="http://schemas.openxmlformats.org/officeDocument/2006/relationships/hyperlink" Target="mailto:l.barrington@fairtrade.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eme1">
  <a:themeElements>
    <a:clrScheme name="Fairtrade Colours">
      <a:dk1>
        <a:sysClr val="windowText" lastClr="000000"/>
      </a:dk1>
      <a:lt1>
        <a:sysClr val="window" lastClr="FFFFFF"/>
      </a:lt1>
      <a:dk2>
        <a:srgbClr val="BED600"/>
      </a:dk2>
      <a:lt2>
        <a:srgbClr val="00B9E4"/>
      </a:lt2>
      <a:accent1>
        <a:srgbClr val="E0002A"/>
      </a:accent1>
      <a:accent2>
        <a:srgbClr val="9A9B9C"/>
      </a:accent2>
      <a:accent3>
        <a:srgbClr val="80379B"/>
      </a:accent3>
      <a:accent4>
        <a:srgbClr val="E0119D"/>
      </a:accent4>
      <a:accent5>
        <a:srgbClr val="FFA02F"/>
      </a:accent5>
      <a:accent6>
        <a:srgbClr val="FECB00"/>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BB5135-4748-459D-A9F3-487DD59C2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3914</Words>
  <Characters>22313</Characters>
  <Application>Microsoft Office Word</Application>
  <DocSecurity>0</DocSecurity>
  <Lines>185</Lines>
  <Paragraphs>52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6</vt:lpstr>
      <vt:lpstr>6</vt:lpstr>
    </vt:vector>
  </TitlesOfParts>
  <Company>FLO</Company>
  <LinksUpToDate>false</LinksUpToDate>
  <CharactersWithSpaces>26175</CharactersWithSpaces>
  <SharedDoc>false</SharedDoc>
  <HLinks>
    <vt:vector size="6" baseType="variant">
      <vt:variant>
        <vt:i4>1507441</vt:i4>
      </vt:variant>
      <vt:variant>
        <vt:i4>9</vt:i4>
      </vt:variant>
      <vt:variant>
        <vt:i4>0</vt:i4>
      </vt:variant>
      <vt:variant>
        <vt:i4>5</vt:i4>
      </vt:variant>
      <vt:variant>
        <vt:lpwstr>mailto:x.name@fairtrade.net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dc:title>
  <dc:creator>winnie</dc:creator>
  <cp:lastModifiedBy>laurab</cp:lastModifiedBy>
  <cp:revision>5</cp:revision>
  <cp:lastPrinted>2016-08-24T12:25:00Z</cp:lastPrinted>
  <dcterms:created xsi:type="dcterms:W3CDTF">2017-04-21T07:54:00Z</dcterms:created>
  <dcterms:modified xsi:type="dcterms:W3CDTF">2017-04-21T13:24:00Z</dcterms:modified>
</cp:coreProperties>
</file>