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80"/>
        <w:gridCol w:w="5240"/>
      </w:tblGrid>
      <w:tr w:rsidR="008C6538" w:rsidRPr="000003FD" w14:paraId="3E9021C3" w14:textId="77777777" w:rsidTr="00453AD1">
        <w:trPr>
          <w:trHeight w:val="1098"/>
        </w:trPr>
        <w:tc>
          <w:tcPr>
            <w:tcW w:w="9020" w:type="dxa"/>
            <w:gridSpan w:val="2"/>
            <w:shd w:val="clear" w:color="auto" w:fill="BED600" w:themeFill="text2"/>
          </w:tcPr>
          <w:p w14:paraId="0BAF5451" w14:textId="77777777" w:rsidR="008C6538" w:rsidRPr="002304D3" w:rsidRDefault="008C6538" w:rsidP="003D421D">
            <w:pPr>
              <w:spacing w:before="120" w:after="120" w:line="276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  <w:p w14:paraId="60424BFD" w14:textId="77777777" w:rsidR="008C6538" w:rsidRPr="002304D3" w:rsidRDefault="00B020CF" w:rsidP="003D421D">
            <w:pPr>
              <w:spacing w:before="120" w:after="120" w:line="276" w:lineRule="auto"/>
              <w:jc w:val="center"/>
              <w:rPr>
                <w:rFonts w:cs="Arial"/>
                <w:b/>
                <w:sz w:val="28"/>
                <w:szCs w:val="28"/>
                <w:lang w:val="es-ES"/>
              </w:rPr>
            </w:pPr>
            <w:r w:rsidRPr="002304D3">
              <w:rPr>
                <w:rFonts w:cs="Arial"/>
                <w:b/>
                <w:sz w:val="28"/>
                <w:szCs w:val="28"/>
                <w:lang w:val="es-ES"/>
              </w:rPr>
              <w:t>Documento de consulta para partes interesadas de</w:t>
            </w:r>
            <w:r w:rsidR="008C6538" w:rsidRPr="002304D3">
              <w:rPr>
                <w:rFonts w:cs="Arial"/>
                <w:b/>
                <w:sz w:val="28"/>
                <w:szCs w:val="28"/>
                <w:lang w:val="es-ES"/>
              </w:rPr>
              <w:t xml:space="preserve"> Fairtrade:</w:t>
            </w:r>
          </w:p>
          <w:p w14:paraId="6A6A1B53" w14:textId="77777777" w:rsidR="00045F03" w:rsidRPr="002304D3" w:rsidRDefault="00B020CF" w:rsidP="003D421D">
            <w:pPr>
              <w:spacing w:before="120" w:after="120" w:line="276" w:lineRule="auto"/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2304D3">
              <w:rPr>
                <w:rFonts w:cs="Arial"/>
                <w:sz w:val="28"/>
                <w:szCs w:val="28"/>
                <w:lang w:val="es-ES"/>
              </w:rPr>
              <w:t>Revisión del</w:t>
            </w:r>
            <w:r w:rsidR="002304D3" w:rsidRPr="002304D3">
              <w:rPr>
                <w:rFonts w:cs="Arial"/>
                <w:sz w:val="28"/>
                <w:szCs w:val="28"/>
                <w:lang w:val="es-ES"/>
              </w:rPr>
              <w:t xml:space="preserve"> </w:t>
            </w:r>
            <w:r w:rsidRPr="002304D3">
              <w:rPr>
                <w:rFonts w:cs="Arial"/>
                <w:sz w:val="28"/>
                <w:szCs w:val="28"/>
                <w:lang w:val="es-ES"/>
              </w:rPr>
              <w:t>Criterio</w:t>
            </w:r>
            <w:r w:rsidR="002304D3" w:rsidRPr="002304D3">
              <w:rPr>
                <w:rFonts w:cs="Arial"/>
                <w:sz w:val="28"/>
                <w:szCs w:val="28"/>
                <w:lang w:val="es-ES"/>
              </w:rPr>
              <w:t xml:space="preserve"> </w:t>
            </w:r>
            <w:r w:rsidRPr="002304D3">
              <w:rPr>
                <w:rFonts w:cs="Arial"/>
                <w:sz w:val="28"/>
                <w:szCs w:val="28"/>
                <w:lang w:val="es-ES"/>
              </w:rPr>
              <w:t>Fairtrade para Cacao</w:t>
            </w:r>
          </w:p>
          <w:p w14:paraId="03A72702" w14:textId="77777777" w:rsidR="008C6538" w:rsidRPr="002304D3" w:rsidRDefault="008C6538" w:rsidP="003D421D">
            <w:pPr>
              <w:spacing w:before="120" w:after="120" w:line="276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8C6538" w:rsidRPr="002304D3" w14:paraId="1D0B3A12" w14:textId="77777777" w:rsidTr="00590277">
        <w:trPr>
          <w:trHeight w:val="356"/>
        </w:trPr>
        <w:tc>
          <w:tcPr>
            <w:tcW w:w="3780" w:type="dxa"/>
            <w:vAlign w:val="bottom"/>
          </w:tcPr>
          <w:p w14:paraId="3A6C0BDC" w14:textId="77777777" w:rsidR="008C6538" w:rsidRPr="002304D3" w:rsidRDefault="00B020CF" w:rsidP="003D421D">
            <w:pPr>
              <w:spacing w:before="120" w:after="120" w:line="276" w:lineRule="auto"/>
              <w:jc w:val="left"/>
              <w:rPr>
                <w:rFonts w:cs="Arial"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sz w:val="20"/>
                <w:szCs w:val="20"/>
                <w:lang w:val="es-ES"/>
              </w:rPr>
              <w:t>Período de consulta</w:t>
            </w:r>
          </w:p>
        </w:tc>
        <w:tc>
          <w:tcPr>
            <w:tcW w:w="5240" w:type="dxa"/>
            <w:vAlign w:val="bottom"/>
          </w:tcPr>
          <w:p w14:paraId="5E0FBE7A" w14:textId="77777777" w:rsidR="008C6538" w:rsidRPr="002304D3" w:rsidRDefault="00876635" w:rsidP="003D421D">
            <w:pPr>
              <w:spacing w:before="120" w:after="120" w:line="276" w:lineRule="auto"/>
              <w:jc w:val="left"/>
              <w:rPr>
                <w:rFonts w:cs="Arial"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sz w:val="20"/>
                <w:szCs w:val="20"/>
                <w:lang w:val="es-ES"/>
              </w:rPr>
              <w:t>16</w:t>
            </w:r>
            <w:r w:rsidR="00787D67" w:rsidRPr="002304D3">
              <w:rPr>
                <w:rFonts w:cs="Arial"/>
                <w:sz w:val="20"/>
                <w:szCs w:val="20"/>
                <w:lang w:val="es-ES"/>
              </w:rPr>
              <w:t xml:space="preserve">.11..2016 – </w:t>
            </w:r>
            <w:r w:rsidRPr="002304D3">
              <w:rPr>
                <w:rFonts w:cs="Arial"/>
                <w:sz w:val="20"/>
                <w:szCs w:val="20"/>
                <w:lang w:val="es-ES"/>
              </w:rPr>
              <w:t>15</w:t>
            </w:r>
            <w:r w:rsidR="00787D67" w:rsidRPr="002304D3">
              <w:rPr>
                <w:rFonts w:cs="Arial"/>
                <w:sz w:val="20"/>
                <w:szCs w:val="20"/>
                <w:lang w:val="es-ES"/>
              </w:rPr>
              <w:t>.01</w:t>
            </w:r>
            <w:r w:rsidR="008C6538" w:rsidRPr="002304D3">
              <w:rPr>
                <w:rFonts w:cs="Arial"/>
                <w:sz w:val="20"/>
                <w:szCs w:val="20"/>
                <w:lang w:val="es-ES"/>
              </w:rPr>
              <w:t>.</w:t>
            </w:r>
            <w:r w:rsidR="004309B4" w:rsidRPr="002304D3">
              <w:rPr>
                <w:rFonts w:cs="Arial"/>
                <w:sz w:val="20"/>
                <w:szCs w:val="20"/>
                <w:lang w:val="es-ES"/>
              </w:rPr>
              <w:t>201</w:t>
            </w:r>
            <w:r w:rsidR="00787D67" w:rsidRPr="002304D3">
              <w:rPr>
                <w:rFonts w:cs="Arial"/>
                <w:sz w:val="20"/>
                <w:szCs w:val="20"/>
                <w:lang w:val="es-ES"/>
              </w:rPr>
              <w:t>7</w:t>
            </w:r>
          </w:p>
        </w:tc>
      </w:tr>
      <w:tr w:rsidR="008C6538" w:rsidRPr="000003FD" w14:paraId="38CEECDD" w14:textId="77777777" w:rsidTr="00590277">
        <w:trPr>
          <w:trHeight w:val="356"/>
        </w:trPr>
        <w:tc>
          <w:tcPr>
            <w:tcW w:w="3780" w:type="dxa"/>
            <w:vAlign w:val="bottom"/>
          </w:tcPr>
          <w:p w14:paraId="52BF7FA8" w14:textId="77777777" w:rsidR="008C6538" w:rsidRPr="002304D3" w:rsidRDefault="00B020CF" w:rsidP="003D421D">
            <w:pPr>
              <w:spacing w:before="120" w:after="120" w:line="276" w:lineRule="auto"/>
              <w:jc w:val="left"/>
              <w:rPr>
                <w:rFonts w:cs="Arial"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sz w:val="20"/>
                <w:szCs w:val="20"/>
                <w:lang w:val="es-ES"/>
              </w:rPr>
              <w:t>Responsable del proyecto</w:t>
            </w:r>
          </w:p>
        </w:tc>
        <w:tc>
          <w:tcPr>
            <w:tcW w:w="5240" w:type="dxa"/>
            <w:vAlign w:val="bottom"/>
          </w:tcPr>
          <w:p w14:paraId="179135F0" w14:textId="77777777" w:rsidR="008C6538" w:rsidRPr="002304D3" w:rsidRDefault="00787D67" w:rsidP="00B020CF">
            <w:pPr>
              <w:spacing w:before="120" w:after="120" w:line="276" w:lineRule="auto"/>
              <w:jc w:val="left"/>
              <w:rPr>
                <w:rFonts w:cs="Arial"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sz w:val="20"/>
                <w:szCs w:val="20"/>
                <w:lang w:val="es-ES"/>
              </w:rPr>
              <w:t>Fabienne Yver</w:t>
            </w:r>
            <w:r w:rsidR="00206ABE" w:rsidRPr="002304D3">
              <w:rPr>
                <w:rFonts w:cs="Arial"/>
                <w:sz w:val="20"/>
                <w:szCs w:val="20"/>
                <w:lang w:val="es-ES"/>
              </w:rPr>
              <w:t xml:space="preserve">, </w:t>
            </w:r>
            <w:r w:rsidR="00B020CF" w:rsidRPr="002304D3">
              <w:rPr>
                <w:rFonts w:cs="Arial"/>
                <w:sz w:val="20"/>
                <w:szCs w:val="20"/>
                <w:lang w:val="es-ES"/>
              </w:rPr>
              <w:t>Responsable de proyectos</w:t>
            </w:r>
            <w:r w:rsidR="00206ABE" w:rsidRPr="002304D3">
              <w:rPr>
                <w:rFonts w:cs="Arial"/>
                <w:sz w:val="20"/>
                <w:szCs w:val="20"/>
                <w:lang w:val="es-ES"/>
              </w:rPr>
              <w:t xml:space="preserve">, </w:t>
            </w:r>
            <w:r w:rsidR="00B020CF" w:rsidRPr="002304D3">
              <w:rPr>
                <w:rFonts w:cs="Arial"/>
                <w:sz w:val="20"/>
                <w:szCs w:val="20"/>
                <w:lang w:val="es-ES"/>
              </w:rPr>
              <w:t>Criterios</w:t>
            </w:r>
            <w:r w:rsidR="007773A1" w:rsidRPr="002304D3">
              <w:rPr>
                <w:rFonts w:cs="Arial"/>
                <w:sz w:val="20"/>
                <w:szCs w:val="20"/>
                <w:lang w:val="es-ES"/>
              </w:rPr>
              <w:t>, f.yver-external@fairtrade.net</w:t>
            </w:r>
            <w:r w:rsidR="00F0065F" w:rsidRPr="002304D3">
              <w:rPr>
                <w:rFonts w:cs="Arial"/>
                <w:sz w:val="20"/>
                <w:szCs w:val="20"/>
                <w:lang w:val="es-ES"/>
              </w:rPr>
              <w:t xml:space="preserve"> / standards-pricing@fairtrade.</w:t>
            </w:r>
            <w:r w:rsidR="004C36B0" w:rsidRPr="002304D3">
              <w:rPr>
                <w:rFonts w:cs="Arial"/>
                <w:sz w:val="20"/>
                <w:szCs w:val="20"/>
                <w:lang w:val="es-ES"/>
              </w:rPr>
              <w:t>net</w:t>
            </w:r>
          </w:p>
        </w:tc>
      </w:tr>
    </w:tbl>
    <w:p w14:paraId="7561A85C" w14:textId="77777777" w:rsidR="00BC2975" w:rsidRPr="002304D3" w:rsidRDefault="00BC2975" w:rsidP="003D421D">
      <w:pPr>
        <w:spacing w:line="276" w:lineRule="auto"/>
        <w:rPr>
          <w:rFonts w:cs="Arial"/>
          <w:b/>
          <w:color w:val="00B0F0"/>
          <w:sz w:val="20"/>
          <w:szCs w:val="20"/>
          <w:lang w:val="es-ES"/>
        </w:rPr>
      </w:pPr>
    </w:p>
    <w:p w14:paraId="3E84B59A" w14:textId="77777777" w:rsidR="008C6538" w:rsidRPr="002304D3" w:rsidRDefault="00344339" w:rsidP="00344339">
      <w:pPr>
        <w:pStyle w:val="Heading1"/>
        <w:rPr>
          <w:lang w:val="es-ES"/>
        </w:rPr>
      </w:pPr>
      <w:bookmarkStart w:id="0" w:name="_Toc466469546"/>
      <w:bookmarkStart w:id="1" w:name="_Toc466479759"/>
      <w:bookmarkStart w:id="2" w:name="_Toc466638565"/>
      <w:bookmarkStart w:id="3" w:name="_Toc466657876"/>
      <w:bookmarkStart w:id="4" w:name="_Toc466714732"/>
      <w:bookmarkStart w:id="5" w:name="_Toc466721342"/>
      <w:r w:rsidRPr="002304D3">
        <w:rPr>
          <w:lang w:val="es-ES"/>
        </w:rPr>
        <w:t>PART</w:t>
      </w:r>
      <w:r w:rsidR="00B020CF" w:rsidRPr="002304D3">
        <w:rPr>
          <w:lang w:val="es-ES"/>
        </w:rPr>
        <w:t>E</w:t>
      </w:r>
      <w:r w:rsidRPr="002304D3">
        <w:rPr>
          <w:lang w:val="es-ES"/>
        </w:rPr>
        <w:t xml:space="preserve"> 1: </w:t>
      </w:r>
      <w:r w:rsidR="00B020CF" w:rsidRPr="002304D3">
        <w:rPr>
          <w:lang w:val="es-ES"/>
        </w:rPr>
        <w:t>Introducció</w:t>
      </w:r>
      <w:r w:rsidR="008C6538" w:rsidRPr="002304D3">
        <w:rPr>
          <w:lang w:val="es-ES"/>
        </w:rPr>
        <w:t>n</w:t>
      </w:r>
      <w:bookmarkEnd w:id="0"/>
      <w:bookmarkEnd w:id="1"/>
      <w:bookmarkEnd w:id="2"/>
      <w:bookmarkEnd w:id="3"/>
      <w:bookmarkEnd w:id="4"/>
      <w:bookmarkEnd w:id="5"/>
    </w:p>
    <w:p w14:paraId="0437A93E" w14:textId="77777777" w:rsidR="008C6538" w:rsidRPr="002304D3" w:rsidRDefault="00B020CF" w:rsidP="00CC252A">
      <w:pPr>
        <w:pStyle w:val="Style3"/>
        <w:numPr>
          <w:ilvl w:val="0"/>
          <w:numId w:val="20"/>
        </w:numPr>
        <w:rPr>
          <w:lang w:val="es-ES"/>
        </w:rPr>
      </w:pPr>
      <w:bookmarkStart w:id="6" w:name="_Toc466469547"/>
      <w:bookmarkStart w:id="7" w:name="_Toc466479760"/>
      <w:bookmarkStart w:id="8" w:name="_Toc466638566"/>
      <w:bookmarkStart w:id="9" w:name="_Toc466657877"/>
      <w:bookmarkStart w:id="10" w:name="_Toc466714733"/>
      <w:bookmarkStart w:id="11" w:name="_Toc466721343"/>
      <w:r w:rsidRPr="002304D3">
        <w:rPr>
          <w:lang w:val="es-ES"/>
        </w:rPr>
        <w:t>Introducción g</w:t>
      </w:r>
      <w:r w:rsidR="008C6538" w:rsidRPr="002304D3">
        <w:rPr>
          <w:lang w:val="es-ES"/>
        </w:rPr>
        <w:t>eneral</w:t>
      </w:r>
      <w:bookmarkEnd w:id="6"/>
      <w:bookmarkEnd w:id="7"/>
      <w:bookmarkEnd w:id="8"/>
      <w:bookmarkEnd w:id="9"/>
      <w:bookmarkEnd w:id="10"/>
      <w:bookmarkEnd w:id="11"/>
    </w:p>
    <w:p w14:paraId="66647042" w14:textId="734A792E" w:rsidR="008C6538" w:rsidRPr="002304D3" w:rsidRDefault="00750801" w:rsidP="003D421D">
      <w:pPr>
        <w:tabs>
          <w:tab w:val="left" w:pos="7230"/>
        </w:tabs>
        <w:spacing w:before="120" w:after="120"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 xml:space="preserve">Los Criterios de Comercio Justo </w:t>
      </w:r>
      <w:r w:rsidR="008C6538" w:rsidRPr="002304D3">
        <w:rPr>
          <w:rFonts w:cs="Arial"/>
          <w:sz w:val="20"/>
          <w:szCs w:val="20"/>
          <w:lang w:val="es-ES"/>
        </w:rPr>
        <w:t xml:space="preserve">Fairtrade </w:t>
      </w:r>
      <w:r w:rsidRPr="002304D3">
        <w:rPr>
          <w:rFonts w:cs="Arial"/>
          <w:sz w:val="20"/>
          <w:szCs w:val="20"/>
          <w:lang w:val="es-ES"/>
        </w:rPr>
        <w:t>apoya</w:t>
      </w:r>
      <w:r w:rsidR="00EF7641" w:rsidRPr="002304D3">
        <w:rPr>
          <w:rFonts w:cs="Arial"/>
          <w:sz w:val="20"/>
          <w:szCs w:val="20"/>
          <w:lang w:val="es-ES"/>
        </w:rPr>
        <w:t xml:space="preserve">n el desarrollo sostenible de </w:t>
      </w:r>
      <w:r w:rsidRPr="002304D3">
        <w:rPr>
          <w:rFonts w:cs="Arial"/>
          <w:sz w:val="20"/>
          <w:szCs w:val="20"/>
          <w:lang w:val="es-ES"/>
        </w:rPr>
        <w:t>productores a pequeña escala y trabajadores</w:t>
      </w:r>
      <w:r w:rsidR="002304D3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 xml:space="preserve">del </w:t>
      </w:r>
      <w:r w:rsidR="000A1F2C">
        <w:rPr>
          <w:rFonts w:cs="Arial"/>
          <w:sz w:val="20"/>
          <w:szCs w:val="20"/>
          <w:lang w:val="es-ES"/>
        </w:rPr>
        <w:t>s</w:t>
      </w:r>
      <w:r w:rsidRPr="002304D3">
        <w:rPr>
          <w:rFonts w:cs="Arial"/>
          <w:sz w:val="20"/>
          <w:szCs w:val="20"/>
          <w:lang w:val="es-ES"/>
        </w:rPr>
        <w:t>ur</w:t>
      </w:r>
      <w:r w:rsidR="008C6538" w:rsidRPr="002304D3">
        <w:rPr>
          <w:rFonts w:cs="Arial"/>
          <w:sz w:val="20"/>
          <w:szCs w:val="20"/>
          <w:lang w:val="es-ES"/>
        </w:rPr>
        <w:t xml:space="preserve">. </w:t>
      </w:r>
      <w:r w:rsidR="00A21E4B" w:rsidRPr="002304D3">
        <w:rPr>
          <w:rFonts w:cs="Arial"/>
          <w:sz w:val="20"/>
          <w:szCs w:val="20"/>
          <w:lang w:val="es-ES"/>
        </w:rPr>
        <w:t>Tanto productores como comerciantes</w:t>
      </w:r>
      <w:r w:rsidR="002304D3">
        <w:rPr>
          <w:rFonts w:cs="Arial"/>
          <w:sz w:val="20"/>
          <w:szCs w:val="20"/>
          <w:lang w:val="es-ES"/>
        </w:rPr>
        <w:t xml:space="preserve"> </w:t>
      </w:r>
      <w:r w:rsidR="00A21E4B" w:rsidRPr="002304D3">
        <w:rPr>
          <w:rFonts w:cs="Arial"/>
          <w:sz w:val="20"/>
          <w:szCs w:val="20"/>
          <w:lang w:val="es-ES"/>
        </w:rPr>
        <w:t>deben cumplir los Criterios de Comercio Justo</w:t>
      </w:r>
      <w:r w:rsidR="008C6538" w:rsidRPr="002304D3">
        <w:rPr>
          <w:rFonts w:cs="Arial"/>
          <w:sz w:val="20"/>
          <w:szCs w:val="20"/>
          <w:lang w:val="es-ES"/>
        </w:rPr>
        <w:t xml:space="preserve"> Fairtrade </w:t>
      </w:r>
      <w:r w:rsidR="00A21E4B" w:rsidRPr="002304D3">
        <w:rPr>
          <w:rFonts w:cs="Arial"/>
          <w:sz w:val="20"/>
          <w:szCs w:val="20"/>
          <w:lang w:val="es-ES"/>
        </w:rPr>
        <w:t>que se apliquen a sus productos para obtener la certificación</w:t>
      </w:r>
      <w:r w:rsidR="008C6538" w:rsidRPr="002304D3">
        <w:rPr>
          <w:rFonts w:cs="Arial"/>
          <w:sz w:val="20"/>
          <w:szCs w:val="20"/>
          <w:lang w:val="es-ES"/>
        </w:rPr>
        <w:t xml:space="preserve"> Fairtrade. </w:t>
      </w:r>
      <w:r w:rsidR="00A21E4B" w:rsidRPr="002304D3">
        <w:rPr>
          <w:rFonts w:cs="Arial"/>
          <w:sz w:val="20"/>
          <w:szCs w:val="20"/>
          <w:lang w:val="es-ES"/>
        </w:rPr>
        <w:t>Dentro de</w:t>
      </w:r>
      <w:r w:rsidR="002304D3">
        <w:rPr>
          <w:rFonts w:cs="Arial"/>
          <w:sz w:val="20"/>
          <w:szCs w:val="20"/>
          <w:lang w:val="es-ES"/>
        </w:rPr>
        <w:t xml:space="preserve"> </w:t>
      </w:r>
      <w:r w:rsidR="00751C80" w:rsidRPr="002304D3">
        <w:rPr>
          <w:rFonts w:cs="Arial"/>
          <w:sz w:val="20"/>
          <w:szCs w:val="20"/>
          <w:lang w:val="es-ES"/>
        </w:rPr>
        <w:t>Fairtrade International,</w:t>
      </w:r>
      <w:r w:rsidR="002304D3">
        <w:rPr>
          <w:rFonts w:cs="Arial"/>
          <w:sz w:val="20"/>
          <w:szCs w:val="20"/>
          <w:lang w:val="es-ES"/>
        </w:rPr>
        <w:t xml:space="preserve"> </w:t>
      </w:r>
      <w:r w:rsidR="00A21E4B" w:rsidRPr="002304D3">
        <w:rPr>
          <w:rFonts w:cs="Arial"/>
          <w:sz w:val="20"/>
          <w:szCs w:val="20"/>
          <w:lang w:val="es-ES"/>
        </w:rPr>
        <w:t>la Unidad de Criterio y Precios (</w:t>
      </w:r>
      <w:r w:rsidR="008C6538" w:rsidRPr="002304D3">
        <w:rPr>
          <w:rFonts w:cs="Arial"/>
          <w:sz w:val="20"/>
          <w:szCs w:val="20"/>
          <w:lang w:val="es-ES"/>
        </w:rPr>
        <w:t xml:space="preserve">Standard </w:t>
      </w:r>
      <w:r w:rsidR="005244AE" w:rsidRPr="002304D3">
        <w:rPr>
          <w:rFonts w:cs="Arial"/>
          <w:sz w:val="20"/>
          <w:szCs w:val="20"/>
          <w:lang w:val="es-ES"/>
        </w:rPr>
        <w:t>&amp;</w:t>
      </w:r>
      <w:r w:rsidR="00A21E4B" w:rsidRPr="002304D3">
        <w:rPr>
          <w:rFonts w:cs="Arial"/>
          <w:sz w:val="20"/>
          <w:szCs w:val="20"/>
          <w:lang w:val="es-ES"/>
        </w:rPr>
        <w:t xml:space="preserve"> Pricing, </w:t>
      </w:r>
      <w:r w:rsidR="008C6538" w:rsidRPr="002304D3">
        <w:rPr>
          <w:rFonts w:cs="Arial"/>
          <w:sz w:val="20"/>
          <w:szCs w:val="20"/>
          <w:lang w:val="es-ES"/>
        </w:rPr>
        <w:t>S</w:t>
      </w:r>
      <w:r w:rsidR="004814A8" w:rsidRPr="002304D3">
        <w:rPr>
          <w:rFonts w:cs="Arial"/>
          <w:sz w:val="20"/>
          <w:szCs w:val="20"/>
          <w:lang w:val="es-ES"/>
        </w:rPr>
        <w:t>&amp;P</w:t>
      </w:r>
      <w:r w:rsidR="00A21E4B" w:rsidRPr="002304D3">
        <w:rPr>
          <w:rFonts w:cs="Arial"/>
          <w:sz w:val="20"/>
          <w:szCs w:val="20"/>
          <w:lang w:val="es-ES"/>
        </w:rPr>
        <w:t>, en inglés</w:t>
      </w:r>
      <w:r w:rsidR="008C6538" w:rsidRPr="002304D3">
        <w:rPr>
          <w:rFonts w:cs="Arial"/>
          <w:sz w:val="20"/>
          <w:szCs w:val="20"/>
          <w:lang w:val="es-ES"/>
        </w:rPr>
        <w:t xml:space="preserve">) </w:t>
      </w:r>
      <w:r w:rsidR="00A21E4B" w:rsidRPr="002304D3">
        <w:rPr>
          <w:rFonts w:cs="Arial"/>
          <w:sz w:val="20"/>
          <w:szCs w:val="20"/>
          <w:lang w:val="es-ES"/>
        </w:rPr>
        <w:t>e</w:t>
      </w:r>
      <w:r w:rsidR="008C6538" w:rsidRPr="002304D3">
        <w:rPr>
          <w:rFonts w:cs="Arial"/>
          <w:sz w:val="20"/>
          <w:szCs w:val="20"/>
          <w:lang w:val="es-ES"/>
        </w:rPr>
        <w:t xml:space="preserve">s </w:t>
      </w:r>
      <w:r w:rsidR="00A21E4B" w:rsidRPr="002304D3">
        <w:rPr>
          <w:rFonts w:cs="Arial"/>
          <w:sz w:val="20"/>
          <w:szCs w:val="20"/>
          <w:lang w:val="es-ES"/>
        </w:rPr>
        <w:t xml:space="preserve">la </w:t>
      </w:r>
      <w:r w:rsidR="008C6538" w:rsidRPr="002304D3">
        <w:rPr>
          <w:rFonts w:cs="Arial"/>
          <w:sz w:val="20"/>
          <w:szCs w:val="20"/>
          <w:lang w:val="es-ES"/>
        </w:rPr>
        <w:t>respons</w:t>
      </w:r>
      <w:r w:rsidR="00A21E4B" w:rsidRPr="002304D3">
        <w:rPr>
          <w:rFonts w:cs="Arial"/>
          <w:sz w:val="20"/>
          <w:szCs w:val="20"/>
          <w:lang w:val="es-ES"/>
        </w:rPr>
        <w:t>a</w:t>
      </w:r>
      <w:r w:rsidR="008C6538" w:rsidRPr="002304D3">
        <w:rPr>
          <w:rFonts w:cs="Arial"/>
          <w:sz w:val="20"/>
          <w:szCs w:val="20"/>
          <w:lang w:val="es-ES"/>
        </w:rPr>
        <w:t xml:space="preserve">ble </w:t>
      </w:r>
      <w:r w:rsidR="00A21E4B" w:rsidRPr="002304D3">
        <w:rPr>
          <w:rFonts w:cs="Arial"/>
          <w:sz w:val="20"/>
          <w:szCs w:val="20"/>
          <w:lang w:val="es-ES"/>
        </w:rPr>
        <w:t>de desarrollar los Criterios de Comercio Justo</w:t>
      </w:r>
      <w:r w:rsidR="008C6538" w:rsidRPr="002304D3">
        <w:rPr>
          <w:rFonts w:cs="Arial"/>
          <w:sz w:val="20"/>
          <w:szCs w:val="20"/>
          <w:lang w:val="es-ES"/>
        </w:rPr>
        <w:t xml:space="preserve"> Fairtrade. </w:t>
      </w:r>
      <w:r w:rsidR="00A21E4B" w:rsidRPr="002304D3">
        <w:rPr>
          <w:rFonts w:cs="Arial"/>
          <w:sz w:val="20"/>
          <w:szCs w:val="20"/>
          <w:lang w:val="es-ES"/>
        </w:rPr>
        <w:t>El procedimiento a seguir</w:t>
      </w:r>
      <w:r w:rsidR="004325DA" w:rsidRPr="002304D3">
        <w:rPr>
          <w:rFonts w:cs="Arial"/>
          <w:sz w:val="20"/>
          <w:szCs w:val="20"/>
          <w:lang w:val="es-ES"/>
        </w:rPr>
        <w:t xml:space="preserve">, </w:t>
      </w:r>
      <w:r w:rsidR="00A21E4B" w:rsidRPr="002304D3">
        <w:rPr>
          <w:rFonts w:cs="Arial"/>
          <w:sz w:val="20"/>
          <w:szCs w:val="20"/>
          <w:lang w:val="es-ES"/>
        </w:rPr>
        <w:t>según lo expuesto en el</w:t>
      </w:r>
      <w:r w:rsidR="002304D3">
        <w:rPr>
          <w:rFonts w:cs="Arial"/>
          <w:sz w:val="20"/>
          <w:szCs w:val="20"/>
          <w:lang w:val="es-ES"/>
        </w:rPr>
        <w:t xml:space="preserve"> </w:t>
      </w:r>
      <w:r w:rsidR="00A21E4B" w:rsidRPr="002304D3">
        <w:rPr>
          <w:rFonts w:cs="Arial"/>
          <w:sz w:val="20"/>
          <w:szCs w:val="20"/>
          <w:lang w:val="es-ES"/>
        </w:rPr>
        <w:t>Procedimiento Operacional Estándar para el Desarrollo de Criterio</w:t>
      </w:r>
      <w:r w:rsidR="00EF7641" w:rsidRPr="002304D3">
        <w:rPr>
          <w:rFonts w:cs="Arial"/>
          <w:sz w:val="20"/>
          <w:szCs w:val="20"/>
          <w:lang w:val="es-ES"/>
        </w:rPr>
        <w:t>s</w:t>
      </w:r>
      <w:r w:rsidR="00A21E4B" w:rsidRPr="002304D3">
        <w:rPr>
          <w:rFonts w:cs="Arial"/>
          <w:sz w:val="20"/>
          <w:szCs w:val="20"/>
          <w:lang w:val="es-ES"/>
        </w:rPr>
        <w:t xml:space="preserve"> de Comercio Justo </w:t>
      </w:r>
      <w:r w:rsidR="004325DA" w:rsidRPr="002304D3">
        <w:rPr>
          <w:rFonts w:cs="Arial"/>
          <w:sz w:val="20"/>
          <w:szCs w:val="20"/>
          <w:lang w:val="es-ES"/>
        </w:rPr>
        <w:t>Fairtrade</w:t>
      </w:r>
      <w:r w:rsidR="00A21E4B" w:rsidRPr="002304D3">
        <w:rPr>
          <w:rFonts w:cs="Arial"/>
          <w:sz w:val="20"/>
          <w:szCs w:val="20"/>
          <w:lang w:val="es-ES"/>
        </w:rPr>
        <w:t>, se diseña en consonancia con todos los requisitos del Código</w:t>
      </w:r>
      <w:r w:rsidR="008C6538" w:rsidRPr="002304D3">
        <w:rPr>
          <w:rFonts w:cs="Arial"/>
          <w:sz w:val="20"/>
          <w:szCs w:val="20"/>
          <w:lang w:val="es-ES"/>
        </w:rPr>
        <w:t xml:space="preserve"> ISEAL </w:t>
      </w:r>
      <w:r w:rsidR="00A21E4B" w:rsidRPr="002304D3">
        <w:rPr>
          <w:rFonts w:cs="Arial"/>
          <w:sz w:val="20"/>
          <w:szCs w:val="20"/>
          <w:lang w:val="es-ES"/>
        </w:rPr>
        <w:t>de Buenas Prácticas</w:t>
      </w:r>
      <w:r w:rsidR="002304D3">
        <w:rPr>
          <w:rFonts w:cs="Arial"/>
          <w:sz w:val="20"/>
          <w:szCs w:val="20"/>
          <w:lang w:val="es-ES"/>
        </w:rPr>
        <w:t xml:space="preserve"> </w:t>
      </w:r>
      <w:r w:rsidR="00A21E4B" w:rsidRPr="002304D3">
        <w:rPr>
          <w:rFonts w:cs="Arial"/>
          <w:sz w:val="20"/>
          <w:szCs w:val="20"/>
          <w:lang w:val="es-ES"/>
        </w:rPr>
        <w:t xml:space="preserve">para el Establecimiento de Criterios </w:t>
      </w:r>
      <w:r w:rsidR="008C6538" w:rsidRPr="002304D3">
        <w:rPr>
          <w:rFonts w:cs="Arial"/>
          <w:sz w:val="20"/>
          <w:szCs w:val="20"/>
          <w:lang w:val="es-ES"/>
        </w:rPr>
        <w:t>Social</w:t>
      </w:r>
      <w:r w:rsidR="00A21E4B" w:rsidRPr="002304D3">
        <w:rPr>
          <w:rFonts w:cs="Arial"/>
          <w:sz w:val="20"/>
          <w:szCs w:val="20"/>
          <w:lang w:val="es-ES"/>
        </w:rPr>
        <w:t>es</w:t>
      </w:r>
      <w:r w:rsidR="002304D3">
        <w:rPr>
          <w:rFonts w:cs="Arial"/>
          <w:sz w:val="20"/>
          <w:szCs w:val="20"/>
          <w:lang w:val="es-ES"/>
        </w:rPr>
        <w:t xml:space="preserve"> </w:t>
      </w:r>
      <w:r w:rsidR="00A21E4B" w:rsidRPr="002304D3">
        <w:rPr>
          <w:rFonts w:cs="Arial"/>
          <w:sz w:val="20"/>
          <w:szCs w:val="20"/>
          <w:lang w:val="es-ES"/>
        </w:rPr>
        <w:t>y</w:t>
      </w:r>
      <w:r w:rsidR="002304D3">
        <w:rPr>
          <w:rFonts w:cs="Arial"/>
          <w:sz w:val="20"/>
          <w:szCs w:val="20"/>
          <w:lang w:val="es-ES"/>
        </w:rPr>
        <w:t xml:space="preserve"> </w:t>
      </w:r>
      <w:r w:rsidR="00A21E4B" w:rsidRPr="002304D3">
        <w:rPr>
          <w:rFonts w:cs="Arial"/>
          <w:sz w:val="20"/>
          <w:szCs w:val="20"/>
          <w:lang w:val="es-ES"/>
        </w:rPr>
        <w:t>Medioambientales</w:t>
      </w:r>
      <w:r w:rsidR="008C6538" w:rsidRPr="002304D3">
        <w:rPr>
          <w:rFonts w:cs="Arial"/>
          <w:sz w:val="20"/>
          <w:szCs w:val="20"/>
          <w:lang w:val="es-ES"/>
        </w:rPr>
        <w:t xml:space="preserve">. </w:t>
      </w:r>
      <w:r w:rsidR="00A21E4B" w:rsidRPr="002304D3">
        <w:rPr>
          <w:rFonts w:cs="Arial"/>
          <w:sz w:val="20"/>
          <w:szCs w:val="20"/>
          <w:lang w:val="es-ES"/>
        </w:rPr>
        <w:t>Esto implica una amplia consulta con las partes interesadas</w:t>
      </w:r>
      <w:r w:rsidR="002304D3">
        <w:rPr>
          <w:rFonts w:cs="Arial"/>
          <w:sz w:val="20"/>
          <w:szCs w:val="20"/>
          <w:lang w:val="es-ES"/>
        </w:rPr>
        <w:t xml:space="preserve"> </w:t>
      </w:r>
      <w:r w:rsidR="00A21E4B" w:rsidRPr="002304D3">
        <w:rPr>
          <w:rFonts w:cs="Arial"/>
          <w:sz w:val="20"/>
          <w:szCs w:val="20"/>
          <w:lang w:val="es-ES"/>
        </w:rPr>
        <w:t>para garantizar que los todos los Criterios, nuevos y revisados, reflejen los objetivos estratégicos de</w:t>
      </w:r>
      <w:r w:rsidR="002304D3">
        <w:rPr>
          <w:rFonts w:cs="Arial"/>
          <w:sz w:val="20"/>
          <w:szCs w:val="20"/>
          <w:lang w:val="es-ES"/>
        </w:rPr>
        <w:t xml:space="preserve"> </w:t>
      </w:r>
      <w:r w:rsidR="00751C80" w:rsidRPr="002304D3">
        <w:rPr>
          <w:rFonts w:cs="Arial"/>
          <w:sz w:val="20"/>
          <w:szCs w:val="20"/>
          <w:lang w:val="es-ES"/>
        </w:rPr>
        <w:t>Fairtrade International</w:t>
      </w:r>
      <w:r w:rsidR="00364325" w:rsidRPr="002304D3">
        <w:rPr>
          <w:rFonts w:cs="Arial"/>
          <w:sz w:val="20"/>
          <w:szCs w:val="20"/>
          <w:lang w:val="es-ES"/>
        </w:rPr>
        <w:t xml:space="preserve">, </w:t>
      </w:r>
      <w:r w:rsidR="00A21E4B" w:rsidRPr="002304D3">
        <w:rPr>
          <w:rFonts w:cs="Arial"/>
          <w:sz w:val="20"/>
          <w:szCs w:val="20"/>
          <w:lang w:val="es-ES"/>
        </w:rPr>
        <w:t xml:space="preserve">se basen en las realidades de productores y comerciantes y que, además, cumplan las expectativas de los consumidores. </w:t>
      </w:r>
    </w:p>
    <w:p w14:paraId="363391C8" w14:textId="0B17C4A3" w:rsidR="00B5736A" w:rsidRPr="002304D3" w:rsidRDefault="002B6B87" w:rsidP="003D421D">
      <w:pPr>
        <w:spacing w:before="120" w:after="120"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 xml:space="preserve">Usted </w:t>
      </w:r>
      <w:r w:rsidR="000A1F2C">
        <w:rPr>
          <w:rFonts w:cs="Arial"/>
          <w:sz w:val="20"/>
          <w:szCs w:val="20"/>
          <w:lang w:val="es-ES"/>
        </w:rPr>
        <w:t>está</w:t>
      </w:r>
      <w:r w:rsidR="000A1F2C" w:rsidRPr="002304D3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invitado a participar en esta consulta</w:t>
      </w:r>
      <w:r w:rsidR="002304D3">
        <w:rPr>
          <w:rFonts w:cs="Arial"/>
          <w:sz w:val="20"/>
          <w:szCs w:val="20"/>
          <w:lang w:val="es-ES"/>
        </w:rPr>
        <w:t xml:space="preserve"> </w:t>
      </w:r>
      <w:r w:rsidR="00364325" w:rsidRPr="002304D3">
        <w:rPr>
          <w:rFonts w:cs="Arial"/>
          <w:sz w:val="20"/>
          <w:szCs w:val="20"/>
          <w:lang w:val="es-ES"/>
        </w:rPr>
        <w:t>referente a</w:t>
      </w:r>
      <w:r w:rsidRPr="002304D3">
        <w:rPr>
          <w:rFonts w:cs="Arial"/>
          <w:sz w:val="20"/>
          <w:szCs w:val="20"/>
          <w:lang w:val="es-ES"/>
        </w:rPr>
        <w:t xml:space="preserve"> la revisión del Criterio </w:t>
      </w:r>
      <w:r w:rsidR="00EF7641" w:rsidRPr="002304D3">
        <w:rPr>
          <w:rFonts w:cs="Arial"/>
          <w:sz w:val="20"/>
          <w:szCs w:val="20"/>
          <w:lang w:val="es-ES"/>
        </w:rPr>
        <w:t xml:space="preserve">de Comercio Justo </w:t>
      </w:r>
      <w:r w:rsidR="002E470D" w:rsidRPr="002304D3">
        <w:rPr>
          <w:rFonts w:cs="Arial"/>
          <w:sz w:val="20"/>
          <w:szCs w:val="20"/>
          <w:lang w:val="es-ES"/>
        </w:rPr>
        <w:t>Fairtrade</w:t>
      </w:r>
      <w:r w:rsidR="002304D3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para Cacao</w:t>
      </w:r>
      <w:r w:rsidR="002304D3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para pequeños productores y comerciantes</w:t>
      </w:r>
      <w:r w:rsidR="00162505" w:rsidRPr="002304D3">
        <w:rPr>
          <w:rFonts w:cs="Arial"/>
          <w:sz w:val="20"/>
          <w:szCs w:val="20"/>
          <w:lang w:val="es-ES"/>
        </w:rPr>
        <w:t xml:space="preserve">. </w:t>
      </w:r>
      <w:r w:rsidRPr="002304D3">
        <w:rPr>
          <w:rFonts w:cs="Arial"/>
          <w:sz w:val="20"/>
          <w:szCs w:val="20"/>
          <w:lang w:val="es-ES"/>
        </w:rPr>
        <w:t>En este sentido</w:t>
      </w:r>
      <w:r w:rsidR="008C6538" w:rsidRPr="002304D3">
        <w:rPr>
          <w:rFonts w:cs="Arial"/>
          <w:sz w:val="20"/>
          <w:szCs w:val="20"/>
          <w:lang w:val="es-ES"/>
        </w:rPr>
        <w:t xml:space="preserve">, </w:t>
      </w:r>
      <w:r w:rsidRPr="002304D3">
        <w:rPr>
          <w:rFonts w:cs="Arial"/>
          <w:sz w:val="20"/>
          <w:szCs w:val="20"/>
          <w:lang w:val="es-ES"/>
        </w:rPr>
        <w:t xml:space="preserve">le pedimos que comente las propuestas de este documento y le animamos </w:t>
      </w:r>
      <w:r w:rsidR="00EF7641" w:rsidRPr="002304D3">
        <w:rPr>
          <w:rFonts w:cs="Arial"/>
          <w:sz w:val="20"/>
          <w:szCs w:val="20"/>
          <w:lang w:val="es-ES"/>
        </w:rPr>
        <w:t xml:space="preserve">a </w:t>
      </w:r>
      <w:r w:rsidRPr="002304D3">
        <w:rPr>
          <w:rFonts w:cs="Arial"/>
          <w:sz w:val="20"/>
          <w:szCs w:val="20"/>
          <w:lang w:val="es-ES"/>
        </w:rPr>
        <w:t xml:space="preserve">que nos brinde explicaciones, </w:t>
      </w:r>
      <w:r w:rsidR="008C6538" w:rsidRPr="002304D3">
        <w:rPr>
          <w:rFonts w:cs="Arial"/>
          <w:sz w:val="20"/>
          <w:szCs w:val="20"/>
          <w:lang w:val="es-ES"/>
        </w:rPr>
        <w:t>an</w:t>
      </w:r>
      <w:r w:rsidRPr="002304D3">
        <w:rPr>
          <w:rFonts w:cs="Arial"/>
          <w:sz w:val="20"/>
          <w:szCs w:val="20"/>
          <w:lang w:val="es-ES"/>
        </w:rPr>
        <w:t>áli</w:t>
      </w:r>
      <w:r w:rsidR="008C6538" w:rsidRPr="002304D3">
        <w:rPr>
          <w:rFonts w:cs="Arial"/>
          <w:sz w:val="20"/>
          <w:szCs w:val="20"/>
          <w:lang w:val="es-ES"/>
        </w:rPr>
        <w:t xml:space="preserve">sis </w:t>
      </w:r>
      <w:r w:rsidRPr="002304D3">
        <w:rPr>
          <w:rFonts w:cs="Arial"/>
          <w:sz w:val="20"/>
          <w:szCs w:val="20"/>
          <w:lang w:val="es-ES"/>
        </w:rPr>
        <w:t xml:space="preserve">y ejemplos que fundamenten sus </w:t>
      </w:r>
      <w:r w:rsidR="00EF7641" w:rsidRPr="002304D3">
        <w:rPr>
          <w:rFonts w:cs="Arial"/>
          <w:sz w:val="20"/>
          <w:szCs w:val="20"/>
          <w:lang w:val="es-ES"/>
        </w:rPr>
        <w:t>opiniones</w:t>
      </w:r>
      <w:r w:rsidR="008C6538" w:rsidRPr="002304D3">
        <w:rPr>
          <w:rFonts w:cs="Arial"/>
          <w:sz w:val="20"/>
          <w:szCs w:val="20"/>
          <w:lang w:val="es-ES"/>
        </w:rPr>
        <w:t xml:space="preserve">. </w:t>
      </w:r>
    </w:p>
    <w:p w14:paraId="736C7E85" w14:textId="77777777" w:rsidR="00B5736A" w:rsidRPr="002304D3" w:rsidRDefault="002B6B87" w:rsidP="00B5736A">
      <w:pPr>
        <w:spacing w:before="120" w:after="120" w:line="276" w:lineRule="auto"/>
        <w:rPr>
          <w:rFonts w:cs="Arial"/>
          <w:b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Confidencialidad</w:t>
      </w:r>
      <w:r w:rsidR="00B5736A" w:rsidRPr="002304D3">
        <w:rPr>
          <w:rFonts w:cs="Arial"/>
          <w:sz w:val="20"/>
          <w:szCs w:val="20"/>
          <w:lang w:val="es-ES"/>
        </w:rPr>
        <w:t xml:space="preserve">: </w:t>
      </w:r>
      <w:r w:rsidR="00EF7641" w:rsidRPr="002304D3">
        <w:rPr>
          <w:rFonts w:cs="Arial"/>
          <w:sz w:val="20"/>
          <w:szCs w:val="20"/>
          <w:lang w:val="es-ES"/>
        </w:rPr>
        <w:t>n</w:t>
      </w:r>
      <w:r w:rsidRPr="002304D3">
        <w:rPr>
          <w:rFonts w:cs="Arial"/>
          <w:sz w:val="20"/>
          <w:szCs w:val="20"/>
          <w:lang w:val="es-ES"/>
        </w:rPr>
        <w:t>ó</w:t>
      </w:r>
      <w:r w:rsidR="00B5736A" w:rsidRPr="002304D3">
        <w:rPr>
          <w:rFonts w:cs="Arial"/>
          <w:sz w:val="20"/>
          <w:szCs w:val="20"/>
          <w:lang w:val="es-ES"/>
        </w:rPr>
        <w:t>te</w:t>
      </w:r>
      <w:r w:rsidRPr="002304D3">
        <w:rPr>
          <w:rFonts w:cs="Arial"/>
          <w:sz w:val="20"/>
          <w:szCs w:val="20"/>
          <w:lang w:val="es-ES"/>
        </w:rPr>
        <w:t>se</w:t>
      </w:r>
      <w:r w:rsidR="002304D3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que</w:t>
      </w:r>
      <w:r w:rsidR="002304D3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b/>
          <w:sz w:val="20"/>
          <w:szCs w:val="20"/>
          <w:lang w:val="es-ES"/>
        </w:rPr>
        <w:t>toda la</w:t>
      </w:r>
      <w:r w:rsidR="00B5736A" w:rsidRPr="002304D3">
        <w:rPr>
          <w:rFonts w:cs="Arial"/>
          <w:b/>
          <w:sz w:val="20"/>
          <w:szCs w:val="20"/>
          <w:lang w:val="es-ES"/>
        </w:rPr>
        <w:t xml:space="preserve"> informa</w:t>
      </w:r>
      <w:r w:rsidRPr="002304D3">
        <w:rPr>
          <w:rFonts w:cs="Arial"/>
          <w:b/>
          <w:sz w:val="20"/>
          <w:szCs w:val="20"/>
          <w:lang w:val="es-ES"/>
        </w:rPr>
        <w:t>ción</w:t>
      </w:r>
      <w:r w:rsidR="002304D3">
        <w:rPr>
          <w:rFonts w:cs="Arial"/>
          <w:b/>
          <w:sz w:val="20"/>
          <w:szCs w:val="20"/>
          <w:lang w:val="es-ES"/>
        </w:rPr>
        <w:t xml:space="preserve"> </w:t>
      </w:r>
      <w:r w:rsidR="00EF7641" w:rsidRPr="002304D3">
        <w:rPr>
          <w:rFonts w:cs="Arial"/>
          <w:b/>
          <w:sz w:val="20"/>
          <w:szCs w:val="20"/>
          <w:lang w:val="es-ES"/>
        </w:rPr>
        <w:t>que reciba</w:t>
      </w:r>
      <w:r w:rsidRPr="002304D3">
        <w:rPr>
          <w:rFonts w:cs="Arial"/>
          <w:b/>
          <w:sz w:val="20"/>
          <w:szCs w:val="20"/>
          <w:lang w:val="es-ES"/>
        </w:rPr>
        <w:t>mos de los encuestados será considerada información confidencial y se tratará como tal</w:t>
      </w:r>
      <w:r w:rsidR="00B5736A" w:rsidRPr="002304D3">
        <w:rPr>
          <w:rFonts w:cs="Arial"/>
          <w:b/>
          <w:sz w:val="20"/>
          <w:szCs w:val="20"/>
          <w:lang w:val="es-ES"/>
        </w:rPr>
        <w:t>.</w:t>
      </w:r>
    </w:p>
    <w:p w14:paraId="243E9E7E" w14:textId="77777777" w:rsidR="008C6538" w:rsidRPr="002304D3" w:rsidRDefault="008C6538" w:rsidP="003D421D">
      <w:pPr>
        <w:spacing w:before="120" w:after="120"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b/>
          <w:sz w:val="20"/>
          <w:szCs w:val="20"/>
          <w:lang w:val="es-ES"/>
        </w:rPr>
        <w:t>P</w:t>
      </w:r>
      <w:r w:rsidR="002B6B87" w:rsidRPr="002304D3">
        <w:rPr>
          <w:rFonts w:cs="Arial"/>
          <w:b/>
          <w:sz w:val="20"/>
          <w:szCs w:val="20"/>
          <w:lang w:val="es-ES"/>
        </w:rPr>
        <w:t xml:space="preserve">or </w:t>
      </w:r>
      <w:r w:rsidR="00413864" w:rsidRPr="002304D3">
        <w:rPr>
          <w:rFonts w:cs="Arial"/>
          <w:b/>
          <w:sz w:val="20"/>
          <w:szCs w:val="20"/>
          <w:lang w:val="es-ES"/>
        </w:rPr>
        <w:t>favo</w:t>
      </w:r>
      <w:r w:rsidR="002B6B87" w:rsidRPr="002304D3">
        <w:rPr>
          <w:rFonts w:cs="Arial"/>
          <w:b/>
          <w:sz w:val="20"/>
          <w:szCs w:val="20"/>
          <w:lang w:val="es-ES"/>
        </w:rPr>
        <w:t>r, envíe sus comentarios a</w:t>
      </w:r>
      <w:r w:rsidR="002304D3">
        <w:rPr>
          <w:rFonts w:cs="Arial"/>
          <w:b/>
          <w:sz w:val="20"/>
          <w:szCs w:val="20"/>
          <w:lang w:val="es-ES"/>
        </w:rPr>
        <w:t xml:space="preserve"> </w:t>
      </w:r>
      <w:r w:rsidR="00F24BB7" w:rsidRPr="002304D3">
        <w:rPr>
          <w:rFonts w:cs="Arial"/>
          <w:b/>
          <w:sz w:val="20"/>
          <w:szCs w:val="20"/>
          <w:lang w:val="es-ES"/>
        </w:rPr>
        <w:t>Fabienne Yver</w:t>
      </w:r>
      <w:r w:rsidR="002B6B87" w:rsidRPr="002304D3">
        <w:rPr>
          <w:rFonts w:cs="Arial"/>
          <w:b/>
          <w:sz w:val="20"/>
          <w:szCs w:val="20"/>
          <w:lang w:val="es-ES"/>
        </w:rPr>
        <w:t>,</w:t>
      </w:r>
      <w:r w:rsidR="002304D3">
        <w:rPr>
          <w:rFonts w:cs="Arial"/>
          <w:b/>
          <w:sz w:val="20"/>
          <w:szCs w:val="20"/>
          <w:lang w:val="es-ES"/>
        </w:rPr>
        <w:t xml:space="preserve"> </w:t>
      </w:r>
      <w:r w:rsidR="00EF7641" w:rsidRPr="002304D3">
        <w:rPr>
          <w:rFonts w:cs="Arial"/>
          <w:b/>
          <w:sz w:val="20"/>
          <w:szCs w:val="20"/>
          <w:lang w:val="es-ES"/>
        </w:rPr>
        <w:t>r</w:t>
      </w:r>
      <w:r w:rsidR="002B6B87" w:rsidRPr="002304D3">
        <w:rPr>
          <w:rFonts w:cs="Arial"/>
          <w:b/>
          <w:sz w:val="20"/>
          <w:szCs w:val="20"/>
          <w:lang w:val="es-ES"/>
        </w:rPr>
        <w:t>esponsable del proyecto,</w:t>
      </w:r>
      <w:r w:rsidRPr="002304D3">
        <w:rPr>
          <w:rFonts w:cs="Arial"/>
          <w:b/>
          <w:sz w:val="20"/>
          <w:szCs w:val="20"/>
          <w:lang w:val="es-ES"/>
        </w:rPr>
        <w:t xml:space="preserve"> a: </w:t>
      </w:r>
      <w:r w:rsidR="00F24BB7" w:rsidRPr="002304D3">
        <w:rPr>
          <w:rFonts w:cs="Arial"/>
          <w:b/>
          <w:sz w:val="20"/>
          <w:szCs w:val="20"/>
          <w:lang w:val="es-ES"/>
        </w:rPr>
        <w:t>standards-pricing</w:t>
      </w:r>
      <w:r w:rsidR="002B6B87" w:rsidRPr="002304D3">
        <w:rPr>
          <w:rFonts w:cs="Arial"/>
          <w:b/>
          <w:sz w:val="20"/>
          <w:szCs w:val="20"/>
          <w:lang w:val="es-ES"/>
        </w:rPr>
        <w:t>@fairtrade.net hasta el</w:t>
      </w:r>
      <w:r w:rsidR="002304D3">
        <w:rPr>
          <w:rFonts w:cs="Arial"/>
          <w:b/>
          <w:sz w:val="20"/>
          <w:szCs w:val="20"/>
          <w:lang w:val="es-ES"/>
        </w:rPr>
        <w:t xml:space="preserve"> </w:t>
      </w:r>
      <w:r w:rsidR="004625F2" w:rsidRPr="002304D3">
        <w:rPr>
          <w:rFonts w:cs="Arial"/>
          <w:b/>
          <w:sz w:val="20"/>
          <w:szCs w:val="20"/>
          <w:lang w:val="es-ES"/>
        </w:rPr>
        <w:t>15</w:t>
      </w:r>
      <w:r w:rsidR="00F24BB7" w:rsidRPr="002304D3">
        <w:rPr>
          <w:rFonts w:cs="Arial"/>
          <w:b/>
          <w:sz w:val="20"/>
          <w:szCs w:val="20"/>
          <w:lang w:val="es-ES"/>
        </w:rPr>
        <w:t>-01-2017</w:t>
      </w:r>
      <w:r w:rsidRPr="002304D3">
        <w:rPr>
          <w:rFonts w:cs="Arial"/>
          <w:b/>
          <w:sz w:val="20"/>
          <w:szCs w:val="20"/>
          <w:lang w:val="es-ES"/>
        </w:rPr>
        <w:t>.</w:t>
      </w:r>
      <w:r w:rsidR="002304D3">
        <w:rPr>
          <w:rFonts w:cs="Arial"/>
          <w:b/>
          <w:sz w:val="20"/>
          <w:szCs w:val="20"/>
          <w:lang w:val="es-ES"/>
        </w:rPr>
        <w:t xml:space="preserve"> </w:t>
      </w:r>
      <w:r w:rsidR="00413864" w:rsidRPr="002304D3">
        <w:rPr>
          <w:rFonts w:cs="Arial"/>
          <w:sz w:val="20"/>
          <w:szCs w:val="20"/>
          <w:lang w:val="es-ES"/>
        </w:rPr>
        <w:t>Si usted tiene alguna pregunta sobre</w:t>
      </w:r>
      <w:r w:rsidR="002304D3">
        <w:rPr>
          <w:rFonts w:cs="Arial"/>
          <w:sz w:val="20"/>
          <w:szCs w:val="20"/>
          <w:lang w:val="es-ES"/>
        </w:rPr>
        <w:t xml:space="preserve"> </w:t>
      </w:r>
      <w:r w:rsidR="00413864" w:rsidRPr="002304D3">
        <w:rPr>
          <w:rFonts w:cs="Arial"/>
          <w:sz w:val="20"/>
          <w:szCs w:val="20"/>
          <w:lang w:val="es-ES"/>
        </w:rPr>
        <w:t>el borrador del Criterio</w:t>
      </w:r>
      <w:r w:rsidR="002304D3">
        <w:rPr>
          <w:rFonts w:cs="Arial"/>
          <w:sz w:val="20"/>
          <w:szCs w:val="20"/>
          <w:lang w:val="es-ES"/>
        </w:rPr>
        <w:t xml:space="preserve"> </w:t>
      </w:r>
      <w:r w:rsidR="00413864" w:rsidRPr="002304D3">
        <w:rPr>
          <w:rFonts w:cs="Arial"/>
          <w:sz w:val="20"/>
          <w:szCs w:val="20"/>
          <w:lang w:val="es-ES"/>
        </w:rPr>
        <w:t>o sobre el proceso de la consulta</w:t>
      </w:r>
      <w:r w:rsidRPr="002304D3">
        <w:rPr>
          <w:rFonts w:cs="Arial"/>
          <w:sz w:val="20"/>
          <w:szCs w:val="20"/>
          <w:lang w:val="es-ES"/>
        </w:rPr>
        <w:t xml:space="preserve">, </w:t>
      </w:r>
      <w:r w:rsidR="00413864" w:rsidRPr="002304D3">
        <w:rPr>
          <w:rFonts w:cs="Arial"/>
          <w:sz w:val="20"/>
          <w:szCs w:val="20"/>
          <w:lang w:val="es-ES"/>
        </w:rPr>
        <w:t>por favor,</w:t>
      </w:r>
      <w:r w:rsidRPr="002304D3">
        <w:rPr>
          <w:rFonts w:cs="Arial"/>
          <w:sz w:val="20"/>
          <w:szCs w:val="20"/>
          <w:lang w:val="es-ES"/>
        </w:rPr>
        <w:t xml:space="preserve"> contact</w:t>
      </w:r>
      <w:r w:rsidR="00413864" w:rsidRPr="002304D3">
        <w:rPr>
          <w:rFonts w:cs="Arial"/>
          <w:sz w:val="20"/>
          <w:szCs w:val="20"/>
          <w:lang w:val="es-ES"/>
        </w:rPr>
        <w:t>e</w:t>
      </w:r>
      <w:r w:rsidR="002304D3">
        <w:rPr>
          <w:rFonts w:cs="Arial"/>
          <w:sz w:val="20"/>
          <w:szCs w:val="20"/>
          <w:lang w:val="es-ES"/>
        </w:rPr>
        <w:t xml:space="preserve"> </w:t>
      </w:r>
      <w:r w:rsidR="00413864" w:rsidRPr="002304D3">
        <w:rPr>
          <w:rFonts w:cs="Arial"/>
          <w:sz w:val="20"/>
          <w:szCs w:val="20"/>
          <w:lang w:val="es-ES"/>
        </w:rPr>
        <w:t xml:space="preserve">a </w:t>
      </w:r>
      <w:r w:rsidR="00EF7641" w:rsidRPr="002304D3">
        <w:rPr>
          <w:rFonts w:cs="Arial"/>
          <w:sz w:val="20"/>
          <w:szCs w:val="20"/>
          <w:lang w:val="es-ES"/>
        </w:rPr>
        <w:t>la r</w:t>
      </w:r>
      <w:r w:rsidR="00413864" w:rsidRPr="002304D3">
        <w:rPr>
          <w:rFonts w:cs="Arial"/>
          <w:sz w:val="20"/>
          <w:szCs w:val="20"/>
          <w:lang w:val="es-ES"/>
        </w:rPr>
        <w:t>esponsable del proyecto vía</w:t>
      </w:r>
      <w:r w:rsidRPr="002304D3">
        <w:rPr>
          <w:rFonts w:cs="Arial"/>
          <w:sz w:val="20"/>
          <w:szCs w:val="20"/>
          <w:lang w:val="es-ES"/>
        </w:rPr>
        <w:t xml:space="preserve"> email</w:t>
      </w:r>
      <w:r w:rsidR="00F24BB7" w:rsidRPr="002304D3">
        <w:rPr>
          <w:rFonts w:cs="Arial"/>
          <w:sz w:val="20"/>
          <w:szCs w:val="20"/>
          <w:lang w:val="es-ES"/>
        </w:rPr>
        <w:t>.</w:t>
      </w:r>
    </w:p>
    <w:p w14:paraId="11530A17" w14:textId="77777777" w:rsidR="008A374C" w:rsidRDefault="00E87B9F" w:rsidP="003D421D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Luego de la ronda de consulta, prepararemos un</w:t>
      </w:r>
      <w:r w:rsidR="0086549A" w:rsidRPr="002304D3">
        <w:rPr>
          <w:rFonts w:cs="Arial"/>
          <w:sz w:val="20"/>
          <w:szCs w:val="20"/>
          <w:lang w:val="es-ES"/>
        </w:rPr>
        <w:t xml:space="preserve"> documento que, de manera </w:t>
      </w:r>
      <w:r w:rsidR="00364325" w:rsidRPr="002304D3">
        <w:rPr>
          <w:rFonts w:cs="Arial"/>
          <w:sz w:val="20"/>
          <w:szCs w:val="20"/>
          <w:lang w:val="es-ES"/>
        </w:rPr>
        <w:t>global</w:t>
      </w:r>
      <w:r w:rsidR="0086549A" w:rsidRPr="002304D3">
        <w:rPr>
          <w:rFonts w:cs="Arial"/>
          <w:sz w:val="20"/>
          <w:szCs w:val="20"/>
          <w:lang w:val="es-ES"/>
        </w:rPr>
        <w:t xml:space="preserve"> y anónima, recoja los comentarios recibidos; dicho documento se enviará vía</w:t>
      </w:r>
      <w:r w:rsidR="002304D3">
        <w:rPr>
          <w:rFonts w:cs="Arial"/>
          <w:sz w:val="20"/>
          <w:szCs w:val="20"/>
          <w:lang w:val="es-ES"/>
        </w:rPr>
        <w:t xml:space="preserve"> </w:t>
      </w:r>
      <w:r w:rsidR="00D244D2" w:rsidRPr="002304D3">
        <w:rPr>
          <w:rFonts w:cs="Arial"/>
          <w:sz w:val="20"/>
          <w:szCs w:val="20"/>
          <w:lang w:val="es-ES"/>
        </w:rPr>
        <w:t>email</w:t>
      </w:r>
      <w:r w:rsidR="0086549A" w:rsidRPr="002304D3">
        <w:rPr>
          <w:rFonts w:cs="Arial"/>
          <w:sz w:val="20"/>
          <w:szCs w:val="20"/>
          <w:lang w:val="es-ES"/>
        </w:rPr>
        <w:t xml:space="preserve"> a todos los participantes y estará disponible en el sitio web de</w:t>
      </w:r>
      <w:r w:rsidR="002E470D" w:rsidRPr="002304D3">
        <w:rPr>
          <w:rFonts w:cs="Arial"/>
          <w:sz w:val="20"/>
          <w:szCs w:val="20"/>
          <w:lang w:val="es-ES"/>
        </w:rPr>
        <w:t xml:space="preserve"> F</w:t>
      </w:r>
      <w:r w:rsidR="00AF652A" w:rsidRPr="002304D3">
        <w:rPr>
          <w:rFonts w:cs="Arial"/>
          <w:sz w:val="20"/>
          <w:szCs w:val="20"/>
          <w:lang w:val="es-ES"/>
        </w:rPr>
        <w:t xml:space="preserve">airtrade International. </w:t>
      </w:r>
      <w:r w:rsidR="0086549A" w:rsidRPr="002304D3">
        <w:rPr>
          <w:rFonts w:cs="Arial"/>
          <w:sz w:val="20"/>
          <w:szCs w:val="20"/>
          <w:lang w:val="es-ES"/>
        </w:rPr>
        <w:t>Las próximas etapas del proyecto</w:t>
      </w:r>
      <w:r w:rsidR="002304D3">
        <w:rPr>
          <w:rFonts w:cs="Arial"/>
          <w:sz w:val="20"/>
          <w:szCs w:val="20"/>
          <w:lang w:val="es-ES"/>
        </w:rPr>
        <w:t xml:space="preserve"> </w:t>
      </w:r>
      <w:r w:rsidR="0086549A" w:rsidRPr="002304D3">
        <w:rPr>
          <w:rFonts w:cs="Arial"/>
          <w:sz w:val="20"/>
          <w:szCs w:val="20"/>
          <w:lang w:val="es-ES"/>
        </w:rPr>
        <w:t>se</w:t>
      </w:r>
      <w:r w:rsidR="00AF652A" w:rsidRPr="002304D3">
        <w:rPr>
          <w:rFonts w:cs="Arial"/>
          <w:sz w:val="20"/>
          <w:szCs w:val="20"/>
          <w:lang w:val="es-ES"/>
        </w:rPr>
        <w:t xml:space="preserve"> present</w:t>
      </w:r>
      <w:r w:rsidR="0086549A" w:rsidRPr="002304D3">
        <w:rPr>
          <w:rFonts w:cs="Arial"/>
          <w:sz w:val="20"/>
          <w:szCs w:val="20"/>
          <w:lang w:val="es-ES"/>
        </w:rPr>
        <w:t>an</w:t>
      </w:r>
      <w:r w:rsidR="002304D3">
        <w:rPr>
          <w:rFonts w:cs="Arial"/>
          <w:sz w:val="20"/>
          <w:szCs w:val="20"/>
          <w:lang w:val="es-ES"/>
        </w:rPr>
        <w:t xml:space="preserve"> </w:t>
      </w:r>
      <w:r w:rsidR="0086549A" w:rsidRPr="002304D3">
        <w:rPr>
          <w:rFonts w:cs="Arial"/>
          <w:sz w:val="20"/>
          <w:szCs w:val="20"/>
          <w:lang w:val="es-ES"/>
        </w:rPr>
        <w:t>más abajo</w:t>
      </w:r>
      <w:r w:rsidR="00364325" w:rsidRPr="002304D3">
        <w:rPr>
          <w:rFonts w:cs="Arial"/>
          <w:sz w:val="20"/>
          <w:szCs w:val="20"/>
          <w:lang w:val="es-ES"/>
        </w:rPr>
        <w:t>,</w:t>
      </w:r>
      <w:r w:rsidR="0086549A" w:rsidRPr="002304D3">
        <w:rPr>
          <w:rFonts w:cs="Arial"/>
          <w:sz w:val="20"/>
          <w:szCs w:val="20"/>
          <w:lang w:val="es-ES"/>
        </w:rPr>
        <w:t xml:space="preserve"> en la sección</w:t>
      </w:r>
      <w:r w:rsidR="00193A4F" w:rsidRPr="002304D3">
        <w:rPr>
          <w:rFonts w:cs="Arial"/>
          <w:sz w:val="20"/>
          <w:szCs w:val="20"/>
          <w:lang w:val="es-ES"/>
        </w:rPr>
        <w:t xml:space="preserve"> 1.4</w:t>
      </w:r>
      <w:r w:rsidR="00AF652A" w:rsidRPr="002304D3">
        <w:rPr>
          <w:rFonts w:cs="Arial"/>
          <w:sz w:val="20"/>
          <w:szCs w:val="20"/>
          <w:lang w:val="es-ES"/>
        </w:rPr>
        <w:t>.</w:t>
      </w:r>
    </w:p>
    <w:p w14:paraId="39B6BE51" w14:textId="77777777" w:rsidR="004F34FE" w:rsidRDefault="004F34FE">
      <w:pPr>
        <w:spacing w:line="240" w:lineRule="auto"/>
        <w:jc w:val="left"/>
        <w:rPr>
          <w:rFonts w:cs="Arial"/>
          <w:sz w:val="20"/>
          <w:szCs w:val="20"/>
          <w:lang w:val="es-ES"/>
        </w:rPr>
      </w:pPr>
      <w:r>
        <w:rPr>
          <w:rFonts w:cs="Arial"/>
          <w:sz w:val="20"/>
          <w:szCs w:val="20"/>
          <w:lang w:val="es-ES"/>
        </w:rPr>
        <w:br w:type="page"/>
      </w:r>
    </w:p>
    <w:p w14:paraId="32AFF87A" w14:textId="77777777" w:rsidR="004F34FE" w:rsidRPr="002304D3" w:rsidRDefault="004F34FE" w:rsidP="003D421D">
      <w:pPr>
        <w:spacing w:line="276" w:lineRule="auto"/>
        <w:rPr>
          <w:rFonts w:cs="Arial"/>
          <w:sz w:val="20"/>
          <w:szCs w:val="20"/>
          <w:lang w:val="es-ES"/>
        </w:rPr>
      </w:pPr>
    </w:p>
    <w:p w14:paraId="23DC2C00" w14:textId="77777777" w:rsidR="00F24BB7" w:rsidRDefault="00B020CF" w:rsidP="00CC252A">
      <w:pPr>
        <w:pStyle w:val="Style3"/>
        <w:numPr>
          <w:ilvl w:val="0"/>
          <w:numId w:val="19"/>
        </w:numPr>
        <w:rPr>
          <w:lang w:val="es-ES"/>
        </w:rPr>
      </w:pPr>
      <w:bookmarkStart w:id="12" w:name="_Toc466479761"/>
      <w:bookmarkStart w:id="13" w:name="_Toc466638567"/>
      <w:bookmarkStart w:id="14" w:name="_Toc466657878"/>
      <w:bookmarkStart w:id="15" w:name="_Toc466714734"/>
      <w:bookmarkStart w:id="16" w:name="_Toc466721344"/>
      <w:r w:rsidRPr="002304D3">
        <w:rPr>
          <w:lang w:val="es-ES"/>
        </w:rPr>
        <w:t>Antecedentes</w:t>
      </w:r>
      <w:bookmarkEnd w:id="12"/>
      <w:bookmarkEnd w:id="13"/>
      <w:bookmarkEnd w:id="14"/>
      <w:bookmarkEnd w:id="15"/>
      <w:bookmarkEnd w:id="16"/>
    </w:p>
    <w:p w14:paraId="5090C102" w14:textId="026704C4" w:rsidR="004F34FE" w:rsidRPr="002304D3" w:rsidRDefault="004F34FE" w:rsidP="003D421D">
      <w:pPr>
        <w:spacing w:before="120" w:after="120"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El Cacao Fairtrade ha crecido hasta convertirse en uno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de los tres primeros productos de Fairtrade con</w:t>
      </w:r>
      <w:r w:rsidR="004F39B4">
        <w:rPr>
          <w:rFonts w:cs="Arial"/>
          <w:sz w:val="20"/>
          <w:szCs w:val="20"/>
          <w:lang w:val="es-ES"/>
        </w:rPr>
        <w:t xml:space="preserve"> 179 800 </w:t>
      </w:r>
      <w:r w:rsidR="004F39B4" w:rsidRPr="002304D3">
        <w:rPr>
          <w:rFonts w:cs="Arial"/>
          <w:sz w:val="20"/>
          <w:szCs w:val="20"/>
          <w:lang w:val="es-ES"/>
        </w:rPr>
        <w:t>pequeños agricultores</w:t>
      </w:r>
      <w:r w:rsidRPr="002304D3">
        <w:rPr>
          <w:rFonts w:cs="Arial"/>
          <w:sz w:val="20"/>
          <w:szCs w:val="20"/>
          <w:lang w:val="es-ES"/>
        </w:rPr>
        <w:t xml:space="preserve"> y ventas de cacao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Fairtrade superiores a las</w:t>
      </w:r>
      <w:r w:rsidR="004F39B4">
        <w:rPr>
          <w:rFonts w:cs="Arial"/>
          <w:sz w:val="20"/>
          <w:szCs w:val="20"/>
          <w:lang w:val="es-ES"/>
        </w:rPr>
        <w:t xml:space="preserve"> 100 000 </w:t>
      </w:r>
      <w:r>
        <w:rPr>
          <w:rFonts w:cs="Arial"/>
          <w:sz w:val="20"/>
          <w:szCs w:val="20"/>
          <w:lang w:val="es-ES"/>
        </w:rPr>
        <w:t xml:space="preserve">toneladas </w:t>
      </w:r>
      <w:r w:rsidRPr="002304D3">
        <w:rPr>
          <w:rFonts w:cs="Arial"/>
          <w:sz w:val="20"/>
          <w:szCs w:val="20"/>
          <w:lang w:val="es-ES"/>
        </w:rPr>
        <w:t xml:space="preserve"> en 2015. </w:t>
      </w:r>
    </w:p>
    <w:p w14:paraId="5C494EBA" w14:textId="77777777" w:rsidR="004F34FE" w:rsidRPr="002304D3" w:rsidRDefault="004F34FE" w:rsidP="008535CE">
      <w:pPr>
        <w:spacing w:before="120" w:after="120"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En 2016,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como parte del ciclo de monitoreo y revisión, el Criterio para Cacao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debe someterse a una revisión completa.</w:t>
      </w:r>
    </w:p>
    <w:p w14:paraId="035E3015" w14:textId="77777777" w:rsidR="004F34FE" w:rsidRPr="002304D3" w:rsidRDefault="004F34FE" w:rsidP="00364325">
      <w:pPr>
        <w:spacing w:before="120" w:after="120"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Esta es la oportunidad de revisar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el Criterio para Cacao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de acuerdo con la Estrategia Global para Cacao, la cual insiste en lograr un mayor impacto para los productores a través del fortalecimiento de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las Organizaciones de Pequeños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Productores (OPP) como vía para beneficiar tanto económica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como socialmente a los pequeños agricultores. Esto concuerda con el Objetivo 3 de la Teoría del cambio de Fairtrade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según el cual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las OPP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fomentan medios de vida sostenibles entre los pequeños productores al permitirles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mejorar sus ingresos, proporcionarles condiciones de trabajo dignas, mejores condiciones de vida y ecosistemas sostenibles. El rendimiento de las fincas es un elemento crucial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en el aumento de los ingresos. Es por ello que la revisión del Criterio para Cacao explora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vías de fortalecer las capacidades de las OPP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para responder mejor a las necesidades de los miembros que sean pequeños agricultores, incluyendo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 xml:space="preserve">apoyo a los miembros para que mejoren la productividad agrícola de manera sostenible. </w:t>
      </w:r>
    </w:p>
    <w:p w14:paraId="77CD2376" w14:textId="77777777" w:rsidR="004F39B4" w:rsidRDefault="004F34FE" w:rsidP="003D421D">
      <w:pPr>
        <w:spacing w:before="120" w:after="120" w:line="276" w:lineRule="auto"/>
        <w:ind w:left="-15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En cuanto a la trazabilidad, el objetivo es garantizar mayor simplicidad, claridad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y transparencia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para lograr controles más fáciles, a la vez que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eficaces, de las transacciones Fairtrade.</w:t>
      </w:r>
    </w:p>
    <w:p w14:paraId="4F67486E" w14:textId="7D8BD090" w:rsidR="004F34FE" w:rsidRPr="002304D3" w:rsidRDefault="004F34FE" w:rsidP="003D421D">
      <w:pPr>
        <w:spacing w:before="120" w:after="120" w:line="276" w:lineRule="auto"/>
        <w:ind w:left="-15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 xml:space="preserve"> </w:t>
      </w:r>
    </w:p>
    <w:p w14:paraId="485283A5" w14:textId="77777777" w:rsidR="004F34FE" w:rsidRPr="002304D3" w:rsidRDefault="004F34FE" w:rsidP="00CC252A">
      <w:pPr>
        <w:pStyle w:val="Style3"/>
        <w:numPr>
          <w:ilvl w:val="0"/>
          <w:numId w:val="19"/>
        </w:numPr>
        <w:rPr>
          <w:lang w:val="es-ES"/>
        </w:rPr>
      </w:pPr>
      <w:bookmarkStart w:id="17" w:name="_Toc466469549"/>
      <w:bookmarkStart w:id="18" w:name="_Toc466479762"/>
      <w:bookmarkStart w:id="19" w:name="_Toc466638568"/>
      <w:bookmarkStart w:id="20" w:name="_Toc466657879"/>
      <w:bookmarkStart w:id="21" w:name="_Toc466714735"/>
      <w:bookmarkStart w:id="22" w:name="_Toc466721345"/>
      <w:r w:rsidRPr="002304D3">
        <w:rPr>
          <w:lang w:val="es-ES"/>
        </w:rPr>
        <w:t>Objetivos:</w:t>
      </w:r>
      <w:bookmarkEnd w:id="17"/>
      <w:bookmarkEnd w:id="18"/>
      <w:bookmarkEnd w:id="19"/>
      <w:bookmarkEnd w:id="20"/>
      <w:bookmarkEnd w:id="21"/>
      <w:bookmarkEnd w:id="22"/>
    </w:p>
    <w:p w14:paraId="2091290F" w14:textId="77777777" w:rsidR="004F34FE" w:rsidRPr="002304D3" w:rsidRDefault="004F34FE" w:rsidP="004E5676">
      <w:pPr>
        <w:pStyle w:val="ListParagraph"/>
        <w:spacing w:line="276" w:lineRule="auto"/>
        <w:ind w:left="0"/>
        <w:jc w:val="left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Esta consulta apoya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los objetivos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de la revisión del Criterio para Cacao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de la manera siguiente:</w:t>
      </w:r>
    </w:p>
    <w:p w14:paraId="7BE0EF4D" w14:textId="1297C039" w:rsidR="004F34FE" w:rsidRPr="002304D3" w:rsidRDefault="004F34FE" w:rsidP="00CC252A">
      <w:pPr>
        <w:pStyle w:val="ListParagraph"/>
        <w:numPr>
          <w:ilvl w:val="0"/>
          <w:numId w:val="15"/>
        </w:numPr>
        <w:spacing w:before="120" w:after="240" w:line="276" w:lineRule="auto"/>
        <w:ind w:left="360"/>
        <w:jc w:val="left"/>
        <w:rPr>
          <w:rFonts w:cs="Arial"/>
          <w:sz w:val="20"/>
          <w:szCs w:val="22"/>
          <w:lang w:val="es-ES"/>
        </w:rPr>
      </w:pPr>
      <w:r w:rsidRPr="002304D3">
        <w:rPr>
          <w:rFonts w:cs="Arial"/>
          <w:sz w:val="20"/>
          <w:szCs w:val="22"/>
          <w:lang w:val="es-ES"/>
        </w:rPr>
        <w:t>Explorando</w:t>
      </w:r>
      <w:r>
        <w:rPr>
          <w:rFonts w:cs="Arial"/>
          <w:sz w:val="20"/>
          <w:szCs w:val="22"/>
          <w:lang w:val="es-ES"/>
        </w:rPr>
        <w:t xml:space="preserve"> </w:t>
      </w:r>
      <w:r w:rsidRPr="002304D3">
        <w:rPr>
          <w:rFonts w:cs="Arial"/>
          <w:sz w:val="20"/>
          <w:szCs w:val="22"/>
          <w:lang w:val="es-ES"/>
        </w:rPr>
        <w:t>vías de fortalecer</w:t>
      </w:r>
      <w:r>
        <w:rPr>
          <w:rFonts w:cs="Arial"/>
          <w:sz w:val="20"/>
          <w:szCs w:val="22"/>
          <w:lang w:val="es-ES"/>
        </w:rPr>
        <w:t xml:space="preserve"> la</w:t>
      </w:r>
      <w:r w:rsidRPr="002304D3">
        <w:rPr>
          <w:rFonts w:cs="Arial"/>
          <w:sz w:val="20"/>
          <w:szCs w:val="22"/>
          <w:lang w:val="es-ES"/>
        </w:rPr>
        <w:t xml:space="preserve"> capacidad de las OPP de cacao</w:t>
      </w:r>
      <w:r>
        <w:rPr>
          <w:rFonts w:cs="Arial"/>
          <w:sz w:val="20"/>
          <w:szCs w:val="22"/>
          <w:lang w:val="es-ES"/>
        </w:rPr>
        <w:t xml:space="preserve"> </w:t>
      </w:r>
      <w:r w:rsidRPr="002304D3">
        <w:rPr>
          <w:rFonts w:cs="Arial"/>
          <w:sz w:val="20"/>
          <w:szCs w:val="22"/>
          <w:lang w:val="es-ES"/>
        </w:rPr>
        <w:t>para que puedan gestionar mejor sus</w:t>
      </w:r>
      <w:r>
        <w:rPr>
          <w:rFonts w:cs="Arial"/>
          <w:sz w:val="20"/>
          <w:szCs w:val="22"/>
          <w:lang w:val="es-ES"/>
        </w:rPr>
        <w:t xml:space="preserve"> </w:t>
      </w:r>
      <w:r w:rsidRPr="002304D3">
        <w:rPr>
          <w:rFonts w:cs="Arial"/>
          <w:sz w:val="20"/>
          <w:szCs w:val="22"/>
          <w:lang w:val="es-ES"/>
        </w:rPr>
        <w:t>OPP, al proporcionar claros beneficios tanto a los miembros como a sus socios comerciales</w:t>
      </w:r>
      <w:r w:rsidRPr="002304D3">
        <w:rPr>
          <w:rStyle w:val="FootnoteReference"/>
          <w:rFonts w:cs="Arial"/>
          <w:sz w:val="20"/>
          <w:szCs w:val="22"/>
          <w:lang w:val="es-ES"/>
        </w:rPr>
        <w:footnoteReference w:id="1"/>
      </w:r>
      <w:r w:rsidRPr="002304D3">
        <w:rPr>
          <w:rFonts w:cs="Arial"/>
          <w:sz w:val="20"/>
          <w:szCs w:val="22"/>
          <w:lang w:val="es-ES"/>
        </w:rPr>
        <w:t xml:space="preserve">. </w:t>
      </w:r>
    </w:p>
    <w:p w14:paraId="7F49486B" w14:textId="77777777" w:rsidR="004F34FE" w:rsidRPr="002304D3" w:rsidRDefault="004F34FE" w:rsidP="00CC252A">
      <w:pPr>
        <w:pStyle w:val="ListParagraph"/>
        <w:numPr>
          <w:ilvl w:val="0"/>
          <w:numId w:val="15"/>
        </w:numPr>
        <w:spacing w:before="120" w:after="240" w:line="276" w:lineRule="auto"/>
        <w:ind w:left="360"/>
        <w:jc w:val="left"/>
        <w:rPr>
          <w:rFonts w:cs="Arial"/>
          <w:sz w:val="20"/>
          <w:szCs w:val="22"/>
          <w:lang w:val="es-ES"/>
        </w:rPr>
      </w:pPr>
      <w:r w:rsidRPr="002304D3">
        <w:rPr>
          <w:rFonts w:cs="Arial"/>
          <w:sz w:val="20"/>
          <w:szCs w:val="22"/>
          <w:lang w:val="es-ES"/>
        </w:rPr>
        <w:t>Explorando</w:t>
      </w:r>
      <w:r>
        <w:rPr>
          <w:rFonts w:cs="Arial"/>
          <w:sz w:val="20"/>
          <w:szCs w:val="22"/>
          <w:lang w:val="es-ES"/>
        </w:rPr>
        <w:t xml:space="preserve"> </w:t>
      </w:r>
      <w:r w:rsidRPr="002304D3">
        <w:rPr>
          <w:rFonts w:cs="Arial"/>
          <w:sz w:val="20"/>
          <w:szCs w:val="22"/>
          <w:lang w:val="es-ES"/>
        </w:rPr>
        <w:t>vías</w:t>
      </w:r>
      <w:r>
        <w:rPr>
          <w:rFonts w:cs="Arial"/>
          <w:sz w:val="20"/>
          <w:szCs w:val="22"/>
          <w:lang w:val="es-ES"/>
        </w:rPr>
        <w:t xml:space="preserve"> </w:t>
      </w:r>
      <w:r w:rsidRPr="002304D3">
        <w:rPr>
          <w:rFonts w:cs="Arial"/>
          <w:sz w:val="20"/>
          <w:szCs w:val="22"/>
          <w:lang w:val="es-ES"/>
        </w:rPr>
        <w:t>de promover mejoras en la productividad agrícola.</w:t>
      </w:r>
    </w:p>
    <w:p w14:paraId="396C1CFE" w14:textId="77777777" w:rsidR="004F34FE" w:rsidRPr="002304D3" w:rsidRDefault="004F34FE" w:rsidP="00CC252A">
      <w:pPr>
        <w:pStyle w:val="ListParagraph"/>
        <w:numPr>
          <w:ilvl w:val="0"/>
          <w:numId w:val="15"/>
        </w:numPr>
        <w:spacing w:before="120" w:after="240" w:line="276" w:lineRule="auto"/>
        <w:ind w:left="360"/>
        <w:jc w:val="left"/>
        <w:rPr>
          <w:rFonts w:cs="Arial"/>
          <w:sz w:val="20"/>
          <w:szCs w:val="22"/>
          <w:lang w:val="es-ES"/>
        </w:rPr>
      </w:pPr>
      <w:r w:rsidRPr="002304D3">
        <w:rPr>
          <w:rFonts w:cs="Arial"/>
          <w:sz w:val="20"/>
          <w:szCs w:val="22"/>
          <w:lang w:val="es-ES"/>
        </w:rPr>
        <w:t>Revisando los requisitos de comercio del Criterio para Cacao</w:t>
      </w:r>
      <w:r>
        <w:rPr>
          <w:rFonts w:cs="Arial"/>
          <w:sz w:val="20"/>
          <w:szCs w:val="22"/>
          <w:lang w:val="es-ES"/>
        </w:rPr>
        <w:t xml:space="preserve"> </w:t>
      </w:r>
      <w:r w:rsidRPr="002304D3">
        <w:rPr>
          <w:rFonts w:cs="Arial"/>
          <w:sz w:val="20"/>
          <w:szCs w:val="22"/>
          <w:lang w:val="es-ES"/>
        </w:rPr>
        <w:t>para hacerlos concordar con el Criterio para Comerciantes (CC) revisado</w:t>
      </w:r>
      <w:r>
        <w:rPr>
          <w:rFonts w:cs="Arial"/>
          <w:sz w:val="20"/>
          <w:szCs w:val="22"/>
          <w:lang w:val="es-ES"/>
        </w:rPr>
        <w:t xml:space="preserve"> </w:t>
      </w:r>
      <w:r w:rsidRPr="002304D3">
        <w:rPr>
          <w:rFonts w:cs="Arial"/>
          <w:sz w:val="20"/>
          <w:szCs w:val="22"/>
          <w:lang w:val="es-ES"/>
        </w:rPr>
        <w:t>y adaptarlos</w:t>
      </w:r>
      <w:r>
        <w:rPr>
          <w:rFonts w:cs="Arial"/>
          <w:sz w:val="20"/>
          <w:szCs w:val="22"/>
          <w:lang w:val="es-ES"/>
        </w:rPr>
        <w:t xml:space="preserve"> </w:t>
      </w:r>
      <w:r w:rsidRPr="002304D3">
        <w:rPr>
          <w:rFonts w:cs="Arial"/>
          <w:sz w:val="20"/>
          <w:szCs w:val="22"/>
          <w:lang w:val="es-ES"/>
        </w:rPr>
        <w:t>al contexto</w:t>
      </w:r>
      <w:r>
        <w:rPr>
          <w:rFonts w:cs="Arial"/>
          <w:sz w:val="20"/>
          <w:szCs w:val="22"/>
          <w:lang w:val="es-ES"/>
        </w:rPr>
        <w:t xml:space="preserve"> </w:t>
      </w:r>
      <w:r w:rsidRPr="002304D3">
        <w:rPr>
          <w:rFonts w:cs="Arial"/>
          <w:sz w:val="20"/>
          <w:szCs w:val="22"/>
          <w:lang w:val="es-ES"/>
        </w:rPr>
        <w:t>específico del cacao, si fuera necesario.</w:t>
      </w:r>
    </w:p>
    <w:p w14:paraId="03A11A50" w14:textId="77777777" w:rsidR="004F34FE" w:rsidRPr="002304D3" w:rsidRDefault="004F34FE" w:rsidP="00CC252A">
      <w:pPr>
        <w:pStyle w:val="ListParagraph"/>
        <w:numPr>
          <w:ilvl w:val="0"/>
          <w:numId w:val="15"/>
        </w:numPr>
        <w:spacing w:before="120" w:after="240" w:line="276" w:lineRule="auto"/>
        <w:ind w:left="360"/>
        <w:jc w:val="left"/>
        <w:rPr>
          <w:rFonts w:cs="Arial"/>
          <w:sz w:val="20"/>
          <w:szCs w:val="22"/>
          <w:lang w:val="es-ES"/>
        </w:rPr>
      </w:pPr>
      <w:r w:rsidRPr="002304D3">
        <w:rPr>
          <w:rFonts w:cs="Arial"/>
          <w:sz w:val="20"/>
          <w:szCs w:val="22"/>
          <w:lang w:val="es-ES"/>
        </w:rPr>
        <w:t>Mejorando</w:t>
      </w:r>
      <w:r>
        <w:rPr>
          <w:rFonts w:cs="Arial"/>
          <w:sz w:val="20"/>
          <w:szCs w:val="22"/>
          <w:lang w:val="es-ES"/>
        </w:rPr>
        <w:t xml:space="preserve"> </w:t>
      </w:r>
      <w:r w:rsidRPr="002304D3">
        <w:rPr>
          <w:rFonts w:cs="Arial"/>
          <w:sz w:val="20"/>
          <w:szCs w:val="22"/>
          <w:lang w:val="es-ES"/>
        </w:rPr>
        <w:t xml:space="preserve">los requisitos de balance de masa y balance de masa en grupo del cacao Fairtrade para ganar en transparencia y claridad. </w:t>
      </w:r>
    </w:p>
    <w:p w14:paraId="567B20F7" w14:textId="7C6EF106" w:rsidR="004F34FE" w:rsidRPr="002304D3" w:rsidRDefault="004F34FE" w:rsidP="000A1F2C">
      <w:pPr>
        <w:pStyle w:val="ListParagraph"/>
        <w:numPr>
          <w:ilvl w:val="0"/>
          <w:numId w:val="15"/>
        </w:numPr>
        <w:spacing w:before="120" w:after="240" w:line="276" w:lineRule="auto"/>
        <w:jc w:val="left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Aumentando la claridad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 xml:space="preserve">y garantizando la </w:t>
      </w:r>
      <w:r>
        <w:rPr>
          <w:rFonts w:cs="Arial"/>
          <w:sz w:val="20"/>
          <w:szCs w:val="20"/>
          <w:lang w:val="es-ES"/>
        </w:rPr>
        <w:t xml:space="preserve">coherencia </w:t>
      </w:r>
      <w:r w:rsidRPr="002304D3">
        <w:rPr>
          <w:rFonts w:cs="Arial"/>
          <w:sz w:val="20"/>
          <w:szCs w:val="20"/>
          <w:lang w:val="es-ES"/>
        </w:rPr>
        <w:t>a lo largo del Criterio y aplicando el nuevo diseño de los Criterios.</w:t>
      </w:r>
    </w:p>
    <w:p w14:paraId="4CAC7C85" w14:textId="77777777" w:rsidR="004F34FE" w:rsidRPr="002304D3" w:rsidRDefault="004F34FE" w:rsidP="00F40D89">
      <w:pPr>
        <w:spacing w:before="120" w:after="120"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Los grupos a los que se dirige esta consulta son:</w:t>
      </w:r>
    </w:p>
    <w:p w14:paraId="1031DD86" w14:textId="77777777" w:rsidR="004F34FE" w:rsidRPr="002304D3" w:rsidRDefault="004F34FE" w:rsidP="00F40D89">
      <w:pPr>
        <w:numPr>
          <w:ilvl w:val="0"/>
          <w:numId w:val="3"/>
        </w:numPr>
        <w:spacing w:before="120" w:after="120"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Productores de cacao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ya sean certificados o  estén interesados en la certificación según el Criterio Fairtrade para Cacao.</w:t>
      </w:r>
    </w:p>
    <w:p w14:paraId="640C2409" w14:textId="77777777" w:rsidR="004F34FE" w:rsidRPr="002304D3" w:rsidRDefault="004F34FE" w:rsidP="00F40D89">
      <w:pPr>
        <w:numPr>
          <w:ilvl w:val="0"/>
          <w:numId w:val="3"/>
        </w:numPr>
        <w:spacing w:before="120" w:after="120"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Licenciatarios y comerciantes certificados o interesados en la certificación según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 xml:space="preserve">el Criterio Fairtrade para Comerciantes y el Criterio Fairtrade para Cacao. </w:t>
      </w:r>
    </w:p>
    <w:p w14:paraId="40CF5C9D" w14:textId="77777777" w:rsidR="004F34FE" w:rsidRDefault="004F34FE" w:rsidP="00364325">
      <w:pPr>
        <w:numPr>
          <w:ilvl w:val="0"/>
          <w:numId w:val="3"/>
        </w:numPr>
        <w:spacing w:before="120" w:after="120"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Redes de productores, Organizaciones Nacionales Fairtrade, Fairtrade International, FLOCERT, actores del sector público y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la sociedad civil, entre</w:t>
      </w:r>
      <w:r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 xml:space="preserve">otras partes interesadas. </w:t>
      </w:r>
    </w:p>
    <w:p w14:paraId="6E20C9BA" w14:textId="77777777" w:rsidR="004F34FE" w:rsidRPr="002304D3" w:rsidRDefault="004F34FE" w:rsidP="004F34FE">
      <w:pPr>
        <w:spacing w:before="120" w:after="120" w:line="276" w:lineRule="auto"/>
        <w:ind w:left="1068"/>
        <w:rPr>
          <w:rFonts w:cs="Arial"/>
          <w:sz w:val="20"/>
          <w:szCs w:val="20"/>
          <w:lang w:val="es-ES"/>
        </w:rPr>
      </w:pPr>
    </w:p>
    <w:p w14:paraId="7AE7C47A" w14:textId="77777777" w:rsidR="00B045D2" w:rsidRPr="002304D3" w:rsidRDefault="00B020CF" w:rsidP="00CC252A">
      <w:pPr>
        <w:pStyle w:val="Style3"/>
        <w:numPr>
          <w:ilvl w:val="0"/>
          <w:numId w:val="19"/>
        </w:numPr>
        <w:rPr>
          <w:lang w:val="es-ES"/>
        </w:rPr>
      </w:pPr>
      <w:bookmarkStart w:id="23" w:name="_Toc466479763"/>
      <w:bookmarkStart w:id="24" w:name="_Toc466638569"/>
      <w:bookmarkStart w:id="25" w:name="_Toc466657880"/>
      <w:bookmarkStart w:id="26" w:name="_Toc466714736"/>
      <w:bookmarkStart w:id="27" w:name="_Toc466721346"/>
      <w:r w:rsidRPr="002304D3">
        <w:rPr>
          <w:lang w:val="es-ES"/>
        </w:rPr>
        <w:t>Información sobre el proyecto y el proceso</w:t>
      </w:r>
      <w:bookmarkEnd w:id="23"/>
      <w:bookmarkEnd w:id="24"/>
      <w:bookmarkEnd w:id="25"/>
      <w:bookmarkEnd w:id="26"/>
      <w:bookmarkEnd w:id="27"/>
    </w:p>
    <w:p w14:paraId="28696958" w14:textId="77777777" w:rsidR="008535CE" w:rsidRPr="002304D3" w:rsidRDefault="008535CE" w:rsidP="00622CE3">
      <w:pPr>
        <w:keepNext/>
        <w:spacing w:line="276" w:lineRule="auto"/>
        <w:rPr>
          <w:rFonts w:cs="Arial"/>
          <w:sz w:val="20"/>
          <w:szCs w:val="20"/>
          <w:lang w:val="es-ES"/>
        </w:rPr>
      </w:pPr>
    </w:p>
    <w:p w14:paraId="6EFB1388" w14:textId="77777777" w:rsidR="004E5676" w:rsidRPr="002304D3" w:rsidRDefault="00A46555" w:rsidP="00622CE3">
      <w:pPr>
        <w:keepNext/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El proyecto dio inicio en abril de</w:t>
      </w:r>
      <w:r w:rsidR="009C4C8A" w:rsidRPr="002304D3">
        <w:rPr>
          <w:rFonts w:cs="Arial"/>
          <w:sz w:val="20"/>
          <w:szCs w:val="20"/>
          <w:lang w:val="es-ES"/>
        </w:rPr>
        <w:t xml:space="preserve"> 2016 </w:t>
      </w:r>
      <w:r w:rsidRPr="002304D3">
        <w:rPr>
          <w:rFonts w:cs="Arial"/>
          <w:sz w:val="20"/>
          <w:szCs w:val="20"/>
          <w:lang w:val="es-ES"/>
        </w:rPr>
        <w:t>y se revisó en octubre de</w:t>
      </w:r>
      <w:r w:rsidR="00F24BB7" w:rsidRPr="002304D3">
        <w:rPr>
          <w:rFonts w:cs="Arial"/>
          <w:sz w:val="20"/>
          <w:szCs w:val="20"/>
          <w:lang w:val="es-ES"/>
        </w:rPr>
        <w:t xml:space="preserve"> 2016. </w:t>
      </w:r>
      <w:r w:rsidRPr="002304D3">
        <w:rPr>
          <w:rFonts w:cs="Arial"/>
          <w:sz w:val="20"/>
          <w:szCs w:val="20"/>
          <w:lang w:val="es-ES"/>
        </w:rPr>
        <w:t>El</w:t>
      </w:r>
      <w:r w:rsidR="00A7438F">
        <w:rPr>
          <w:rFonts w:cs="Arial"/>
          <w:sz w:val="20"/>
          <w:szCs w:val="20"/>
          <w:lang w:val="es-ES"/>
        </w:rPr>
        <w:t xml:space="preserve"> </w:t>
      </w:r>
      <w:r w:rsidRPr="004F34FE">
        <w:rPr>
          <w:rFonts w:cs="Arial"/>
          <w:bCs/>
          <w:sz w:val="20"/>
          <w:szCs w:val="20"/>
          <w:lang w:val="es-ES"/>
        </w:rPr>
        <w:t>marco del proyecto</w:t>
      </w:r>
      <w:r w:rsidR="00A7438F">
        <w:rPr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se encuentra disponible</w:t>
      </w:r>
      <w:r w:rsidR="00A7438F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en el sitio web de</w:t>
      </w:r>
      <w:r w:rsidR="00A7438F">
        <w:rPr>
          <w:rFonts w:cs="Arial"/>
          <w:sz w:val="20"/>
          <w:szCs w:val="20"/>
          <w:lang w:val="es-ES"/>
        </w:rPr>
        <w:t xml:space="preserve"> </w:t>
      </w:r>
      <w:r w:rsidR="009C4C8A" w:rsidRPr="002304D3">
        <w:rPr>
          <w:rFonts w:cs="Arial"/>
          <w:sz w:val="20"/>
          <w:szCs w:val="20"/>
          <w:lang w:val="es-ES"/>
        </w:rPr>
        <w:t>F</w:t>
      </w:r>
      <w:r w:rsidR="000F49BF" w:rsidRPr="002304D3">
        <w:rPr>
          <w:rFonts w:cs="Arial"/>
          <w:sz w:val="20"/>
          <w:szCs w:val="20"/>
          <w:lang w:val="es-ES"/>
        </w:rPr>
        <w:t>airtrade International</w:t>
      </w:r>
      <w:r w:rsidRPr="002304D3">
        <w:rPr>
          <w:rFonts w:cs="Arial"/>
          <w:sz w:val="20"/>
          <w:szCs w:val="20"/>
          <w:lang w:val="es-ES"/>
        </w:rPr>
        <w:t xml:space="preserve"> en</w:t>
      </w:r>
      <w:r w:rsidR="004E5676" w:rsidRPr="002304D3">
        <w:rPr>
          <w:rFonts w:cs="Arial"/>
          <w:sz w:val="20"/>
          <w:szCs w:val="20"/>
          <w:lang w:val="es-ES"/>
        </w:rPr>
        <w:t xml:space="preserve">: </w:t>
      </w:r>
    </w:p>
    <w:p w14:paraId="31293BF2" w14:textId="77777777" w:rsidR="004E5676" w:rsidRPr="002304D3" w:rsidRDefault="00313525" w:rsidP="00622CE3">
      <w:pPr>
        <w:keepNext/>
        <w:spacing w:line="276" w:lineRule="auto"/>
        <w:rPr>
          <w:rFonts w:cs="Arial"/>
          <w:sz w:val="20"/>
          <w:szCs w:val="20"/>
          <w:lang w:val="es-ES"/>
        </w:rPr>
      </w:pPr>
      <w:hyperlink r:id="rId8" w:history="1">
        <w:r w:rsidR="004E5676" w:rsidRPr="002304D3">
          <w:rPr>
            <w:rStyle w:val="Hyperlink"/>
            <w:rFonts w:cs="Arial"/>
            <w:sz w:val="20"/>
            <w:szCs w:val="20"/>
            <w:lang w:val="es-ES"/>
          </w:rPr>
          <w:t>http://www.fairtrade.net/fileadmin/user_upload/content/2009/standards/documents/2016-09-26_PA_cocoa_standard_review.pdf</w:t>
        </w:r>
      </w:hyperlink>
    </w:p>
    <w:p w14:paraId="15ED905A" w14:textId="77777777" w:rsidR="004E5676" w:rsidRPr="002304D3" w:rsidRDefault="00A46555" w:rsidP="00622CE3">
      <w:pPr>
        <w:keepNext/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 xml:space="preserve">El actual Criterio de Comercio Justo </w:t>
      </w:r>
      <w:r w:rsidR="009C4C8A" w:rsidRPr="002304D3">
        <w:rPr>
          <w:rFonts w:cs="Arial"/>
          <w:sz w:val="20"/>
          <w:szCs w:val="20"/>
          <w:lang w:val="es-ES"/>
        </w:rPr>
        <w:t xml:space="preserve">Fairtrade </w:t>
      </w:r>
      <w:r w:rsidRPr="002304D3">
        <w:rPr>
          <w:rFonts w:cs="Arial"/>
          <w:sz w:val="20"/>
          <w:szCs w:val="20"/>
          <w:lang w:val="es-ES"/>
        </w:rPr>
        <w:t>para Cacao también se encuentra disponible en el sitio web de</w:t>
      </w:r>
      <w:r w:rsidR="0082474D" w:rsidRPr="002304D3">
        <w:rPr>
          <w:rFonts w:cs="Arial"/>
          <w:sz w:val="20"/>
          <w:szCs w:val="20"/>
          <w:lang w:val="es-ES"/>
        </w:rPr>
        <w:t xml:space="preserve"> Fairtrade International</w:t>
      </w:r>
      <w:r w:rsidR="004E5676" w:rsidRPr="002304D3">
        <w:rPr>
          <w:rFonts w:cs="Arial"/>
          <w:sz w:val="20"/>
          <w:szCs w:val="20"/>
          <w:lang w:val="es-ES"/>
        </w:rPr>
        <w:t xml:space="preserve">, </w:t>
      </w:r>
      <w:r w:rsidRPr="002304D3">
        <w:rPr>
          <w:rFonts w:cs="Arial"/>
          <w:sz w:val="20"/>
          <w:szCs w:val="20"/>
          <w:lang w:val="es-ES"/>
        </w:rPr>
        <w:t>a través del siguiente enlace</w:t>
      </w:r>
      <w:r w:rsidR="004E5676" w:rsidRPr="002304D3">
        <w:rPr>
          <w:rFonts w:cs="Arial"/>
          <w:sz w:val="20"/>
          <w:szCs w:val="20"/>
          <w:lang w:val="es-ES"/>
        </w:rPr>
        <w:t xml:space="preserve">: </w:t>
      </w:r>
    </w:p>
    <w:p w14:paraId="55C79394" w14:textId="77777777" w:rsidR="004E5676" w:rsidRPr="002304D3" w:rsidRDefault="00313525" w:rsidP="003D421D">
      <w:pPr>
        <w:spacing w:line="276" w:lineRule="auto"/>
        <w:rPr>
          <w:rFonts w:cs="Arial"/>
          <w:sz w:val="20"/>
          <w:szCs w:val="20"/>
          <w:lang w:val="es-ES"/>
        </w:rPr>
      </w:pPr>
      <w:hyperlink r:id="rId9" w:history="1">
        <w:r w:rsidR="004E5676" w:rsidRPr="002304D3">
          <w:rPr>
            <w:rStyle w:val="Hyperlink"/>
            <w:rFonts w:cs="Arial"/>
            <w:sz w:val="20"/>
            <w:szCs w:val="20"/>
            <w:lang w:val="es-ES"/>
          </w:rPr>
          <w:t>http://www.fairtrade.net/fileadmin/user_upload/content/2009/standards/documents/generic-standards/Cocoa_SPO_EN.pdf</w:t>
        </w:r>
      </w:hyperlink>
      <w:r w:rsidR="004E5676" w:rsidRPr="002304D3">
        <w:rPr>
          <w:rFonts w:cs="Arial"/>
          <w:sz w:val="20"/>
          <w:szCs w:val="20"/>
          <w:lang w:val="es-ES"/>
        </w:rPr>
        <w:t>.</w:t>
      </w:r>
    </w:p>
    <w:p w14:paraId="64756829" w14:textId="77777777" w:rsidR="00ED1706" w:rsidRPr="002304D3" w:rsidRDefault="00ED1706" w:rsidP="003D421D">
      <w:pPr>
        <w:spacing w:line="276" w:lineRule="auto"/>
        <w:rPr>
          <w:rFonts w:cs="Arial"/>
          <w:sz w:val="20"/>
          <w:szCs w:val="20"/>
          <w:lang w:val="es-ES"/>
        </w:rPr>
      </w:pPr>
    </w:p>
    <w:p w14:paraId="0729CD1B" w14:textId="77777777" w:rsidR="00ED1706" w:rsidRPr="002304D3" w:rsidRDefault="00A46555" w:rsidP="003D421D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El Criterio de Comercio Justo</w:t>
      </w:r>
      <w:r w:rsidR="00ED1706" w:rsidRPr="002304D3">
        <w:rPr>
          <w:rFonts w:cs="Arial"/>
          <w:sz w:val="20"/>
          <w:szCs w:val="20"/>
          <w:lang w:val="es-ES"/>
        </w:rPr>
        <w:t xml:space="preserve"> Fairtrade </w:t>
      </w:r>
      <w:r w:rsidRPr="002304D3">
        <w:rPr>
          <w:rFonts w:cs="Arial"/>
          <w:sz w:val="20"/>
          <w:szCs w:val="20"/>
          <w:lang w:val="es-ES"/>
        </w:rPr>
        <w:t>para OPP está disponible aquí</w:t>
      </w:r>
      <w:r w:rsidR="00ED1706" w:rsidRPr="002304D3">
        <w:rPr>
          <w:rFonts w:cs="Arial"/>
          <w:sz w:val="20"/>
          <w:szCs w:val="20"/>
          <w:lang w:val="es-ES"/>
        </w:rPr>
        <w:t xml:space="preserve">: </w:t>
      </w:r>
    </w:p>
    <w:p w14:paraId="69AE40F9" w14:textId="77777777" w:rsidR="00ED1706" w:rsidRPr="002304D3" w:rsidRDefault="00313525" w:rsidP="003D421D">
      <w:pPr>
        <w:spacing w:line="276" w:lineRule="auto"/>
        <w:rPr>
          <w:rFonts w:cs="Arial"/>
          <w:sz w:val="20"/>
          <w:szCs w:val="20"/>
          <w:lang w:val="es-ES"/>
        </w:rPr>
      </w:pPr>
      <w:hyperlink r:id="rId10" w:history="1">
        <w:r w:rsidR="00ED1706" w:rsidRPr="002304D3">
          <w:rPr>
            <w:rStyle w:val="Hyperlink"/>
            <w:rFonts w:cs="Arial"/>
            <w:sz w:val="20"/>
            <w:szCs w:val="20"/>
            <w:lang w:val="es-ES"/>
          </w:rPr>
          <w:t>http://www.fairtrade.net/fileadmin/user_upload/content/2009/standards/documents/SPO_EN.pdf</w:t>
        </w:r>
      </w:hyperlink>
    </w:p>
    <w:p w14:paraId="5CFF8B30" w14:textId="77777777" w:rsidR="00ED1706" w:rsidRPr="002304D3" w:rsidRDefault="00ED1706" w:rsidP="003D421D">
      <w:pPr>
        <w:spacing w:line="276" w:lineRule="auto"/>
        <w:rPr>
          <w:rFonts w:cs="Arial"/>
          <w:sz w:val="20"/>
          <w:szCs w:val="20"/>
          <w:lang w:val="es-ES"/>
        </w:rPr>
      </w:pPr>
    </w:p>
    <w:p w14:paraId="528B9E82" w14:textId="77777777" w:rsidR="004E5676" w:rsidRPr="002304D3" w:rsidRDefault="00A46555" w:rsidP="003D421D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Usted puede consultar el Criterio Genérico Comercial de Comercio Justo</w:t>
      </w:r>
      <w:r w:rsidR="00ED1706" w:rsidRPr="002304D3">
        <w:rPr>
          <w:rFonts w:cs="Arial"/>
          <w:sz w:val="20"/>
          <w:szCs w:val="20"/>
          <w:lang w:val="es-ES"/>
        </w:rPr>
        <w:t xml:space="preserve"> Fairtrade </w:t>
      </w:r>
      <w:r w:rsidRPr="002304D3">
        <w:rPr>
          <w:rFonts w:cs="Arial"/>
          <w:sz w:val="20"/>
          <w:szCs w:val="20"/>
          <w:lang w:val="es-ES"/>
        </w:rPr>
        <w:t>aquí</w:t>
      </w:r>
      <w:r w:rsidR="00ED1706" w:rsidRPr="002304D3">
        <w:rPr>
          <w:rFonts w:cs="Arial"/>
          <w:sz w:val="20"/>
          <w:szCs w:val="20"/>
          <w:lang w:val="es-ES"/>
        </w:rPr>
        <w:t xml:space="preserve">: </w:t>
      </w:r>
    </w:p>
    <w:p w14:paraId="514CB48C" w14:textId="77777777" w:rsidR="00ED1706" w:rsidRPr="002304D3" w:rsidRDefault="00313525" w:rsidP="003D421D">
      <w:pPr>
        <w:spacing w:line="276" w:lineRule="auto"/>
        <w:rPr>
          <w:rFonts w:cs="Arial"/>
          <w:sz w:val="20"/>
          <w:szCs w:val="20"/>
          <w:lang w:val="es-ES"/>
        </w:rPr>
      </w:pPr>
      <w:hyperlink r:id="rId11" w:history="1">
        <w:r w:rsidR="00ED1706" w:rsidRPr="002304D3">
          <w:rPr>
            <w:rStyle w:val="Hyperlink"/>
            <w:rFonts w:cs="Arial"/>
            <w:sz w:val="20"/>
            <w:szCs w:val="20"/>
            <w:lang w:val="es-ES"/>
          </w:rPr>
          <w:t>http://www.fairtrade.net/fileadmin/user_upload/content/2009/standards/documents/generic-standards/TS_EN.pdf</w:t>
        </w:r>
      </w:hyperlink>
    </w:p>
    <w:p w14:paraId="06B7381A" w14:textId="77777777" w:rsidR="00ED1706" w:rsidRPr="002304D3" w:rsidRDefault="00ED1706" w:rsidP="003D421D">
      <w:pPr>
        <w:spacing w:line="276" w:lineRule="auto"/>
        <w:rPr>
          <w:rFonts w:cs="Arial"/>
          <w:sz w:val="20"/>
          <w:szCs w:val="20"/>
          <w:lang w:val="es-ES"/>
        </w:rPr>
      </w:pPr>
    </w:p>
    <w:p w14:paraId="3DEFFDBC" w14:textId="77777777" w:rsidR="009A2C97" w:rsidRPr="002304D3" w:rsidRDefault="009A2C97" w:rsidP="003D421D">
      <w:pPr>
        <w:spacing w:line="276" w:lineRule="auto"/>
        <w:rPr>
          <w:rFonts w:cs="Arial"/>
          <w:sz w:val="20"/>
          <w:szCs w:val="20"/>
          <w:lang w:val="es-ES"/>
        </w:rPr>
      </w:pPr>
    </w:p>
    <w:p w14:paraId="3AE5E94B" w14:textId="77777777" w:rsidR="00DA3A74" w:rsidRPr="002304D3" w:rsidRDefault="00A46555" w:rsidP="00F40D89">
      <w:pPr>
        <w:keepNext/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A continuación se describen los progresos realizados hasta la fecha, así como las próximas etapas</w:t>
      </w:r>
      <w:r w:rsidR="002F4A2D" w:rsidRPr="002304D3">
        <w:rPr>
          <w:rFonts w:cs="Arial"/>
          <w:sz w:val="20"/>
          <w:szCs w:val="20"/>
          <w:lang w:val="es-ES"/>
        </w:rPr>
        <w:t>:</w:t>
      </w:r>
    </w:p>
    <w:p w14:paraId="2133AD7A" w14:textId="77777777" w:rsidR="008C6538" w:rsidRPr="002304D3" w:rsidRDefault="008C6538" w:rsidP="00F40D89">
      <w:pPr>
        <w:keepNext/>
        <w:spacing w:line="276" w:lineRule="auto"/>
        <w:rPr>
          <w:rFonts w:cs="Arial"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119"/>
        <w:gridCol w:w="5616"/>
      </w:tblGrid>
      <w:tr w:rsidR="00D21217" w:rsidRPr="002304D3" w14:paraId="1D79A9B5" w14:textId="77777777" w:rsidTr="00F40D89">
        <w:trPr>
          <w:jc w:val="center"/>
        </w:trPr>
        <w:tc>
          <w:tcPr>
            <w:tcW w:w="409" w:type="dxa"/>
            <w:textDirection w:val="btLr"/>
          </w:tcPr>
          <w:p w14:paraId="5692E2E2" w14:textId="77777777" w:rsidR="00D21217" w:rsidRPr="002304D3" w:rsidRDefault="00D21217" w:rsidP="00F40D89">
            <w:pPr>
              <w:keepNext/>
              <w:keepLines/>
              <w:spacing w:before="60" w:after="60" w:line="276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119" w:type="dxa"/>
            <w:shd w:val="clear" w:color="auto" w:fill="D9D9D9" w:themeFill="background1" w:themeFillShade="D9"/>
          </w:tcPr>
          <w:p w14:paraId="5C16CF77" w14:textId="77777777" w:rsidR="00D21217" w:rsidRPr="002304D3" w:rsidDel="00675286" w:rsidRDefault="00A46555" w:rsidP="00F40D89">
            <w:pPr>
              <w:keepNext/>
              <w:keepLines/>
              <w:spacing w:before="60" w:line="276" w:lineRule="auto"/>
              <w:jc w:val="left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Período</w:t>
            </w:r>
          </w:p>
        </w:tc>
        <w:tc>
          <w:tcPr>
            <w:tcW w:w="5616" w:type="dxa"/>
            <w:shd w:val="clear" w:color="auto" w:fill="D9D9D9" w:themeFill="background1" w:themeFillShade="D9"/>
          </w:tcPr>
          <w:p w14:paraId="7222007D" w14:textId="77777777" w:rsidR="00D21217" w:rsidRPr="002304D3" w:rsidRDefault="00A46555" w:rsidP="00F40D89">
            <w:pPr>
              <w:keepNext/>
              <w:keepLines/>
              <w:spacing w:before="60" w:line="276" w:lineRule="auto"/>
              <w:jc w:val="left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Actividad</w:t>
            </w:r>
          </w:p>
        </w:tc>
      </w:tr>
      <w:tr w:rsidR="00091BE2" w:rsidRPr="002304D3" w14:paraId="752993C1" w14:textId="77777777" w:rsidTr="00F40D89">
        <w:trPr>
          <w:jc w:val="center"/>
        </w:trPr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5F70469D" w14:textId="77777777" w:rsidR="00675286" w:rsidRPr="002304D3" w:rsidRDefault="00675286" w:rsidP="00F40D89">
            <w:pPr>
              <w:keepNext/>
              <w:keepLines/>
              <w:spacing w:before="60" w:after="60" w:line="276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2016</w:t>
            </w:r>
          </w:p>
        </w:tc>
        <w:tc>
          <w:tcPr>
            <w:tcW w:w="2119" w:type="dxa"/>
          </w:tcPr>
          <w:p w14:paraId="7151E846" w14:textId="77777777" w:rsidR="00675286" w:rsidRPr="002304D3" w:rsidRDefault="00A7438F" w:rsidP="00F40D89">
            <w:pPr>
              <w:keepNext/>
              <w:keepLines/>
              <w:spacing w:before="60" w:line="276" w:lineRule="auto"/>
              <w:jc w:val="left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A</w:t>
            </w:r>
            <w:r w:rsidR="00A46555" w:rsidRPr="002304D3">
              <w:rPr>
                <w:rFonts w:cs="Arial"/>
                <w:sz w:val="20"/>
                <w:szCs w:val="20"/>
                <w:lang w:val="es-ES"/>
              </w:rPr>
              <w:t>b</w:t>
            </w:r>
            <w:r w:rsidR="00F40D89" w:rsidRPr="002304D3">
              <w:rPr>
                <w:rFonts w:cs="Arial"/>
                <w:sz w:val="20"/>
                <w:szCs w:val="20"/>
                <w:lang w:val="es-ES"/>
              </w:rPr>
              <w:t>r</w:t>
            </w:r>
            <w:r w:rsidR="0081354B" w:rsidRPr="002304D3">
              <w:rPr>
                <w:rFonts w:cs="Arial"/>
                <w:sz w:val="20"/>
                <w:szCs w:val="20"/>
                <w:lang w:val="es-ES"/>
              </w:rPr>
              <w:t>.</w:t>
            </w:r>
            <w:r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="009C633A" w:rsidRPr="002304D3">
              <w:rPr>
                <w:rFonts w:cs="Arial"/>
                <w:sz w:val="20"/>
                <w:szCs w:val="20"/>
                <w:lang w:val="es-ES"/>
              </w:rPr>
              <w:t>– s</w:t>
            </w:r>
            <w:r w:rsidR="0081354B" w:rsidRPr="002304D3">
              <w:rPr>
                <w:rFonts w:cs="Arial"/>
                <w:sz w:val="20"/>
                <w:szCs w:val="20"/>
                <w:lang w:val="es-ES"/>
              </w:rPr>
              <w:t xml:space="preserve">ept. </w:t>
            </w:r>
            <w:r w:rsidR="00F40D89" w:rsidRPr="002304D3">
              <w:rPr>
                <w:rFonts w:cs="Arial"/>
                <w:sz w:val="20"/>
                <w:szCs w:val="20"/>
                <w:lang w:val="es-ES"/>
              </w:rPr>
              <w:t>2016</w:t>
            </w:r>
          </w:p>
        </w:tc>
        <w:tc>
          <w:tcPr>
            <w:tcW w:w="5616" w:type="dxa"/>
          </w:tcPr>
          <w:p w14:paraId="6E48AD34" w14:textId="77777777" w:rsidR="00675286" w:rsidRPr="002304D3" w:rsidRDefault="00A46555" w:rsidP="00F40D89">
            <w:pPr>
              <w:keepNext/>
              <w:keepLines/>
              <w:numPr>
                <w:ilvl w:val="0"/>
                <w:numId w:val="4"/>
              </w:numPr>
              <w:spacing w:before="60" w:line="276" w:lineRule="auto"/>
              <w:ind w:left="357" w:hanging="357"/>
              <w:rPr>
                <w:rFonts w:cs="Arial"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sz w:val="20"/>
                <w:szCs w:val="20"/>
                <w:lang w:val="es-ES"/>
              </w:rPr>
              <w:t>Planificación e investigación</w:t>
            </w:r>
            <w:r w:rsidR="008B5E53"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</w:tc>
      </w:tr>
      <w:tr w:rsidR="00091BE2" w:rsidRPr="002304D3" w14:paraId="23F441F2" w14:textId="77777777" w:rsidTr="00F40D89">
        <w:trPr>
          <w:jc w:val="center"/>
        </w:trPr>
        <w:tc>
          <w:tcPr>
            <w:tcW w:w="409" w:type="dxa"/>
            <w:vMerge/>
            <w:shd w:val="clear" w:color="auto" w:fill="D9D9D9" w:themeFill="background1" w:themeFillShade="D9"/>
          </w:tcPr>
          <w:p w14:paraId="57165AA8" w14:textId="77777777" w:rsidR="00675286" w:rsidRPr="002304D3" w:rsidRDefault="00675286" w:rsidP="00F40D89">
            <w:pPr>
              <w:keepNext/>
              <w:keepLines/>
              <w:spacing w:before="60" w:after="60" w:line="276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119" w:type="dxa"/>
          </w:tcPr>
          <w:p w14:paraId="0FA0CF80" w14:textId="77777777" w:rsidR="00675286" w:rsidRPr="002304D3" w:rsidRDefault="00A7438F" w:rsidP="00F40D89">
            <w:pPr>
              <w:keepNext/>
              <w:keepLines/>
              <w:spacing w:before="60" w:line="276" w:lineRule="auto"/>
              <w:jc w:val="left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S</w:t>
            </w:r>
            <w:r w:rsidR="00F40D89" w:rsidRPr="002304D3">
              <w:rPr>
                <w:rFonts w:cs="Arial"/>
                <w:sz w:val="20"/>
                <w:szCs w:val="20"/>
                <w:lang w:val="es-ES"/>
              </w:rPr>
              <w:t xml:space="preserve">ept. – </w:t>
            </w:r>
            <w:r w:rsidR="009C633A" w:rsidRPr="002304D3">
              <w:rPr>
                <w:rFonts w:cs="Arial"/>
                <w:sz w:val="20"/>
                <w:szCs w:val="20"/>
                <w:lang w:val="es-ES"/>
              </w:rPr>
              <w:t>oct.</w:t>
            </w:r>
            <w:r w:rsidR="00F40D89" w:rsidRPr="002304D3">
              <w:rPr>
                <w:rFonts w:cs="Arial"/>
                <w:sz w:val="20"/>
                <w:szCs w:val="20"/>
                <w:lang w:val="es-ES"/>
              </w:rPr>
              <w:t xml:space="preserve"> 2016</w:t>
            </w:r>
          </w:p>
        </w:tc>
        <w:tc>
          <w:tcPr>
            <w:tcW w:w="5616" w:type="dxa"/>
          </w:tcPr>
          <w:p w14:paraId="27452DA1" w14:textId="77777777" w:rsidR="00675286" w:rsidRPr="002304D3" w:rsidRDefault="00A46555" w:rsidP="00F40D89">
            <w:pPr>
              <w:keepNext/>
              <w:keepLines/>
              <w:numPr>
                <w:ilvl w:val="0"/>
                <w:numId w:val="4"/>
              </w:numPr>
              <w:spacing w:before="60" w:line="276" w:lineRule="auto"/>
              <w:ind w:left="357" w:hanging="357"/>
              <w:rPr>
                <w:rFonts w:cs="Arial"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sz w:val="20"/>
                <w:szCs w:val="20"/>
                <w:lang w:val="es-ES"/>
              </w:rPr>
              <w:t>Preparación de las propuestas</w:t>
            </w:r>
            <w:r w:rsidR="008B5E53"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</w:tc>
      </w:tr>
      <w:tr w:rsidR="00D21217" w:rsidRPr="002304D3" w14:paraId="5C70915E" w14:textId="77777777" w:rsidTr="00F40D89">
        <w:trPr>
          <w:jc w:val="center"/>
        </w:trPr>
        <w:tc>
          <w:tcPr>
            <w:tcW w:w="409" w:type="dxa"/>
            <w:vMerge/>
            <w:shd w:val="clear" w:color="auto" w:fill="D9D9D9" w:themeFill="background1" w:themeFillShade="D9"/>
          </w:tcPr>
          <w:p w14:paraId="6C92AD30" w14:textId="77777777" w:rsidR="00675286" w:rsidRPr="002304D3" w:rsidRDefault="00675286" w:rsidP="00F40D89">
            <w:pPr>
              <w:keepNext/>
              <w:keepLines/>
              <w:spacing w:before="60" w:after="60" w:line="276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119" w:type="dxa"/>
            <w:shd w:val="clear" w:color="auto" w:fill="A6A6A6" w:themeFill="background1" w:themeFillShade="A6"/>
          </w:tcPr>
          <w:p w14:paraId="520B0731" w14:textId="77777777" w:rsidR="00F40D89" w:rsidRPr="002304D3" w:rsidRDefault="00A46555" w:rsidP="00F40D89">
            <w:pPr>
              <w:keepNext/>
              <w:keepLines/>
              <w:spacing w:before="60" w:line="276" w:lineRule="auto"/>
              <w:jc w:val="left"/>
              <w:rPr>
                <w:rFonts w:cs="Arial"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sz w:val="20"/>
                <w:szCs w:val="20"/>
                <w:lang w:val="es-ES"/>
              </w:rPr>
              <w:t>Med.</w:t>
            </w:r>
            <w:r w:rsidR="009C633A" w:rsidRPr="002304D3">
              <w:rPr>
                <w:rFonts w:cs="Arial"/>
                <w:sz w:val="20"/>
                <w:szCs w:val="20"/>
                <w:lang w:val="es-ES"/>
              </w:rPr>
              <w:t xml:space="preserve"> n</w:t>
            </w:r>
            <w:r w:rsidR="00F40D89" w:rsidRPr="002304D3">
              <w:rPr>
                <w:rFonts w:cs="Arial"/>
                <w:sz w:val="20"/>
                <w:szCs w:val="20"/>
                <w:lang w:val="es-ES"/>
              </w:rPr>
              <w:t xml:space="preserve">ov. 2016 – </w:t>
            </w:r>
          </w:p>
          <w:p w14:paraId="0C1FCD47" w14:textId="77777777" w:rsidR="00675286" w:rsidRPr="002304D3" w:rsidRDefault="009C633A" w:rsidP="00A46555">
            <w:pPr>
              <w:keepNext/>
              <w:keepLines/>
              <w:spacing w:before="60" w:line="276" w:lineRule="auto"/>
              <w:jc w:val="left"/>
              <w:rPr>
                <w:rFonts w:cs="Arial"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sz w:val="20"/>
                <w:szCs w:val="20"/>
                <w:lang w:val="es-ES"/>
              </w:rPr>
              <w:t>M</w:t>
            </w:r>
            <w:r w:rsidR="00A46555" w:rsidRPr="002304D3">
              <w:rPr>
                <w:rFonts w:cs="Arial"/>
                <w:sz w:val="20"/>
                <w:szCs w:val="20"/>
                <w:lang w:val="es-ES"/>
              </w:rPr>
              <w:t>ed</w:t>
            </w:r>
            <w:r w:rsidR="00F40D89" w:rsidRPr="002304D3">
              <w:rPr>
                <w:rFonts w:cs="Arial"/>
                <w:sz w:val="20"/>
                <w:szCs w:val="20"/>
                <w:lang w:val="es-ES"/>
              </w:rPr>
              <w:t xml:space="preserve">. </w:t>
            </w:r>
            <w:r w:rsidRPr="002304D3">
              <w:rPr>
                <w:rFonts w:cs="Arial"/>
                <w:sz w:val="20"/>
                <w:szCs w:val="20"/>
                <w:lang w:val="es-ES"/>
              </w:rPr>
              <w:t>e</w:t>
            </w:r>
            <w:r w:rsidR="00A46555" w:rsidRPr="002304D3">
              <w:rPr>
                <w:rFonts w:cs="Arial"/>
                <w:sz w:val="20"/>
                <w:szCs w:val="20"/>
                <w:lang w:val="es-ES"/>
              </w:rPr>
              <w:t>ne</w:t>
            </w:r>
            <w:r w:rsidR="00F40D89" w:rsidRPr="002304D3">
              <w:rPr>
                <w:rFonts w:cs="Arial"/>
                <w:sz w:val="20"/>
                <w:szCs w:val="20"/>
                <w:lang w:val="es-ES"/>
              </w:rPr>
              <w:t>. 2017</w:t>
            </w:r>
          </w:p>
        </w:tc>
        <w:tc>
          <w:tcPr>
            <w:tcW w:w="5616" w:type="dxa"/>
            <w:shd w:val="clear" w:color="auto" w:fill="A6A6A6" w:themeFill="background1" w:themeFillShade="A6"/>
          </w:tcPr>
          <w:p w14:paraId="3B12D48A" w14:textId="77777777" w:rsidR="00675286" w:rsidRPr="002304D3" w:rsidRDefault="00F40D89" w:rsidP="00F40D89">
            <w:pPr>
              <w:keepNext/>
              <w:keepLines/>
              <w:numPr>
                <w:ilvl w:val="0"/>
                <w:numId w:val="4"/>
              </w:numPr>
              <w:spacing w:before="60" w:line="276" w:lineRule="auto"/>
              <w:ind w:left="357" w:hanging="357"/>
              <w:rPr>
                <w:rFonts w:cs="Arial"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sz w:val="20"/>
                <w:szCs w:val="20"/>
                <w:lang w:val="es-ES"/>
              </w:rPr>
              <w:t>Consulta</w:t>
            </w:r>
            <w:r w:rsidR="008B5E53"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</w:tc>
      </w:tr>
      <w:tr w:rsidR="00091BE2" w:rsidRPr="000003FD" w14:paraId="1164568E" w14:textId="77777777" w:rsidTr="00F40D89">
        <w:trPr>
          <w:jc w:val="center"/>
        </w:trPr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658597D1" w14:textId="77777777" w:rsidR="00675286" w:rsidRPr="002304D3" w:rsidRDefault="00675286" w:rsidP="00F40D89">
            <w:pPr>
              <w:keepNext/>
              <w:keepLines/>
              <w:spacing w:before="60" w:after="60" w:line="276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2017</w:t>
            </w:r>
          </w:p>
        </w:tc>
        <w:tc>
          <w:tcPr>
            <w:tcW w:w="2119" w:type="dxa"/>
          </w:tcPr>
          <w:p w14:paraId="511E1081" w14:textId="77777777" w:rsidR="00675286" w:rsidRPr="002304D3" w:rsidRDefault="00A7438F" w:rsidP="00F40D89">
            <w:pPr>
              <w:keepNext/>
              <w:keepLines/>
              <w:spacing w:before="60" w:line="276" w:lineRule="auto"/>
              <w:jc w:val="left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E</w:t>
            </w:r>
            <w:r w:rsidR="00A46555" w:rsidRPr="002304D3">
              <w:rPr>
                <w:rFonts w:cs="Arial"/>
                <w:sz w:val="20"/>
                <w:szCs w:val="20"/>
                <w:lang w:val="es-ES"/>
              </w:rPr>
              <w:t>ne</w:t>
            </w:r>
            <w:r w:rsidR="009C633A" w:rsidRPr="002304D3">
              <w:rPr>
                <w:rFonts w:cs="Arial"/>
                <w:sz w:val="20"/>
                <w:szCs w:val="20"/>
                <w:lang w:val="es-ES"/>
              </w:rPr>
              <w:t>. - f</w:t>
            </w:r>
            <w:r w:rsidR="00F40D89" w:rsidRPr="002304D3">
              <w:rPr>
                <w:rFonts w:cs="Arial"/>
                <w:sz w:val="20"/>
                <w:szCs w:val="20"/>
                <w:lang w:val="es-ES"/>
              </w:rPr>
              <w:t>eb. 2017</w:t>
            </w:r>
          </w:p>
        </w:tc>
        <w:tc>
          <w:tcPr>
            <w:tcW w:w="5616" w:type="dxa"/>
          </w:tcPr>
          <w:p w14:paraId="096C0E11" w14:textId="77777777" w:rsidR="00675286" w:rsidRPr="002304D3" w:rsidRDefault="00F40D89" w:rsidP="00A46555">
            <w:pPr>
              <w:keepNext/>
              <w:keepLines/>
              <w:numPr>
                <w:ilvl w:val="0"/>
                <w:numId w:val="4"/>
              </w:numPr>
              <w:spacing w:before="60" w:line="276" w:lineRule="auto"/>
              <w:ind w:left="357" w:hanging="357"/>
              <w:rPr>
                <w:rFonts w:cs="Arial"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sz w:val="20"/>
                <w:szCs w:val="20"/>
                <w:lang w:val="es-ES"/>
              </w:rPr>
              <w:t>An</w:t>
            </w:r>
            <w:r w:rsidR="00A46555" w:rsidRPr="002304D3">
              <w:rPr>
                <w:rFonts w:cs="Arial"/>
                <w:sz w:val="20"/>
                <w:szCs w:val="20"/>
                <w:lang w:val="es-ES"/>
              </w:rPr>
              <w:t>álisis de los comentarios</w:t>
            </w:r>
            <w:r w:rsidR="00A7438F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="00A46555" w:rsidRPr="002304D3">
              <w:rPr>
                <w:rFonts w:cs="Arial"/>
                <w:sz w:val="20"/>
                <w:szCs w:val="20"/>
                <w:lang w:val="es-ES"/>
              </w:rPr>
              <w:t>y</w:t>
            </w:r>
            <w:r w:rsidRPr="002304D3">
              <w:rPr>
                <w:rFonts w:cs="Arial"/>
                <w:sz w:val="20"/>
                <w:szCs w:val="20"/>
                <w:lang w:val="es-ES"/>
              </w:rPr>
              <w:t xml:space="preserve"> prepara</w:t>
            </w:r>
            <w:r w:rsidR="00A46555" w:rsidRPr="002304D3">
              <w:rPr>
                <w:rFonts w:cs="Arial"/>
                <w:sz w:val="20"/>
                <w:szCs w:val="20"/>
                <w:lang w:val="es-ES"/>
              </w:rPr>
              <w:t>ció</w:t>
            </w:r>
            <w:r w:rsidRPr="002304D3">
              <w:rPr>
                <w:rFonts w:cs="Arial"/>
                <w:sz w:val="20"/>
                <w:szCs w:val="20"/>
                <w:lang w:val="es-ES"/>
              </w:rPr>
              <w:t xml:space="preserve">n </w:t>
            </w:r>
            <w:r w:rsidR="00A46555" w:rsidRPr="002304D3">
              <w:rPr>
                <w:rFonts w:cs="Arial"/>
                <w:sz w:val="20"/>
                <w:szCs w:val="20"/>
                <w:lang w:val="es-ES"/>
              </w:rPr>
              <w:t>de la propuesta</w:t>
            </w:r>
            <w:r w:rsidRPr="002304D3">
              <w:rPr>
                <w:rFonts w:cs="Arial"/>
                <w:sz w:val="20"/>
                <w:szCs w:val="20"/>
                <w:lang w:val="es-ES"/>
              </w:rPr>
              <w:t xml:space="preserve"> final</w:t>
            </w:r>
            <w:r w:rsidR="008B5E53"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</w:tc>
      </w:tr>
      <w:tr w:rsidR="00091BE2" w:rsidRPr="000003FD" w14:paraId="319E8578" w14:textId="77777777" w:rsidTr="00F40D89">
        <w:trPr>
          <w:jc w:val="center"/>
        </w:trPr>
        <w:tc>
          <w:tcPr>
            <w:tcW w:w="409" w:type="dxa"/>
            <w:vMerge/>
            <w:shd w:val="clear" w:color="auto" w:fill="D9D9D9" w:themeFill="background1" w:themeFillShade="D9"/>
          </w:tcPr>
          <w:p w14:paraId="515937CA" w14:textId="77777777" w:rsidR="00675286" w:rsidRPr="002304D3" w:rsidRDefault="00675286" w:rsidP="003D421D">
            <w:pPr>
              <w:keepNext/>
              <w:keepLines/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119" w:type="dxa"/>
          </w:tcPr>
          <w:p w14:paraId="66BE0EAE" w14:textId="77777777" w:rsidR="00675286" w:rsidRPr="002304D3" w:rsidRDefault="00A7438F" w:rsidP="003D421D">
            <w:pPr>
              <w:keepNext/>
              <w:keepLines/>
              <w:spacing w:before="60" w:line="276" w:lineRule="auto"/>
              <w:jc w:val="left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F</w:t>
            </w:r>
            <w:r w:rsidR="00F40D89" w:rsidRPr="002304D3">
              <w:rPr>
                <w:rFonts w:cs="Arial"/>
                <w:sz w:val="20"/>
                <w:szCs w:val="20"/>
                <w:lang w:val="es-ES"/>
              </w:rPr>
              <w:t>eb. 2017</w:t>
            </w:r>
          </w:p>
        </w:tc>
        <w:tc>
          <w:tcPr>
            <w:tcW w:w="5616" w:type="dxa"/>
          </w:tcPr>
          <w:p w14:paraId="2446224C" w14:textId="77777777" w:rsidR="00675286" w:rsidRPr="002304D3" w:rsidRDefault="00F40D89" w:rsidP="008B5E53">
            <w:pPr>
              <w:keepNext/>
              <w:keepLines/>
              <w:numPr>
                <w:ilvl w:val="0"/>
                <w:numId w:val="4"/>
              </w:numPr>
              <w:spacing w:before="60" w:line="276" w:lineRule="auto"/>
              <w:ind w:left="357" w:hanging="357"/>
              <w:rPr>
                <w:rFonts w:cs="Arial"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sz w:val="20"/>
                <w:szCs w:val="20"/>
                <w:lang w:val="es-ES"/>
              </w:rPr>
              <w:t>Presenta</w:t>
            </w:r>
            <w:r w:rsidR="008B5E53" w:rsidRPr="002304D3">
              <w:rPr>
                <w:rFonts w:cs="Arial"/>
                <w:sz w:val="20"/>
                <w:szCs w:val="20"/>
                <w:lang w:val="es-ES"/>
              </w:rPr>
              <w:t>ció</w:t>
            </w:r>
            <w:r w:rsidRPr="002304D3">
              <w:rPr>
                <w:rFonts w:cs="Arial"/>
                <w:sz w:val="20"/>
                <w:szCs w:val="20"/>
                <w:lang w:val="es-ES"/>
              </w:rPr>
              <w:t xml:space="preserve">n </w:t>
            </w:r>
            <w:r w:rsidR="008B5E53" w:rsidRPr="002304D3">
              <w:rPr>
                <w:rFonts w:cs="Arial"/>
                <w:sz w:val="20"/>
                <w:szCs w:val="20"/>
                <w:lang w:val="es-ES"/>
              </w:rPr>
              <w:t>al Comité de Criterios, para aprobación.</w:t>
            </w:r>
          </w:p>
        </w:tc>
      </w:tr>
      <w:tr w:rsidR="00091BE2" w:rsidRPr="002304D3" w14:paraId="2AD35007" w14:textId="77777777" w:rsidTr="00F40D89">
        <w:trPr>
          <w:trHeight w:val="417"/>
          <w:jc w:val="center"/>
        </w:trPr>
        <w:tc>
          <w:tcPr>
            <w:tcW w:w="409" w:type="dxa"/>
            <w:vMerge/>
            <w:shd w:val="clear" w:color="auto" w:fill="D9D9D9" w:themeFill="background1" w:themeFillShade="D9"/>
          </w:tcPr>
          <w:p w14:paraId="2973077D" w14:textId="77777777" w:rsidR="00675286" w:rsidRPr="002304D3" w:rsidRDefault="00675286" w:rsidP="003D421D">
            <w:pPr>
              <w:keepNext/>
              <w:keepLines/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119" w:type="dxa"/>
          </w:tcPr>
          <w:p w14:paraId="3CF31768" w14:textId="77777777" w:rsidR="00675286" w:rsidRPr="002304D3" w:rsidRDefault="009C633A" w:rsidP="003D421D">
            <w:pPr>
              <w:keepNext/>
              <w:keepLines/>
              <w:spacing w:before="60" w:line="276" w:lineRule="auto"/>
              <w:jc w:val="left"/>
              <w:rPr>
                <w:rFonts w:cs="Arial"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sz w:val="20"/>
                <w:szCs w:val="20"/>
                <w:lang w:val="es-ES"/>
              </w:rPr>
              <w:t>Final m</w:t>
            </w:r>
            <w:r w:rsidR="00A46555" w:rsidRPr="002304D3">
              <w:rPr>
                <w:rFonts w:cs="Arial"/>
                <w:sz w:val="20"/>
                <w:szCs w:val="20"/>
                <w:lang w:val="es-ES"/>
              </w:rPr>
              <w:t>arzo</w:t>
            </w:r>
            <w:r w:rsidR="00F40D89" w:rsidRPr="002304D3">
              <w:rPr>
                <w:rFonts w:cs="Arial"/>
                <w:sz w:val="20"/>
                <w:szCs w:val="20"/>
                <w:lang w:val="es-ES"/>
              </w:rPr>
              <w:t xml:space="preserve"> 2017</w:t>
            </w:r>
          </w:p>
        </w:tc>
        <w:tc>
          <w:tcPr>
            <w:tcW w:w="5616" w:type="dxa"/>
          </w:tcPr>
          <w:p w14:paraId="54D5D82E" w14:textId="77777777" w:rsidR="00675286" w:rsidRPr="002304D3" w:rsidRDefault="008B5E53" w:rsidP="008B5E53">
            <w:pPr>
              <w:keepNext/>
              <w:keepLines/>
              <w:numPr>
                <w:ilvl w:val="0"/>
                <w:numId w:val="4"/>
              </w:numPr>
              <w:spacing w:before="60" w:line="276" w:lineRule="auto"/>
              <w:ind w:left="357" w:hanging="357"/>
              <w:rPr>
                <w:rFonts w:cs="Arial"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sz w:val="20"/>
                <w:szCs w:val="20"/>
                <w:lang w:val="es-ES"/>
              </w:rPr>
              <w:t>Publicació</w:t>
            </w:r>
            <w:r w:rsidR="00F40D89" w:rsidRPr="002304D3">
              <w:rPr>
                <w:rFonts w:cs="Arial"/>
                <w:sz w:val="20"/>
                <w:szCs w:val="20"/>
                <w:lang w:val="es-ES"/>
              </w:rPr>
              <w:t xml:space="preserve">n </w:t>
            </w:r>
            <w:r w:rsidRPr="002304D3">
              <w:rPr>
                <w:rFonts w:cs="Arial"/>
                <w:sz w:val="20"/>
                <w:szCs w:val="20"/>
                <w:lang w:val="es-ES"/>
              </w:rPr>
              <w:t>del Criterio revisado.</w:t>
            </w:r>
          </w:p>
        </w:tc>
      </w:tr>
    </w:tbl>
    <w:p w14:paraId="07B1E4ED" w14:textId="77777777" w:rsidR="007A276B" w:rsidRPr="002304D3" w:rsidRDefault="007A276B" w:rsidP="003D421D">
      <w:pPr>
        <w:spacing w:line="276" w:lineRule="auto"/>
        <w:rPr>
          <w:rFonts w:cs="Arial"/>
          <w:b/>
          <w:color w:val="00B0F0"/>
          <w:sz w:val="20"/>
          <w:szCs w:val="20"/>
          <w:lang w:val="es-ES"/>
        </w:rPr>
      </w:pPr>
    </w:p>
    <w:p w14:paraId="4EA81D68" w14:textId="77777777" w:rsidR="008C6538" w:rsidRPr="002304D3" w:rsidRDefault="00B020CF" w:rsidP="00CC252A">
      <w:pPr>
        <w:pStyle w:val="Style3"/>
        <w:numPr>
          <w:ilvl w:val="0"/>
          <w:numId w:val="19"/>
        </w:numPr>
        <w:rPr>
          <w:lang w:val="es-ES"/>
        </w:rPr>
      </w:pPr>
      <w:bookmarkStart w:id="28" w:name="_Toc466479764"/>
      <w:bookmarkStart w:id="29" w:name="_Toc466638570"/>
      <w:bookmarkStart w:id="30" w:name="_Toc466657881"/>
      <w:bookmarkStart w:id="31" w:name="_Toc466714737"/>
      <w:bookmarkStart w:id="32" w:name="_Toc466721347"/>
      <w:r w:rsidRPr="002304D3">
        <w:rPr>
          <w:lang w:val="es-ES"/>
        </w:rPr>
        <w:t>Siglas y definiciones</w:t>
      </w:r>
      <w:bookmarkEnd w:id="28"/>
      <w:bookmarkEnd w:id="29"/>
      <w:bookmarkEnd w:id="30"/>
      <w:bookmarkEnd w:id="31"/>
      <w:bookmarkEnd w:id="32"/>
    </w:p>
    <w:p w14:paraId="227CF94C" w14:textId="77777777" w:rsidR="00B724E4" w:rsidRPr="002304D3" w:rsidRDefault="00B724E4" w:rsidP="003D421D">
      <w:pPr>
        <w:tabs>
          <w:tab w:val="left" w:pos="426"/>
          <w:tab w:val="left" w:pos="709"/>
          <w:tab w:val="left" w:pos="1843"/>
        </w:tabs>
        <w:spacing w:line="276" w:lineRule="auto"/>
        <w:rPr>
          <w:rFonts w:cs="Arial"/>
          <w:sz w:val="20"/>
          <w:szCs w:val="20"/>
          <w:lang w:val="es-ES"/>
        </w:rPr>
      </w:pPr>
    </w:p>
    <w:p w14:paraId="697E6A8E" w14:textId="5309E21B" w:rsidR="004F39B4" w:rsidRPr="004F39B4" w:rsidRDefault="004F39B4" w:rsidP="004F39B4">
      <w:pPr>
        <w:pStyle w:val="CommentText"/>
        <w:spacing w:line="240" w:lineRule="auto"/>
        <w:ind w:left="900" w:hanging="900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B2B:</w:t>
      </w:r>
      <w:r>
        <w:rPr>
          <w:rFonts w:cs="Arial"/>
          <w:sz w:val="20"/>
          <w:lang w:val="es-ES"/>
        </w:rPr>
        <w:tab/>
        <w:t xml:space="preserve">Business to business (por </w:t>
      </w:r>
      <w:r w:rsidRPr="004F39B4">
        <w:rPr>
          <w:rFonts w:cs="Arial"/>
          <w:sz w:val="20"/>
          <w:lang w:val="es-ES"/>
        </w:rPr>
        <w:t>por sus siglas en inglés, se refiere a un modelo de negocios dirigido de empresas hacia empresas</w:t>
      </w:r>
    </w:p>
    <w:p w14:paraId="2F749C45" w14:textId="165DE157" w:rsidR="007D01BC" w:rsidRPr="002304D3" w:rsidRDefault="007D01BC" w:rsidP="003D421D">
      <w:pPr>
        <w:tabs>
          <w:tab w:val="left" w:pos="709"/>
          <w:tab w:val="left" w:pos="851"/>
        </w:tabs>
        <w:spacing w:line="276" w:lineRule="auto"/>
        <w:ind w:left="709" w:hanging="709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BM:</w:t>
      </w:r>
      <w:r w:rsidRPr="002304D3">
        <w:rPr>
          <w:rFonts w:cs="Arial"/>
          <w:sz w:val="20"/>
          <w:szCs w:val="20"/>
          <w:lang w:val="es-ES"/>
        </w:rPr>
        <w:tab/>
      </w:r>
      <w:r w:rsidRPr="002304D3">
        <w:rPr>
          <w:rFonts w:cs="Arial"/>
          <w:sz w:val="20"/>
          <w:szCs w:val="20"/>
          <w:lang w:val="es-ES"/>
        </w:rPr>
        <w:tab/>
        <w:t>Balance de masa</w:t>
      </w:r>
    </w:p>
    <w:p w14:paraId="279BDDBB" w14:textId="77777777" w:rsidR="007D01BC" w:rsidRPr="002304D3" w:rsidRDefault="007D01BC" w:rsidP="003D421D">
      <w:pPr>
        <w:tabs>
          <w:tab w:val="left" w:pos="709"/>
          <w:tab w:val="left" w:pos="851"/>
        </w:tabs>
        <w:spacing w:line="276" w:lineRule="auto"/>
        <w:ind w:left="709" w:hanging="709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BMG:</w:t>
      </w:r>
      <w:r w:rsidRPr="002304D3">
        <w:rPr>
          <w:rFonts w:cs="Arial"/>
          <w:sz w:val="20"/>
          <w:szCs w:val="20"/>
          <w:lang w:val="es-ES"/>
        </w:rPr>
        <w:tab/>
      </w:r>
      <w:r w:rsidRPr="002304D3">
        <w:rPr>
          <w:rFonts w:cs="Arial"/>
          <w:sz w:val="20"/>
          <w:szCs w:val="20"/>
          <w:lang w:val="es-ES"/>
        </w:rPr>
        <w:tab/>
        <w:t>Balance de masa en grupo</w:t>
      </w:r>
    </w:p>
    <w:p w14:paraId="21962088" w14:textId="77777777" w:rsidR="007D01BC" w:rsidRPr="002304D3" w:rsidRDefault="007D01BC" w:rsidP="003D421D">
      <w:pPr>
        <w:tabs>
          <w:tab w:val="left" w:pos="709"/>
          <w:tab w:val="left" w:pos="851"/>
        </w:tabs>
        <w:spacing w:line="276" w:lineRule="auto"/>
        <w:ind w:left="709" w:hanging="709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 xml:space="preserve">CC: </w:t>
      </w:r>
      <w:r w:rsidRPr="002304D3">
        <w:rPr>
          <w:rFonts w:cs="Arial"/>
          <w:sz w:val="20"/>
          <w:szCs w:val="20"/>
          <w:lang w:val="es-ES"/>
        </w:rPr>
        <w:tab/>
      </w:r>
      <w:r w:rsidR="00A7438F">
        <w:rPr>
          <w:rFonts w:cs="Arial"/>
          <w:sz w:val="20"/>
          <w:szCs w:val="20"/>
          <w:lang w:val="es-ES"/>
        </w:rPr>
        <w:t xml:space="preserve">   </w:t>
      </w:r>
      <w:r w:rsidRPr="002304D3">
        <w:rPr>
          <w:rFonts w:cs="Arial"/>
          <w:sz w:val="20"/>
          <w:szCs w:val="20"/>
          <w:lang w:val="es-ES"/>
        </w:rPr>
        <w:t>Comité de Criterios</w:t>
      </w:r>
    </w:p>
    <w:p w14:paraId="176AD3D5" w14:textId="77777777" w:rsidR="007D01BC" w:rsidRPr="002304D3" w:rsidRDefault="007D01BC" w:rsidP="003D421D">
      <w:pPr>
        <w:tabs>
          <w:tab w:val="left" w:pos="709"/>
          <w:tab w:val="left" w:pos="851"/>
        </w:tabs>
        <w:spacing w:line="276" w:lineRule="auto"/>
        <w:ind w:left="709" w:hanging="709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ERP:</w:t>
      </w:r>
      <w:r w:rsidRPr="002304D3">
        <w:rPr>
          <w:rFonts w:cs="Arial"/>
          <w:sz w:val="20"/>
          <w:szCs w:val="20"/>
          <w:lang w:val="es-ES"/>
        </w:rPr>
        <w:tab/>
      </w:r>
      <w:r w:rsidRPr="002304D3">
        <w:rPr>
          <w:rFonts w:cs="Arial"/>
          <w:sz w:val="20"/>
          <w:szCs w:val="20"/>
          <w:lang w:val="es-ES"/>
        </w:rPr>
        <w:tab/>
        <w:t>Planificación de recursos empresariales (</w:t>
      </w:r>
      <w:r w:rsidR="0081354B" w:rsidRPr="002304D3">
        <w:rPr>
          <w:rFonts w:cs="Arial"/>
          <w:sz w:val="20"/>
          <w:szCs w:val="20"/>
          <w:lang w:val="es-ES"/>
        </w:rPr>
        <w:t xml:space="preserve">en inglés: </w:t>
      </w:r>
      <w:r w:rsidRPr="002304D3">
        <w:rPr>
          <w:rFonts w:cs="Arial"/>
          <w:sz w:val="20"/>
          <w:szCs w:val="20"/>
          <w:lang w:val="es-ES"/>
        </w:rPr>
        <w:t>Enterprise Resource Planning)</w:t>
      </w:r>
    </w:p>
    <w:p w14:paraId="784D3E5C" w14:textId="77777777" w:rsidR="007D01BC" w:rsidRPr="002304D3" w:rsidRDefault="007D01BC" w:rsidP="003D421D">
      <w:pPr>
        <w:tabs>
          <w:tab w:val="left" w:pos="709"/>
          <w:tab w:val="left" w:pos="851"/>
        </w:tabs>
        <w:spacing w:line="276" w:lineRule="auto"/>
        <w:ind w:left="709" w:hanging="709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FIP:</w:t>
      </w:r>
      <w:r w:rsidRPr="002304D3">
        <w:rPr>
          <w:rFonts w:cs="Arial"/>
          <w:sz w:val="20"/>
          <w:szCs w:val="20"/>
          <w:lang w:val="es-ES"/>
        </w:rPr>
        <w:tab/>
      </w:r>
      <w:r w:rsidRPr="002304D3">
        <w:rPr>
          <w:rFonts w:cs="Arial"/>
          <w:sz w:val="20"/>
          <w:szCs w:val="20"/>
          <w:lang w:val="es-ES"/>
        </w:rPr>
        <w:tab/>
        <w:t xml:space="preserve">Plan de mejoras </w:t>
      </w:r>
      <w:r w:rsidR="0061582F" w:rsidRPr="002304D3">
        <w:rPr>
          <w:rFonts w:cs="Arial"/>
          <w:sz w:val="20"/>
          <w:szCs w:val="20"/>
          <w:lang w:val="es-ES"/>
        </w:rPr>
        <w:t>agrícolas</w:t>
      </w:r>
      <w:r w:rsidRPr="002304D3">
        <w:rPr>
          <w:rFonts w:cs="Arial"/>
          <w:sz w:val="20"/>
          <w:szCs w:val="20"/>
          <w:lang w:val="es-ES"/>
        </w:rPr>
        <w:t xml:space="preserve"> (</w:t>
      </w:r>
      <w:r w:rsidR="0081354B" w:rsidRPr="002304D3">
        <w:rPr>
          <w:rFonts w:cs="Arial"/>
          <w:sz w:val="20"/>
          <w:szCs w:val="20"/>
          <w:lang w:val="es-ES"/>
        </w:rPr>
        <w:t xml:space="preserve">en inglés: </w:t>
      </w:r>
      <w:r w:rsidRPr="002304D3">
        <w:rPr>
          <w:rFonts w:cs="Arial"/>
          <w:sz w:val="20"/>
          <w:szCs w:val="20"/>
          <w:lang w:val="es-ES"/>
        </w:rPr>
        <w:t>Farm Improvement Plan)</w:t>
      </w:r>
    </w:p>
    <w:p w14:paraId="465E412A" w14:textId="77777777" w:rsidR="007D01BC" w:rsidRPr="002304D3" w:rsidRDefault="007D01BC" w:rsidP="003D421D">
      <w:pPr>
        <w:tabs>
          <w:tab w:val="left" w:pos="709"/>
          <w:tab w:val="left" w:pos="851"/>
        </w:tabs>
        <w:spacing w:line="276" w:lineRule="auto"/>
        <w:ind w:left="709" w:hanging="709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 xml:space="preserve">GAP: </w:t>
      </w:r>
      <w:r w:rsidRPr="002304D3">
        <w:rPr>
          <w:rFonts w:cs="Arial"/>
          <w:sz w:val="20"/>
          <w:szCs w:val="20"/>
          <w:lang w:val="es-ES"/>
        </w:rPr>
        <w:tab/>
      </w:r>
      <w:r w:rsidRPr="002304D3">
        <w:rPr>
          <w:rFonts w:cs="Arial"/>
          <w:sz w:val="20"/>
          <w:szCs w:val="20"/>
          <w:lang w:val="es-ES"/>
        </w:rPr>
        <w:tab/>
        <w:t>Buenas prácticas agrícolas (</w:t>
      </w:r>
      <w:r w:rsidR="0081354B" w:rsidRPr="002304D3">
        <w:rPr>
          <w:rFonts w:cs="Arial"/>
          <w:sz w:val="20"/>
          <w:szCs w:val="20"/>
          <w:lang w:val="es-ES"/>
        </w:rPr>
        <w:t xml:space="preserve">en inglés: </w:t>
      </w:r>
      <w:r w:rsidRPr="002304D3">
        <w:rPr>
          <w:rFonts w:cs="Arial"/>
          <w:sz w:val="20"/>
          <w:szCs w:val="20"/>
          <w:lang w:val="es-ES"/>
        </w:rPr>
        <w:t>Good Agricultural Practices)</w:t>
      </w:r>
    </w:p>
    <w:p w14:paraId="28F6B7E9" w14:textId="77777777" w:rsidR="007D01BC" w:rsidRPr="002304D3" w:rsidRDefault="007D01BC" w:rsidP="003D421D">
      <w:pPr>
        <w:tabs>
          <w:tab w:val="left" w:pos="709"/>
          <w:tab w:val="left" w:pos="851"/>
        </w:tabs>
        <w:spacing w:line="276" w:lineRule="auto"/>
        <w:ind w:left="709" w:hanging="709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GGP:</w:t>
      </w:r>
      <w:r w:rsidRPr="002304D3">
        <w:rPr>
          <w:rFonts w:cs="Arial"/>
          <w:sz w:val="20"/>
          <w:szCs w:val="20"/>
          <w:lang w:val="es-ES"/>
        </w:rPr>
        <w:tab/>
      </w:r>
      <w:r w:rsidRPr="002304D3">
        <w:rPr>
          <w:rFonts w:cs="Arial"/>
          <w:sz w:val="20"/>
          <w:szCs w:val="20"/>
          <w:lang w:val="es-ES"/>
        </w:rPr>
        <w:tab/>
        <w:t xml:space="preserve">Gestión Global de Producto </w:t>
      </w:r>
    </w:p>
    <w:p w14:paraId="1BFA1C58" w14:textId="77777777" w:rsidR="007D01BC" w:rsidRPr="002304D3" w:rsidRDefault="007D01BC" w:rsidP="003D421D">
      <w:pPr>
        <w:tabs>
          <w:tab w:val="left" w:pos="709"/>
          <w:tab w:val="left" w:pos="851"/>
        </w:tabs>
        <w:spacing w:line="276" w:lineRule="auto"/>
        <w:ind w:left="709" w:hanging="709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IMS:</w:t>
      </w:r>
      <w:r w:rsidRPr="002304D3">
        <w:rPr>
          <w:rFonts w:cs="Arial"/>
          <w:sz w:val="20"/>
          <w:szCs w:val="20"/>
          <w:lang w:val="es-ES"/>
        </w:rPr>
        <w:tab/>
      </w:r>
      <w:r w:rsidRPr="002304D3">
        <w:rPr>
          <w:rFonts w:cs="Arial"/>
          <w:sz w:val="20"/>
          <w:szCs w:val="20"/>
          <w:lang w:val="es-ES"/>
        </w:rPr>
        <w:tab/>
        <w:t xml:space="preserve">Sistema de gestión </w:t>
      </w:r>
      <w:r w:rsidR="0061582F" w:rsidRPr="002304D3">
        <w:rPr>
          <w:rFonts w:cs="Arial"/>
          <w:sz w:val="20"/>
          <w:szCs w:val="20"/>
          <w:lang w:val="es-ES"/>
        </w:rPr>
        <w:t xml:space="preserve">interno </w:t>
      </w:r>
      <w:r w:rsidRPr="002304D3">
        <w:rPr>
          <w:rFonts w:cs="Arial"/>
          <w:sz w:val="20"/>
          <w:szCs w:val="20"/>
          <w:lang w:val="es-ES"/>
        </w:rPr>
        <w:t>(</w:t>
      </w:r>
      <w:r w:rsidR="0081354B" w:rsidRPr="002304D3">
        <w:rPr>
          <w:rFonts w:cs="Arial"/>
          <w:sz w:val="20"/>
          <w:szCs w:val="20"/>
          <w:lang w:val="es-ES"/>
        </w:rPr>
        <w:t xml:space="preserve">en inglés: </w:t>
      </w:r>
      <w:r w:rsidRPr="002304D3">
        <w:rPr>
          <w:rFonts w:cs="Arial"/>
          <w:sz w:val="20"/>
          <w:szCs w:val="20"/>
          <w:lang w:val="es-ES"/>
        </w:rPr>
        <w:t xml:space="preserve">Internal Management System) </w:t>
      </w:r>
    </w:p>
    <w:p w14:paraId="651E265F" w14:textId="77777777" w:rsidR="007D01BC" w:rsidRPr="002304D3" w:rsidRDefault="007D01BC" w:rsidP="003D421D">
      <w:pPr>
        <w:tabs>
          <w:tab w:val="left" w:pos="709"/>
          <w:tab w:val="left" w:pos="851"/>
        </w:tabs>
        <w:spacing w:line="276" w:lineRule="auto"/>
        <w:ind w:left="709" w:hanging="709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ONF:</w:t>
      </w:r>
      <w:r w:rsidRPr="002304D3">
        <w:rPr>
          <w:rFonts w:cs="Arial"/>
          <w:sz w:val="20"/>
          <w:szCs w:val="20"/>
          <w:lang w:val="es-ES"/>
        </w:rPr>
        <w:tab/>
      </w:r>
      <w:r w:rsidRPr="002304D3">
        <w:rPr>
          <w:rFonts w:cs="Arial"/>
          <w:sz w:val="20"/>
          <w:szCs w:val="20"/>
          <w:lang w:val="es-ES"/>
        </w:rPr>
        <w:tab/>
        <w:t xml:space="preserve">Organización Nacional Fairtrade </w:t>
      </w:r>
    </w:p>
    <w:p w14:paraId="50B2F283" w14:textId="77777777" w:rsidR="007D01BC" w:rsidRPr="002304D3" w:rsidRDefault="007D01BC" w:rsidP="003D421D">
      <w:pPr>
        <w:tabs>
          <w:tab w:val="left" w:pos="709"/>
          <w:tab w:val="left" w:pos="851"/>
        </w:tabs>
        <w:spacing w:line="276" w:lineRule="auto"/>
        <w:ind w:left="709" w:hanging="709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PF:</w:t>
      </w:r>
      <w:r w:rsidRPr="002304D3">
        <w:rPr>
          <w:rFonts w:cs="Arial"/>
          <w:sz w:val="20"/>
          <w:szCs w:val="20"/>
          <w:lang w:val="es-ES"/>
        </w:rPr>
        <w:tab/>
      </w:r>
      <w:r w:rsidRPr="002304D3">
        <w:rPr>
          <w:rFonts w:cs="Arial"/>
          <w:sz w:val="20"/>
          <w:szCs w:val="20"/>
          <w:lang w:val="es-ES"/>
        </w:rPr>
        <w:tab/>
        <w:t xml:space="preserve">Prima Fairtrade </w:t>
      </w:r>
    </w:p>
    <w:p w14:paraId="7C0E69EC" w14:textId="77777777" w:rsidR="007D01BC" w:rsidRPr="002304D3" w:rsidRDefault="007D01BC" w:rsidP="003D421D">
      <w:pPr>
        <w:tabs>
          <w:tab w:val="left" w:pos="709"/>
          <w:tab w:val="left" w:pos="851"/>
        </w:tabs>
        <w:spacing w:line="276" w:lineRule="auto"/>
        <w:ind w:left="709" w:hanging="709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PMF:</w:t>
      </w:r>
      <w:r w:rsidRPr="002304D3">
        <w:rPr>
          <w:rFonts w:cs="Arial"/>
          <w:sz w:val="20"/>
          <w:szCs w:val="20"/>
          <w:lang w:val="es-ES"/>
        </w:rPr>
        <w:tab/>
      </w:r>
      <w:r w:rsidRPr="002304D3">
        <w:rPr>
          <w:rFonts w:cs="Arial"/>
          <w:sz w:val="20"/>
          <w:szCs w:val="20"/>
          <w:lang w:val="es-ES"/>
        </w:rPr>
        <w:tab/>
        <w:t xml:space="preserve">Precio Mínimo Fairtrade </w:t>
      </w:r>
    </w:p>
    <w:p w14:paraId="500276DF" w14:textId="77777777" w:rsidR="007D01BC" w:rsidRPr="002304D3" w:rsidRDefault="007D01BC" w:rsidP="003D421D">
      <w:pPr>
        <w:tabs>
          <w:tab w:val="left" w:pos="709"/>
          <w:tab w:val="left" w:pos="851"/>
        </w:tabs>
        <w:spacing w:line="276" w:lineRule="auto"/>
        <w:ind w:left="709" w:hanging="709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RP:</w:t>
      </w:r>
      <w:r w:rsidRPr="002304D3">
        <w:rPr>
          <w:rFonts w:cs="Arial"/>
          <w:sz w:val="20"/>
          <w:szCs w:val="20"/>
          <w:lang w:val="es-ES"/>
        </w:rPr>
        <w:tab/>
      </w:r>
      <w:r w:rsidRPr="002304D3">
        <w:rPr>
          <w:rFonts w:cs="Arial"/>
          <w:sz w:val="20"/>
          <w:szCs w:val="20"/>
          <w:lang w:val="es-ES"/>
        </w:rPr>
        <w:tab/>
        <w:t>Red de productores</w:t>
      </w:r>
    </w:p>
    <w:p w14:paraId="099737D6" w14:textId="77777777" w:rsidR="007D01BC" w:rsidRPr="002304D3" w:rsidRDefault="007D01BC" w:rsidP="003D421D">
      <w:pPr>
        <w:tabs>
          <w:tab w:val="left" w:pos="709"/>
          <w:tab w:val="left" w:pos="851"/>
        </w:tabs>
        <w:spacing w:line="276" w:lineRule="auto"/>
        <w:ind w:left="709" w:hanging="709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 xml:space="preserve">S&amp;P: </w:t>
      </w:r>
      <w:r w:rsidRPr="002304D3">
        <w:rPr>
          <w:rFonts w:cs="Arial"/>
          <w:sz w:val="20"/>
          <w:szCs w:val="20"/>
          <w:lang w:val="es-ES"/>
        </w:rPr>
        <w:tab/>
      </w:r>
      <w:r w:rsidRPr="002304D3">
        <w:rPr>
          <w:rFonts w:cs="Arial"/>
          <w:sz w:val="20"/>
          <w:szCs w:val="20"/>
          <w:lang w:val="es-ES"/>
        </w:rPr>
        <w:tab/>
        <w:t>C</w:t>
      </w:r>
      <w:r w:rsidR="0081354B" w:rsidRPr="002304D3">
        <w:rPr>
          <w:rFonts w:cs="Arial"/>
          <w:sz w:val="20"/>
          <w:szCs w:val="20"/>
          <w:lang w:val="es-ES"/>
        </w:rPr>
        <w:t>r</w:t>
      </w:r>
      <w:r w:rsidRPr="002304D3">
        <w:rPr>
          <w:rFonts w:cs="Arial"/>
          <w:sz w:val="20"/>
          <w:szCs w:val="20"/>
          <w:lang w:val="es-ES"/>
        </w:rPr>
        <w:t>iterios y Precios (Standards &amp;</w:t>
      </w:r>
      <w:r w:rsidR="008C1147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 xml:space="preserve">Pricing) </w:t>
      </w:r>
    </w:p>
    <w:p w14:paraId="0945B2A9" w14:textId="77777777" w:rsidR="00A5348B" w:rsidRPr="002304D3" w:rsidRDefault="00A5348B" w:rsidP="003D421D">
      <w:pPr>
        <w:spacing w:line="276" w:lineRule="auto"/>
        <w:jc w:val="left"/>
        <w:rPr>
          <w:rFonts w:cs="Arial"/>
          <w:b/>
          <w:color w:val="00B0F0"/>
          <w:sz w:val="20"/>
          <w:szCs w:val="20"/>
          <w:lang w:val="es-ES"/>
        </w:rPr>
      </w:pPr>
    </w:p>
    <w:p w14:paraId="3BE907FE" w14:textId="77777777" w:rsidR="008C6538" w:rsidRPr="002304D3" w:rsidRDefault="008C6538" w:rsidP="003D421D">
      <w:pPr>
        <w:spacing w:line="276" w:lineRule="auto"/>
        <w:rPr>
          <w:rFonts w:cs="Arial"/>
          <w:b/>
          <w:color w:val="00B0F0"/>
          <w:szCs w:val="22"/>
          <w:lang w:val="es-ES"/>
        </w:rPr>
      </w:pPr>
      <w:r w:rsidRPr="002304D3">
        <w:rPr>
          <w:rFonts w:cs="Arial"/>
          <w:b/>
          <w:color w:val="00B0F0"/>
          <w:szCs w:val="22"/>
          <w:lang w:val="es-ES"/>
        </w:rPr>
        <w:t>PART</w:t>
      </w:r>
      <w:r w:rsidR="00B020CF" w:rsidRPr="002304D3">
        <w:rPr>
          <w:rFonts w:cs="Arial"/>
          <w:b/>
          <w:color w:val="00B0F0"/>
          <w:szCs w:val="22"/>
          <w:lang w:val="es-ES"/>
        </w:rPr>
        <w:t>E</w:t>
      </w:r>
      <w:r w:rsidR="004F34FE">
        <w:rPr>
          <w:rFonts w:cs="Arial"/>
          <w:b/>
          <w:color w:val="00B0F0"/>
          <w:szCs w:val="22"/>
          <w:lang w:val="es-ES"/>
        </w:rPr>
        <w:t xml:space="preserve"> </w:t>
      </w:r>
      <w:r w:rsidR="002F4A2D" w:rsidRPr="002304D3">
        <w:rPr>
          <w:rFonts w:cs="Arial"/>
          <w:b/>
          <w:color w:val="00B0F0"/>
          <w:szCs w:val="22"/>
          <w:lang w:val="es-ES"/>
        </w:rPr>
        <w:t>2</w:t>
      </w:r>
      <w:r w:rsidR="00B020CF" w:rsidRPr="002304D3">
        <w:rPr>
          <w:rFonts w:cs="Arial"/>
          <w:b/>
          <w:color w:val="00B0F0"/>
          <w:szCs w:val="22"/>
          <w:lang w:val="es-ES"/>
        </w:rPr>
        <w:t>: Borrador de la Consulta sobre el Criterio</w:t>
      </w:r>
    </w:p>
    <w:p w14:paraId="75E47EA0" w14:textId="77777777" w:rsidR="004625F2" w:rsidRPr="002304D3" w:rsidRDefault="004625F2" w:rsidP="00FF3CB4">
      <w:pPr>
        <w:spacing w:before="120" w:after="120" w:line="240" w:lineRule="auto"/>
        <w:rPr>
          <w:rFonts w:cs="Arial"/>
          <w:sz w:val="20"/>
          <w:szCs w:val="20"/>
          <w:lang w:val="es-ES"/>
        </w:rPr>
      </w:pPr>
    </w:p>
    <w:p w14:paraId="59DABAC8" w14:textId="77777777" w:rsidR="00B268A6" w:rsidRPr="002304D3" w:rsidRDefault="00B020CF" w:rsidP="00FF3CB4">
      <w:pPr>
        <w:spacing w:before="120" w:after="120" w:line="240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Esta consulta se divide en las secciones siguientes:</w:t>
      </w:r>
    </w:p>
    <w:sdt>
      <w:sdtPr>
        <w:rPr>
          <w:rFonts w:cs="Arial"/>
          <w:b/>
          <w:bCs/>
          <w:sz w:val="20"/>
          <w:szCs w:val="20"/>
          <w:lang w:val="es-ES"/>
        </w:rPr>
        <w:id w:val="-1620751859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373C71D5" w14:textId="77777777" w:rsidR="00B84541" w:rsidRPr="00B84541" w:rsidRDefault="001D1CEA" w:rsidP="00B84541">
          <w:pPr>
            <w:pStyle w:val="TOC1"/>
            <w:tabs>
              <w:tab w:val="right" w:leader="dot" w:pos="901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s-ES" w:eastAsia="es-ES"/>
            </w:rPr>
          </w:pPr>
          <w:r w:rsidRPr="002304D3">
            <w:rPr>
              <w:rFonts w:cs="Arial"/>
              <w:sz w:val="20"/>
              <w:szCs w:val="20"/>
              <w:u w:val="single"/>
              <w:lang w:val="es-ES"/>
            </w:rPr>
            <w:fldChar w:fldCharType="begin"/>
          </w:r>
          <w:r w:rsidR="001C2F62" w:rsidRPr="002304D3">
            <w:rPr>
              <w:rFonts w:cs="Arial"/>
              <w:sz w:val="20"/>
              <w:szCs w:val="20"/>
              <w:u w:val="single"/>
              <w:lang w:val="es-ES"/>
            </w:rPr>
            <w:instrText xml:space="preserve"> TOC \o "1-3" \h \z \u </w:instrText>
          </w:r>
          <w:r w:rsidRPr="002304D3">
            <w:rPr>
              <w:rFonts w:cs="Arial"/>
              <w:sz w:val="20"/>
              <w:szCs w:val="20"/>
              <w:u w:val="single"/>
              <w:lang w:val="es-ES"/>
            </w:rPr>
            <w:fldChar w:fldCharType="separate"/>
          </w:r>
        </w:p>
        <w:p w14:paraId="24E7D6CA" w14:textId="5D752314" w:rsidR="00B84541" w:rsidRPr="00B84541" w:rsidRDefault="00313525" w:rsidP="00B84541">
          <w:pPr>
            <w:pStyle w:val="TOC1"/>
            <w:tabs>
              <w:tab w:val="left" w:pos="440"/>
              <w:tab w:val="right" w:leader="dot" w:pos="901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s-ES" w:eastAsia="es-ES"/>
            </w:rPr>
          </w:pPr>
          <w:hyperlink w:anchor="_Toc466721348" w:history="1"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0.</w:t>
            </w:r>
            <w:r w:rsidR="00B84541" w:rsidRPr="00B84541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es-ES" w:eastAsia="es-ES"/>
              </w:rPr>
              <w:tab/>
            </w:r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Información sobre su organización</w:t>
            </w:r>
            <w:r w:rsidR="00B84541" w:rsidRPr="00B84541">
              <w:rPr>
                <w:noProof/>
                <w:webHidden/>
                <w:sz w:val="20"/>
                <w:szCs w:val="20"/>
              </w:rPr>
              <w:tab/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begin"/>
            </w:r>
            <w:r w:rsidR="00B84541" w:rsidRPr="00B84541">
              <w:rPr>
                <w:noProof/>
                <w:webHidden/>
                <w:sz w:val="20"/>
                <w:szCs w:val="20"/>
              </w:rPr>
              <w:instrText xml:space="preserve"> PAGEREF _Toc466721348 \h </w:instrText>
            </w:r>
            <w:r w:rsidR="00B84541" w:rsidRPr="00B84541">
              <w:rPr>
                <w:noProof/>
                <w:webHidden/>
                <w:sz w:val="20"/>
                <w:szCs w:val="20"/>
              </w:rPr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3E1B">
              <w:rPr>
                <w:noProof/>
                <w:webHidden/>
                <w:sz w:val="20"/>
                <w:szCs w:val="20"/>
              </w:rPr>
              <w:t>5</w:t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27D820" w14:textId="6C88F059" w:rsidR="00B84541" w:rsidRPr="00B84541" w:rsidRDefault="00313525" w:rsidP="00B84541">
          <w:pPr>
            <w:pStyle w:val="TOC1"/>
            <w:tabs>
              <w:tab w:val="left" w:pos="440"/>
              <w:tab w:val="right" w:leader="dot" w:pos="901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s-ES" w:eastAsia="es-ES"/>
            </w:rPr>
          </w:pPr>
          <w:hyperlink w:anchor="_Toc466721349" w:history="1"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1.</w:t>
            </w:r>
            <w:r w:rsidR="00B84541" w:rsidRPr="00B84541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es-ES" w:eastAsia="es-ES"/>
              </w:rPr>
              <w:tab/>
            </w:r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Sistemas de gestión de las OPP</w:t>
            </w:r>
            <w:r w:rsidR="00B84541" w:rsidRPr="00B84541">
              <w:rPr>
                <w:noProof/>
                <w:webHidden/>
                <w:sz w:val="20"/>
                <w:szCs w:val="20"/>
              </w:rPr>
              <w:tab/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begin"/>
            </w:r>
            <w:r w:rsidR="00B84541" w:rsidRPr="00B84541">
              <w:rPr>
                <w:noProof/>
                <w:webHidden/>
                <w:sz w:val="20"/>
                <w:szCs w:val="20"/>
              </w:rPr>
              <w:instrText xml:space="preserve"> PAGEREF _Toc466721349 \h </w:instrText>
            </w:r>
            <w:r w:rsidR="00B84541" w:rsidRPr="00B84541">
              <w:rPr>
                <w:noProof/>
                <w:webHidden/>
                <w:sz w:val="20"/>
                <w:szCs w:val="20"/>
              </w:rPr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3E1B">
              <w:rPr>
                <w:noProof/>
                <w:webHidden/>
                <w:sz w:val="20"/>
                <w:szCs w:val="20"/>
              </w:rPr>
              <w:t>6</w:t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C9B2E2D" w14:textId="3F82A966" w:rsidR="00B84541" w:rsidRPr="00B84541" w:rsidRDefault="00313525" w:rsidP="00B84541">
          <w:pPr>
            <w:pStyle w:val="TOC2"/>
            <w:tabs>
              <w:tab w:val="left" w:pos="880"/>
              <w:tab w:val="right" w:leader="dot" w:pos="901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s-ES" w:eastAsia="es-ES"/>
            </w:rPr>
          </w:pPr>
          <w:hyperlink w:anchor="_Toc466721350" w:history="1"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1.1.</w:t>
            </w:r>
            <w:r w:rsidR="00B84541" w:rsidRPr="00B84541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es-ES" w:eastAsia="es-ES"/>
              </w:rPr>
              <w:tab/>
            </w:r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Sistema de gestión interno básico (IMS) para gestionar el cumplimiento</w:t>
            </w:r>
            <w:r w:rsidR="00B84541" w:rsidRPr="00B84541">
              <w:rPr>
                <w:noProof/>
                <w:webHidden/>
                <w:sz w:val="20"/>
                <w:szCs w:val="20"/>
              </w:rPr>
              <w:tab/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begin"/>
            </w:r>
            <w:r w:rsidR="00B84541" w:rsidRPr="00B84541">
              <w:rPr>
                <w:noProof/>
                <w:webHidden/>
                <w:sz w:val="20"/>
                <w:szCs w:val="20"/>
              </w:rPr>
              <w:instrText xml:space="preserve"> PAGEREF _Toc466721350 \h </w:instrText>
            </w:r>
            <w:r w:rsidR="00B84541" w:rsidRPr="00B84541">
              <w:rPr>
                <w:noProof/>
                <w:webHidden/>
                <w:sz w:val="20"/>
                <w:szCs w:val="20"/>
              </w:rPr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3E1B">
              <w:rPr>
                <w:noProof/>
                <w:webHidden/>
                <w:sz w:val="20"/>
                <w:szCs w:val="20"/>
              </w:rPr>
              <w:t>6</w:t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8473336" w14:textId="47E08AD6" w:rsidR="00B84541" w:rsidRPr="00B84541" w:rsidRDefault="00313525" w:rsidP="00B84541">
          <w:pPr>
            <w:pStyle w:val="TOC2"/>
            <w:tabs>
              <w:tab w:val="left" w:pos="880"/>
              <w:tab w:val="right" w:leader="dot" w:pos="901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s-ES" w:eastAsia="es-ES"/>
            </w:rPr>
          </w:pPr>
          <w:hyperlink w:anchor="_Toc466721351" w:history="1"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1.2.</w:t>
            </w:r>
            <w:r w:rsidR="00B84541" w:rsidRPr="00B84541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es-ES" w:eastAsia="es-ES"/>
              </w:rPr>
              <w:tab/>
            </w:r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Acuerdos con los miembros</w:t>
            </w:r>
            <w:r w:rsidR="00B84541" w:rsidRPr="00B84541">
              <w:rPr>
                <w:noProof/>
                <w:webHidden/>
                <w:sz w:val="20"/>
                <w:szCs w:val="20"/>
              </w:rPr>
              <w:tab/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begin"/>
            </w:r>
            <w:r w:rsidR="00B84541" w:rsidRPr="00B84541">
              <w:rPr>
                <w:noProof/>
                <w:webHidden/>
                <w:sz w:val="20"/>
                <w:szCs w:val="20"/>
              </w:rPr>
              <w:instrText xml:space="preserve"> PAGEREF _Toc466721351 \h </w:instrText>
            </w:r>
            <w:r w:rsidR="00B84541" w:rsidRPr="00B84541">
              <w:rPr>
                <w:noProof/>
                <w:webHidden/>
                <w:sz w:val="20"/>
                <w:szCs w:val="20"/>
              </w:rPr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3E1B">
              <w:rPr>
                <w:noProof/>
                <w:webHidden/>
                <w:sz w:val="20"/>
                <w:szCs w:val="20"/>
              </w:rPr>
              <w:t>7</w:t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8487AB" w14:textId="1AB47597" w:rsidR="00B84541" w:rsidRPr="00B84541" w:rsidRDefault="00313525" w:rsidP="00B84541">
          <w:pPr>
            <w:pStyle w:val="TOC2"/>
            <w:tabs>
              <w:tab w:val="left" w:pos="880"/>
              <w:tab w:val="right" w:leader="dot" w:pos="901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s-ES" w:eastAsia="es-ES"/>
            </w:rPr>
          </w:pPr>
          <w:hyperlink w:anchor="_Toc466721352" w:history="1"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1.3.</w:t>
            </w:r>
            <w:r w:rsidR="00B84541" w:rsidRPr="00B84541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es-ES" w:eastAsia="es-ES"/>
              </w:rPr>
              <w:tab/>
            </w:r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Evaluación de la finca</w:t>
            </w:r>
            <w:r w:rsidR="00B84541" w:rsidRPr="00B84541">
              <w:rPr>
                <w:noProof/>
                <w:webHidden/>
                <w:sz w:val="20"/>
                <w:szCs w:val="20"/>
              </w:rPr>
              <w:tab/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begin"/>
            </w:r>
            <w:r w:rsidR="00B84541" w:rsidRPr="00B84541">
              <w:rPr>
                <w:noProof/>
                <w:webHidden/>
                <w:sz w:val="20"/>
                <w:szCs w:val="20"/>
              </w:rPr>
              <w:instrText xml:space="preserve"> PAGEREF _Toc466721352 \h </w:instrText>
            </w:r>
            <w:r w:rsidR="00B84541" w:rsidRPr="00B84541">
              <w:rPr>
                <w:noProof/>
                <w:webHidden/>
                <w:sz w:val="20"/>
                <w:szCs w:val="20"/>
              </w:rPr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3E1B">
              <w:rPr>
                <w:noProof/>
                <w:webHidden/>
                <w:sz w:val="20"/>
                <w:szCs w:val="20"/>
              </w:rPr>
              <w:t>7</w:t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5577EB" w14:textId="3F983D40" w:rsidR="00B84541" w:rsidRPr="00B84541" w:rsidRDefault="00313525" w:rsidP="00B84541">
          <w:pPr>
            <w:pStyle w:val="TOC2"/>
            <w:tabs>
              <w:tab w:val="left" w:pos="880"/>
              <w:tab w:val="right" w:leader="dot" w:pos="901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s-ES" w:eastAsia="es-ES"/>
            </w:rPr>
          </w:pPr>
          <w:hyperlink w:anchor="_Toc466721353" w:history="1"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1.4.</w:t>
            </w:r>
            <w:r w:rsidR="00B84541" w:rsidRPr="00B84541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es-ES" w:eastAsia="es-ES"/>
              </w:rPr>
              <w:tab/>
            </w:r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Evaluación de las necesidades de la comunidad</w:t>
            </w:r>
            <w:r w:rsidR="00B84541" w:rsidRPr="00B84541">
              <w:rPr>
                <w:noProof/>
                <w:webHidden/>
                <w:sz w:val="20"/>
                <w:szCs w:val="20"/>
              </w:rPr>
              <w:tab/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begin"/>
            </w:r>
            <w:r w:rsidR="00B84541" w:rsidRPr="00B84541">
              <w:rPr>
                <w:noProof/>
                <w:webHidden/>
                <w:sz w:val="20"/>
                <w:szCs w:val="20"/>
              </w:rPr>
              <w:instrText xml:space="preserve"> PAGEREF _Toc466721353 \h </w:instrText>
            </w:r>
            <w:r w:rsidR="00B84541" w:rsidRPr="00B84541">
              <w:rPr>
                <w:noProof/>
                <w:webHidden/>
                <w:sz w:val="20"/>
                <w:szCs w:val="20"/>
              </w:rPr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3E1B">
              <w:rPr>
                <w:noProof/>
                <w:webHidden/>
                <w:sz w:val="20"/>
                <w:szCs w:val="20"/>
              </w:rPr>
              <w:t>9</w:t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2E6798A" w14:textId="0FB23D01" w:rsidR="00B84541" w:rsidRPr="00B84541" w:rsidRDefault="00313525" w:rsidP="00B84541">
          <w:pPr>
            <w:pStyle w:val="TOC2"/>
            <w:tabs>
              <w:tab w:val="left" w:pos="880"/>
              <w:tab w:val="right" w:leader="dot" w:pos="901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s-ES" w:eastAsia="es-ES"/>
            </w:rPr>
          </w:pPr>
          <w:hyperlink w:anchor="_Toc466721354" w:history="1"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1.5.</w:t>
            </w:r>
            <w:r w:rsidR="00B84541" w:rsidRPr="00B84541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es-ES" w:eastAsia="es-ES"/>
              </w:rPr>
              <w:tab/>
            </w:r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Actividades de capacitación y apoyo</w:t>
            </w:r>
            <w:r w:rsidR="00B84541" w:rsidRPr="00B84541">
              <w:rPr>
                <w:noProof/>
                <w:webHidden/>
                <w:sz w:val="20"/>
                <w:szCs w:val="20"/>
              </w:rPr>
              <w:tab/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begin"/>
            </w:r>
            <w:r w:rsidR="00B84541" w:rsidRPr="00B84541">
              <w:rPr>
                <w:noProof/>
                <w:webHidden/>
                <w:sz w:val="20"/>
                <w:szCs w:val="20"/>
              </w:rPr>
              <w:instrText xml:space="preserve"> PAGEREF _Toc466721354 \h </w:instrText>
            </w:r>
            <w:r w:rsidR="00B84541" w:rsidRPr="00B84541">
              <w:rPr>
                <w:noProof/>
                <w:webHidden/>
                <w:sz w:val="20"/>
                <w:szCs w:val="20"/>
              </w:rPr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3E1B">
              <w:rPr>
                <w:noProof/>
                <w:webHidden/>
                <w:sz w:val="20"/>
                <w:szCs w:val="20"/>
              </w:rPr>
              <w:t>9</w:t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D1970B" w14:textId="0CF65B0B" w:rsidR="00B84541" w:rsidRPr="00B84541" w:rsidRDefault="00313525" w:rsidP="00B84541">
          <w:pPr>
            <w:pStyle w:val="TOC2"/>
            <w:tabs>
              <w:tab w:val="left" w:pos="880"/>
              <w:tab w:val="right" w:leader="dot" w:pos="901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s-ES" w:eastAsia="es-ES"/>
            </w:rPr>
          </w:pPr>
          <w:hyperlink w:anchor="_Toc466721355" w:history="1"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1.6.</w:t>
            </w:r>
            <w:r w:rsidR="00B84541" w:rsidRPr="00B84541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es-ES" w:eastAsia="es-ES"/>
              </w:rPr>
              <w:tab/>
            </w:r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Plan de mejoras agrícolas</w:t>
            </w:r>
            <w:r w:rsidR="00B84541" w:rsidRPr="00B84541">
              <w:rPr>
                <w:noProof/>
                <w:webHidden/>
                <w:sz w:val="20"/>
                <w:szCs w:val="20"/>
              </w:rPr>
              <w:tab/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begin"/>
            </w:r>
            <w:r w:rsidR="00B84541" w:rsidRPr="00B84541">
              <w:rPr>
                <w:noProof/>
                <w:webHidden/>
                <w:sz w:val="20"/>
                <w:szCs w:val="20"/>
              </w:rPr>
              <w:instrText xml:space="preserve"> PAGEREF _Toc466721355 \h </w:instrText>
            </w:r>
            <w:r w:rsidR="00B84541" w:rsidRPr="00B84541">
              <w:rPr>
                <w:noProof/>
                <w:webHidden/>
                <w:sz w:val="20"/>
                <w:szCs w:val="20"/>
              </w:rPr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3E1B">
              <w:rPr>
                <w:noProof/>
                <w:webHidden/>
                <w:sz w:val="20"/>
                <w:szCs w:val="20"/>
              </w:rPr>
              <w:t>10</w:t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99C811F" w14:textId="3C8EAD8C" w:rsidR="00B84541" w:rsidRPr="00B84541" w:rsidRDefault="00313525" w:rsidP="00B84541">
          <w:pPr>
            <w:pStyle w:val="TOC1"/>
            <w:tabs>
              <w:tab w:val="left" w:pos="440"/>
              <w:tab w:val="right" w:leader="dot" w:pos="901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s-ES" w:eastAsia="es-ES"/>
            </w:rPr>
          </w:pPr>
          <w:hyperlink w:anchor="_Toc466721356" w:history="1"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2.</w:t>
            </w:r>
            <w:r w:rsidR="00B84541" w:rsidRPr="00B84541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es-ES" w:eastAsia="es-ES"/>
              </w:rPr>
              <w:tab/>
            </w:r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Productividad</w:t>
            </w:r>
            <w:r w:rsidR="00B84541" w:rsidRPr="00B84541">
              <w:rPr>
                <w:noProof/>
                <w:webHidden/>
                <w:sz w:val="20"/>
                <w:szCs w:val="20"/>
              </w:rPr>
              <w:tab/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begin"/>
            </w:r>
            <w:r w:rsidR="00B84541" w:rsidRPr="00B84541">
              <w:rPr>
                <w:noProof/>
                <w:webHidden/>
                <w:sz w:val="20"/>
                <w:szCs w:val="20"/>
              </w:rPr>
              <w:instrText xml:space="preserve"> PAGEREF _Toc466721356 \h </w:instrText>
            </w:r>
            <w:r w:rsidR="00B84541" w:rsidRPr="00B84541">
              <w:rPr>
                <w:noProof/>
                <w:webHidden/>
                <w:sz w:val="20"/>
                <w:szCs w:val="20"/>
              </w:rPr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3E1B">
              <w:rPr>
                <w:noProof/>
                <w:webHidden/>
                <w:sz w:val="20"/>
                <w:szCs w:val="20"/>
              </w:rPr>
              <w:t>11</w:t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412737B" w14:textId="713897BB" w:rsidR="00B84541" w:rsidRPr="00B84541" w:rsidRDefault="00313525" w:rsidP="00B84541">
          <w:pPr>
            <w:pStyle w:val="TOC1"/>
            <w:tabs>
              <w:tab w:val="left" w:pos="440"/>
              <w:tab w:val="right" w:leader="dot" w:pos="901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s-ES" w:eastAsia="es-ES"/>
            </w:rPr>
          </w:pPr>
          <w:hyperlink w:anchor="_Toc466721357" w:history="1"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3.</w:t>
            </w:r>
            <w:r w:rsidR="00B84541" w:rsidRPr="00B84541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es-ES" w:eastAsia="es-ES"/>
              </w:rPr>
              <w:tab/>
            </w:r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Inversión de la Prima</w:t>
            </w:r>
            <w:r w:rsidR="00B84541" w:rsidRPr="00B84541">
              <w:rPr>
                <w:noProof/>
                <w:webHidden/>
                <w:sz w:val="20"/>
                <w:szCs w:val="20"/>
              </w:rPr>
              <w:tab/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begin"/>
            </w:r>
            <w:r w:rsidR="00B84541" w:rsidRPr="00B84541">
              <w:rPr>
                <w:noProof/>
                <w:webHidden/>
                <w:sz w:val="20"/>
                <w:szCs w:val="20"/>
              </w:rPr>
              <w:instrText xml:space="preserve"> PAGEREF _Toc466721357 \h </w:instrText>
            </w:r>
            <w:r w:rsidR="00B84541" w:rsidRPr="00B84541">
              <w:rPr>
                <w:noProof/>
                <w:webHidden/>
                <w:sz w:val="20"/>
                <w:szCs w:val="20"/>
              </w:rPr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3E1B">
              <w:rPr>
                <w:noProof/>
                <w:webHidden/>
                <w:sz w:val="20"/>
                <w:szCs w:val="20"/>
              </w:rPr>
              <w:t>12</w:t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2E4FAD7" w14:textId="3319189E" w:rsidR="00B84541" w:rsidRPr="00B84541" w:rsidRDefault="00313525" w:rsidP="00B84541">
          <w:pPr>
            <w:pStyle w:val="TOC1"/>
            <w:tabs>
              <w:tab w:val="left" w:pos="440"/>
              <w:tab w:val="right" w:leader="dot" w:pos="901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s-ES" w:eastAsia="es-ES"/>
            </w:rPr>
          </w:pPr>
          <w:hyperlink w:anchor="_Toc466721358" w:history="1"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4.</w:t>
            </w:r>
            <w:r w:rsidR="00B84541" w:rsidRPr="00B84541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es-ES" w:eastAsia="es-ES"/>
              </w:rPr>
              <w:tab/>
            </w:r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Provisión de servicios por terceros</w:t>
            </w:r>
            <w:r w:rsidR="00B84541" w:rsidRPr="00B84541">
              <w:rPr>
                <w:noProof/>
                <w:webHidden/>
                <w:sz w:val="20"/>
                <w:szCs w:val="20"/>
              </w:rPr>
              <w:tab/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begin"/>
            </w:r>
            <w:r w:rsidR="00B84541" w:rsidRPr="00B84541">
              <w:rPr>
                <w:noProof/>
                <w:webHidden/>
                <w:sz w:val="20"/>
                <w:szCs w:val="20"/>
              </w:rPr>
              <w:instrText xml:space="preserve"> PAGEREF _Toc466721358 \h </w:instrText>
            </w:r>
            <w:r w:rsidR="00B84541" w:rsidRPr="00B84541">
              <w:rPr>
                <w:noProof/>
                <w:webHidden/>
                <w:sz w:val="20"/>
                <w:szCs w:val="20"/>
              </w:rPr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3E1B">
              <w:rPr>
                <w:noProof/>
                <w:webHidden/>
                <w:sz w:val="20"/>
                <w:szCs w:val="20"/>
              </w:rPr>
              <w:t>13</w:t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77FD0C" w14:textId="624BD1C2" w:rsidR="00B84541" w:rsidRPr="00B84541" w:rsidRDefault="00313525" w:rsidP="00B84541">
          <w:pPr>
            <w:pStyle w:val="TOC1"/>
            <w:tabs>
              <w:tab w:val="left" w:pos="440"/>
              <w:tab w:val="right" w:leader="dot" w:pos="901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s-ES" w:eastAsia="es-ES"/>
            </w:rPr>
          </w:pPr>
          <w:hyperlink w:anchor="_Toc466721359" w:history="1"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5.</w:t>
            </w:r>
            <w:r w:rsidR="00B84541" w:rsidRPr="00B84541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es-ES" w:eastAsia="es-ES"/>
              </w:rPr>
              <w:tab/>
            </w:r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Requisitos de comercio</w:t>
            </w:r>
            <w:r w:rsidR="00B84541" w:rsidRPr="00B84541">
              <w:rPr>
                <w:noProof/>
                <w:webHidden/>
                <w:sz w:val="20"/>
                <w:szCs w:val="20"/>
              </w:rPr>
              <w:tab/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begin"/>
            </w:r>
            <w:r w:rsidR="00B84541" w:rsidRPr="00B84541">
              <w:rPr>
                <w:noProof/>
                <w:webHidden/>
                <w:sz w:val="20"/>
                <w:szCs w:val="20"/>
              </w:rPr>
              <w:instrText xml:space="preserve"> PAGEREF _Toc466721359 \h </w:instrText>
            </w:r>
            <w:r w:rsidR="00B84541" w:rsidRPr="00B84541">
              <w:rPr>
                <w:noProof/>
                <w:webHidden/>
                <w:sz w:val="20"/>
                <w:szCs w:val="20"/>
              </w:rPr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3E1B">
              <w:rPr>
                <w:noProof/>
                <w:webHidden/>
                <w:sz w:val="20"/>
                <w:szCs w:val="20"/>
              </w:rPr>
              <w:t>13</w:t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7338143" w14:textId="347B8855" w:rsidR="00B84541" w:rsidRPr="00B84541" w:rsidRDefault="00313525" w:rsidP="00B84541">
          <w:pPr>
            <w:pStyle w:val="TOC2"/>
            <w:tabs>
              <w:tab w:val="left" w:pos="880"/>
              <w:tab w:val="right" w:leader="dot" w:pos="901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s-ES" w:eastAsia="es-ES"/>
            </w:rPr>
          </w:pPr>
          <w:hyperlink w:anchor="_Toc466721360" w:history="1"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5.1.</w:t>
            </w:r>
            <w:r w:rsidR="00B84541" w:rsidRPr="00B84541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es-ES" w:eastAsia="es-ES"/>
              </w:rPr>
              <w:tab/>
            </w:r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Prefinanciamiento</w:t>
            </w:r>
            <w:r w:rsidR="00B84541" w:rsidRPr="00B84541">
              <w:rPr>
                <w:noProof/>
                <w:webHidden/>
                <w:sz w:val="20"/>
                <w:szCs w:val="20"/>
              </w:rPr>
              <w:tab/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begin"/>
            </w:r>
            <w:r w:rsidR="00B84541" w:rsidRPr="00B84541">
              <w:rPr>
                <w:noProof/>
                <w:webHidden/>
                <w:sz w:val="20"/>
                <w:szCs w:val="20"/>
              </w:rPr>
              <w:instrText xml:space="preserve"> PAGEREF _Toc466721360 \h </w:instrText>
            </w:r>
            <w:r w:rsidR="00B84541" w:rsidRPr="00B84541">
              <w:rPr>
                <w:noProof/>
                <w:webHidden/>
                <w:sz w:val="20"/>
                <w:szCs w:val="20"/>
              </w:rPr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3E1B">
              <w:rPr>
                <w:noProof/>
                <w:webHidden/>
                <w:sz w:val="20"/>
                <w:szCs w:val="20"/>
              </w:rPr>
              <w:t>13</w:t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F2C140" w14:textId="1D8EEB84" w:rsidR="00B84541" w:rsidRPr="00B84541" w:rsidRDefault="00313525" w:rsidP="00B84541">
          <w:pPr>
            <w:pStyle w:val="TOC2"/>
            <w:tabs>
              <w:tab w:val="left" w:pos="880"/>
              <w:tab w:val="right" w:leader="dot" w:pos="901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s-ES" w:eastAsia="es-ES"/>
            </w:rPr>
          </w:pPr>
          <w:hyperlink w:anchor="_Toc466721361" w:history="1"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5.2.</w:t>
            </w:r>
            <w:r w:rsidR="00B84541" w:rsidRPr="00B84541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es-ES" w:eastAsia="es-ES"/>
              </w:rPr>
              <w:tab/>
            </w:r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Planes de abastecimiento</w:t>
            </w:r>
            <w:r w:rsidR="00B84541" w:rsidRPr="00B84541">
              <w:rPr>
                <w:noProof/>
                <w:webHidden/>
                <w:sz w:val="20"/>
                <w:szCs w:val="20"/>
              </w:rPr>
              <w:tab/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begin"/>
            </w:r>
            <w:r w:rsidR="00B84541" w:rsidRPr="00B84541">
              <w:rPr>
                <w:noProof/>
                <w:webHidden/>
                <w:sz w:val="20"/>
                <w:szCs w:val="20"/>
              </w:rPr>
              <w:instrText xml:space="preserve"> PAGEREF _Toc466721361 \h </w:instrText>
            </w:r>
            <w:r w:rsidR="00B84541" w:rsidRPr="00B84541">
              <w:rPr>
                <w:noProof/>
                <w:webHidden/>
                <w:sz w:val="20"/>
                <w:szCs w:val="20"/>
              </w:rPr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3E1B">
              <w:rPr>
                <w:noProof/>
                <w:webHidden/>
                <w:sz w:val="20"/>
                <w:szCs w:val="20"/>
              </w:rPr>
              <w:t>14</w:t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ECB342" w14:textId="7FA6937B" w:rsidR="00B84541" w:rsidRPr="00B84541" w:rsidRDefault="00313525" w:rsidP="00B84541">
          <w:pPr>
            <w:pStyle w:val="TOC2"/>
            <w:tabs>
              <w:tab w:val="left" w:pos="880"/>
              <w:tab w:val="right" w:leader="dot" w:pos="901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s-ES" w:eastAsia="es-ES"/>
            </w:rPr>
          </w:pPr>
          <w:hyperlink w:anchor="_Toc466721362" w:history="1"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5.3.</w:t>
            </w:r>
            <w:r w:rsidR="00B84541" w:rsidRPr="00B84541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es-ES" w:eastAsia="es-ES"/>
              </w:rPr>
              <w:tab/>
            </w:r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Otros requisitos de comercio</w:t>
            </w:r>
            <w:r w:rsidR="00B84541" w:rsidRPr="00B84541">
              <w:rPr>
                <w:noProof/>
                <w:webHidden/>
                <w:sz w:val="20"/>
                <w:szCs w:val="20"/>
              </w:rPr>
              <w:tab/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begin"/>
            </w:r>
            <w:r w:rsidR="00B84541" w:rsidRPr="00B84541">
              <w:rPr>
                <w:noProof/>
                <w:webHidden/>
                <w:sz w:val="20"/>
                <w:szCs w:val="20"/>
              </w:rPr>
              <w:instrText xml:space="preserve"> PAGEREF _Toc466721362 \h </w:instrText>
            </w:r>
            <w:r w:rsidR="00B84541" w:rsidRPr="00B84541">
              <w:rPr>
                <w:noProof/>
                <w:webHidden/>
                <w:sz w:val="20"/>
                <w:szCs w:val="20"/>
              </w:rPr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3E1B">
              <w:rPr>
                <w:noProof/>
                <w:webHidden/>
                <w:sz w:val="20"/>
                <w:szCs w:val="20"/>
              </w:rPr>
              <w:t>14</w:t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7A599F5" w14:textId="083CD719" w:rsidR="00B84541" w:rsidRPr="00B84541" w:rsidRDefault="00313525" w:rsidP="00B84541">
          <w:pPr>
            <w:pStyle w:val="TOC1"/>
            <w:tabs>
              <w:tab w:val="left" w:pos="440"/>
              <w:tab w:val="right" w:leader="dot" w:pos="901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s-ES" w:eastAsia="es-ES"/>
            </w:rPr>
          </w:pPr>
          <w:hyperlink w:anchor="_Toc466721363" w:history="1"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6.</w:t>
            </w:r>
            <w:r w:rsidR="00B84541" w:rsidRPr="00B84541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es-ES" w:eastAsia="es-ES"/>
              </w:rPr>
              <w:tab/>
            </w:r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Balance de masa</w:t>
            </w:r>
            <w:r w:rsidR="00B84541" w:rsidRPr="00B84541">
              <w:rPr>
                <w:noProof/>
                <w:webHidden/>
                <w:sz w:val="20"/>
                <w:szCs w:val="20"/>
              </w:rPr>
              <w:tab/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begin"/>
            </w:r>
            <w:r w:rsidR="00B84541" w:rsidRPr="00B84541">
              <w:rPr>
                <w:noProof/>
                <w:webHidden/>
                <w:sz w:val="20"/>
                <w:szCs w:val="20"/>
              </w:rPr>
              <w:instrText xml:space="preserve"> PAGEREF _Toc466721363 \h </w:instrText>
            </w:r>
            <w:r w:rsidR="00B84541" w:rsidRPr="00B84541">
              <w:rPr>
                <w:noProof/>
                <w:webHidden/>
                <w:sz w:val="20"/>
                <w:szCs w:val="20"/>
              </w:rPr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3E1B">
              <w:rPr>
                <w:noProof/>
                <w:webHidden/>
                <w:sz w:val="20"/>
                <w:szCs w:val="20"/>
              </w:rPr>
              <w:t>14</w:t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7102193" w14:textId="17904086" w:rsidR="00B84541" w:rsidRPr="00B84541" w:rsidRDefault="00313525" w:rsidP="00B84541">
          <w:pPr>
            <w:pStyle w:val="TOC2"/>
            <w:tabs>
              <w:tab w:val="left" w:pos="880"/>
              <w:tab w:val="right" w:leader="dot" w:pos="901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s-ES" w:eastAsia="es-ES"/>
            </w:rPr>
          </w:pPr>
          <w:hyperlink w:anchor="_Toc466721364" w:history="1"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6.1.</w:t>
            </w:r>
            <w:r w:rsidR="00B84541" w:rsidRPr="00B84541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es-ES" w:eastAsia="es-ES"/>
              </w:rPr>
              <w:tab/>
            </w:r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Relaciones de conversión</w:t>
            </w:r>
            <w:r w:rsidR="00B84541" w:rsidRPr="00B84541">
              <w:rPr>
                <w:noProof/>
                <w:webHidden/>
                <w:sz w:val="20"/>
                <w:szCs w:val="20"/>
              </w:rPr>
              <w:tab/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begin"/>
            </w:r>
            <w:r w:rsidR="00B84541" w:rsidRPr="00B84541">
              <w:rPr>
                <w:noProof/>
                <w:webHidden/>
                <w:sz w:val="20"/>
                <w:szCs w:val="20"/>
              </w:rPr>
              <w:instrText xml:space="preserve"> PAGEREF _Toc466721364 \h </w:instrText>
            </w:r>
            <w:r w:rsidR="00B84541" w:rsidRPr="00B84541">
              <w:rPr>
                <w:noProof/>
                <w:webHidden/>
                <w:sz w:val="20"/>
                <w:szCs w:val="20"/>
              </w:rPr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3E1B">
              <w:rPr>
                <w:noProof/>
                <w:webHidden/>
                <w:sz w:val="20"/>
                <w:szCs w:val="20"/>
              </w:rPr>
              <w:t>14</w:t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E4C884" w14:textId="31FED81F" w:rsidR="00B84541" w:rsidRPr="00B84541" w:rsidRDefault="00313525" w:rsidP="00B84541">
          <w:pPr>
            <w:pStyle w:val="TOC2"/>
            <w:tabs>
              <w:tab w:val="left" w:pos="880"/>
              <w:tab w:val="right" w:leader="dot" w:pos="901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s-ES" w:eastAsia="es-ES"/>
            </w:rPr>
          </w:pPr>
          <w:hyperlink w:anchor="_Toc466721365" w:history="1"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6.2.</w:t>
            </w:r>
            <w:r w:rsidR="00B84541" w:rsidRPr="00B84541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es-ES" w:eastAsia="es-ES"/>
              </w:rPr>
              <w:tab/>
            </w:r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Igual por igual (</w:t>
            </w:r>
            <w:r w:rsidR="00B84541" w:rsidRPr="00B84541">
              <w:rPr>
                <w:rStyle w:val="Hyperlink"/>
                <w:i/>
                <w:noProof/>
                <w:sz w:val="20"/>
                <w:szCs w:val="20"/>
                <w:lang w:val="es-ES"/>
              </w:rPr>
              <w:t>Like for like</w:t>
            </w:r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)</w:t>
            </w:r>
            <w:r w:rsidR="00B84541" w:rsidRPr="00B84541">
              <w:rPr>
                <w:noProof/>
                <w:webHidden/>
                <w:sz w:val="20"/>
                <w:szCs w:val="20"/>
              </w:rPr>
              <w:tab/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begin"/>
            </w:r>
            <w:r w:rsidR="00B84541" w:rsidRPr="00B84541">
              <w:rPr>
                <w:noProof/>
                <w:webHidden/>
                <w:sz w:val="20"/>
                <w:szCs w:val="20"/>
              </w:rPr>
              <w:instrText xml:space="preserve"> PAGEREF _Toc466721365 \h </w:instrText>
            </w:r>
            <w:r w:rsidR="00B84541" w:rsidRPr="00B84541">
              <w:rPr>
                <w:noProof/>
                <w:webHidden/>
                <w:sz w:val="20"/>
                <w:szCs w:val="20"/>
              </w:rPr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3E1B">
              <w:rPr>
                <w:noProof/>
                <w:webHidden/>
                <w:sz w:val="20"/>
                <w:szCs w:val="20"/>
              </w:rPr>
              <w:t>16</w:t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ED27B3" w14:textId="35621862" w:rsidR="00B84541" w:rsidRPr="00B84541" w:rsidRDefault="00313525" w:rsidP="00B84541">
          <w:pPr>
            <w:pStyle w:val="TOC2"/>
            <w:tabs>
              <w:tab w:val="left" w:pos="880"/>
              <w:tab w:val="right" w:leader="dot" w:pos="901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s-ES" w:eastAsia="es-ES"/>
            </w:rPr>
          </w:pPr>
          <w:hyperlink w:anchor="_Toc466721366" w:history="1"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6.3.</w:t>
            </w:r>
            <w:r w:rsidR="00B84541" w:rsidRPr="00B84541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es-ES" w:eastAsia="es-ES"/>
              </w:rPr>
              <w:tab/>
            </w:r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B2B Transparencia en el balance de masa</w:t>
            </w:r>
            <w:r w:rsidR="00B84541" w:rsidRPr="00B84541">
              <w:rPr>
                <w:noProof/>
                <w:webHidden/>
                <w:sz w:val="20"/>
                <w:szCs w:val="20"/>
              </w:rPr>
              <w:tab/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begin"/>
            </w:r>
            <w:r w:rsidR="00B84541" w:rsidRPr="00B84541">
              <w:rPr>
                <w:noProof/>
                <w:webHidden/>
                <w:sz w:val="20"/>
                <w:szCs w:val="20"/>
              </w:rPr>
              <w:instrText xml:space="preserve"> PAGEREF _Toc466721366 \h </w:instrText>
            </w:r>
            <w:r w:rsidR="00B84541" w:rsidRPr="00B84541">
              <w:rPr>
                <w:noProof/>
                <w:webHidden/>
                <w:sz w:val="20"/>
                <w:szCs w:val="20"/>
              </w:rPr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3E1B">
              <w:rPr>
                <w:noProof/>
                <w:webHidden/>
                <w:sz w:val="20"/>
                <w:szCs w:val="20"/>
              </w:rPr>
              <w:t>17</w:t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C18DD43" w14:textId="3286ED06" w:rsidR="00B84541" w:rsidRPr="00B84541" w:rsidRDefault="00313525" w:rsidP="00B84541">
          <w:pPr>
            <w:pStyle w:val="TOC2"/>
            <w:tabs>
              <w:tab w:val="left" w:pos="880"/>
              <w:tab w:val="right" w:leader="dot" w:pos="901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s-ES" w:eastAsia="es-ES"/>
            </w:rPr>
          </w:pPr>
          <w:hyperlink w:anchor="_Toc466721367" w:history="1"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6.4.</w:t>
            </w:r>
            <w:r w:rsidR="00B84541" w:rsidRPr="00B84541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es-ES" w:eastAsia="es-ES"/>
              </w:rPr>
              <w:tab/>
            </w:r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Balance de masa en grupo</w:t>
            </w:r>
            <w:r w:rsidR="00B84541" w:rsidRPr="00B84541">
              <w:rPr>
                <w:noProof/>
                <w:webHidden/>
                <w:sz w:val="20"/>
                <w:szCs w:val="20"/>
              </w:rPr>
              <w:tab/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begin"/>
            </w:r>
            <w:r w:rsidR="00B84541" w:rsidRPr="00B84541">
              <w:rPr>
                <w:noProof/>
                <w:webHidden/>
                <w:sz w:val="20"/>
                <w:szCs w:val="20"/>
              </w:rPr>
              <w:instrText xml:space="preserve"> PAGEREF _Toc466721367 \h </w:instrText>
            </w:r>
            <w:r w:rsidR="00B84541" w:rsidRPr="00B84541">
              <w:rPr>
                <w:noProof/>
                <w:webHidden/>
                <w:sz w:val="20"/>
                <w:szCs w:val="20"/>
              </w:rPr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3E1B">
              <w:rPr>
                <w:noProof/>
                <w:webHidden/>
                <w:sz w:val="20"/>
                <w:szCs w:val="20"/>
              </w:rPr>
              <w:t>18</w:t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0ED2802" w14:textId="329B9502" w:rsidR="00B84541" w:rsidRPr="00B84541" w:rsidRDefault="00313525" w:rsidP="00B84541">
          <w:pPr>
            <w:pStyle w:val="TOC2"/>
            <w:tabs>
              <w:tab w:val="left" w:pos="880"/>
              <w:tab w:val="right" w:leader="dot" w:pos="901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s-ES" w:eastAsia="es-ES"/>
            </w:rPr>
          </w:pPr>
          <w:hyperlink w:anchor="_Toc466721368" w:history="1"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6.5.</w:t>
            </w:r>
            <w:r w:rsidR="00B84541" w:rsidRPr="00B84541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es-ES" w:eastAsia="es-ES"/>
              </w:rPr>
              <w:tab/>
            </w:r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Venta de cacao pluricertificado</w:t>
            </w:r>
            <w:r w:rsidR="00B84541" w:rsidRPr="00B84541">
              <w:rPr>
                <w:noProof/>
                <w:webHidden/>
                <w:sz w:val="20"/>
                <w:szCs w:val="20"/>
              </w:rPr>
              <w:tab/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begin"/>
            </w:r>
            <w:r w:rsidR="00B84541" w:rsidRPr="00B84541">
              <w:rPr>
                <w:noProof/>
                <w:webHidden/>
                <w:sz w:val="20"/>
                <w:szCs w:val="20"/>
              </w:rPr>
              <w:instrText xml:space="preserve"> PAGEREF _Toc466721368 \h </w:instrText>
            </w:r>
            <w:r w:rsidR="00B84541" w:rsidRPr="00B84541">
              <w:rPr>
                <w:noProof/>
                <w:webHidden/>
                <w:sz w:val="20"/>
                <w:szCs w:val="20"/>
              </w:rPr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3E1B">
              <w:rPr>
                <w:noProof/>
                <w:webHidden/>
                <w:sz w:val="20"/>
                <w:szCs w:val="20"/>
              </w:rPr>
              <w:t>19</w:t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24B84F" w14:textId="7D161FA5" w:rsidR="00B84541" w:rsidRDefault="00313525" w:rsidP="00B84541">
          <w:pPr>
            <w:pStyle w:val="TOC1"/>
            <w:tabs>
              <w:tab w:val="left" w:pos="440"/>
              <w:tab w:val="right" w:leader="dot" w:pos="9019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Cs w:val="22"/>
              <w:lang w:val="es-ES" w:eastAsia="es-ES"/>
            </w:rPr>
          </w:pPr>
          <w:hyperlink w:anchor="_Toc466721369" w:history="1"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7.</w:t>
            </w:r>
            <w:r w:rsidR="00B84541" w:rsidRPr="00B84541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es-ES" w:eastAsia="es-ES"/>
              </w:rPr>
              <w:tab/>
            </w:r>
            <w:r w:rsidR="00B84541" w:rsidRPr="00B84541">
              <w:rPr>
                <w:rStyle w:val="Hyperlink"/>
                <w:noProof/>
                <w:sz w:val="20"/>
                <w:szCs w:val="20"/>
                <w:lang w:val="es-ES"/>
              </w:rPr>
              <w:t>Comentarios de las partes interesadas / Comentarios generales de las partes interesadas sobre el Criterio para Cacao</w:t>
            </w:r>
            <w:r w:rsidR="00B84541" w:rsidRPr="00B84541">
              <w:rPr>
                <w:noProof/>
                <w:webHidden/>
                <w:sz w:val="20"/>
                <w:szCs w:val="20"/>
              </w:rPr>
              <w:tab/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begin"/>
            </w:r>
            <w:r w:rsidR="00B84541" w:rsidRPr="00B84541">
              <w:rPr>
                <w:noProof/>
                <w:webHidden/>
                <w:sz w:val="20"/>
                <w:szCs w:val="20"/>
              </w:rPr>
              <w:instrText xml:space="preserve"> PAGEREF _Toc466721369 \h </w:instrText>
            </w:r>
            <w:r w:rsidR="00B84541" w:rsidRPr="00B84541">
              <w:rPr>
                <w:noProof/>
                <w:webHidden/>
                <w:sz w:val="20"/>
                <w:szCs w:val="20"/>
              </w:rPr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separate"/>
            </w:r>
            <w:r w:rsidR="00453E1B">
              <w:rPr>
                <w:noProof/>
                <w:webHidden/>
                <w:sz w:val="20"/>
                <w:szCs w:val="20"/>
              </w:rPr>
              <w:t>19</w:t>
            </w:r>
            <w:r w:rsidR="00B84541" w:rsidRPr="00B84541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BF7189" w14:textId="77777777" w:rsidR="00371434" w:rsidRPr="002304D3" w:rsidRDefault="001D1CEA" w:rsidP="00750801">
          <w:pPr>
            <w:spacing w:line="276" w:lineRule="auto"/>
            <w:rPr>
              <w:rFonts w:cs="Arial"/>
              <w:sz w:val="20"/>
              <w:szCs w:val="20"/>
              <w:lang w:val="es-ES"/>
            </w:rPr>
          </w:pPr>
          <w:r w:rsidRPr="002304D3">
            <w:rPr>
              <w:rFonts w:cs="Arial"/>
              <w:b/>
              <w:bCs/>
              <w:noProof/>
              <w:sz w:val="20"/>
              <w:szCs w:val="20"/>
              <w:u w:val="single"/>
              <w:lang w:val="es-ES"/>
            </w:rPr>
            <w:fldChar w:fldCharType="end"/>
          </w:r>
        </w:p>
        <w:bookmarkStart w:id="33" w:name="_Toc458006581" w:displacedByCustomXml="next"/>
        <w:bookmarkStart w:id="34" w:name="_Toc458006539" w:displacedByCustomXml="next"/>
        <w:bookmarkStart w:id="35" w:name="_Toc458006433" w:displacedByCustomXml="next"/>
      </w:sdtContent>
    </w:sdt>
    <w:bookmarkEnd w:id="35" w:displacedByCustomXml="prev"/>
    <w:bookmarkEnd w:id="34" w:displacedByCustomXml="prev"/>
    <w:bookmarkEnd w:id="33" w:displacedByCustomXml="prev"/>
    <w:p w14:paraId="37736F82" w14:textId="77777777" w:rsidR="00590277" w:rsidRPr="002304D3" w:rsidRDefault="00652B96" w:rsidP="003D421D">
      <w:pPr>
        <w:spacing w:before="120" w:after="120"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Cada sección comienza con una introducción sobre los ant</w:t>
      </w:r>
      <w:r w:rsidR="00A7438F">
        <w:rPr>
          <w:rFonts w:cs="Arial"/>
          <w:sz w:val="20"/>
          <w:szCs w:val="20"/>
          <w:lang w:val="es-ES"/>
        </w:rPr>
        <w:t>ecedentes del</w:t>
      </w:r>
      <w:r w:rsidRPr="002304D3">
        <w:rPr>
          <w:rFonts w:cs="Arial"/>
          <w:sz w:val="20"/>
          <w:szCs w:val="20"/>
          <w:lang w:val="es-ES"/>
        </w:rPr>
        <w:t xml:space="preserve"> tema</w:t>
      </w:r>
      <w:r w:rsidR="00A7438F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e</w:t>
      </w:r>
      <w:r w:rsidR="00E718E4" w:rsidRPr="002304D3">
        <w:rPr>
          <w:rFonts w:cs="Arial"/>
          <w:sz w:val="20"/>
          <w:szCs w:val="20"/>
          <w:lang w:val="es-ES"/>
        </w:rPr>
        <w:t>spec</w:t>
      </w:r>
      <w:r w:rsidRPr="002304D3">
        <w:rPr>
          <w:rFonts w:cs="Arial"/>
          <w:sz w:val="20"/>
          <w:szCs w:val="20"/>
          <w:lang w:val="es-ES"/>
        </w:rPr>
        <w:t>í</w:t>
      </w:r>
      <w:r w:rsidR="00E718E4" w:rsidRPr="002304D3">
        <w:rPr>
          <w:rFonts w:cs="Arial"/>
          <w:sz w:val="20"/>
          <w:szCs w:val="20"/>
          <w:lang w:val="es-ES"/>
        </w:rPr>
        <w:t>fic</w:t>
      </w:r>
      <w:r w:rsidRPr="002304D3">
        <w:rPr>
          <w:rFonts w:cs="Arial"/>
          <w:sz w:val="20"/>
          <w:szCs w:val="20"/>
          <w:lang w:val="es-ES"/>
        </w:rPr>
        <w:t>o</w:t>
      </w:r>
      <w:r w:rsidR="00E718E4" w:rsidRPr="002304D3">
        <w:rPr>
          <w:rFonts w:cs="Arial"/>
          <w:sz w:val="20"/>
          <w:szCs w:val="20"/>
          <w:lang w:val="es-ES"/>
        </w:rPr>
        <w:t xml:space="preserve">. </w:t>
      </w:r>
      <w:r w:rsidR="003365A8" w:rsidRPr="002304D3">
        <w:rPr>
          <w:rFonts w:cs="Arial"/>
          <w:sz w:val="20"/>
          <w:szCs w:val="20"/>
          <w:lang w:val="es-ES"/>
        </w:rPr>
        <w:t>Donde se considera pertinente, se presentan los cambios propuestos al Criterio, luego usted tiene la oportunidad de dar sus opiniones y comentarios</w:t>
      </w:r>
      <w:r w:rsidR="00E718E4" w:rsidRPr="002304D3">
        <w:rPr>
          <w:rFonts w:cs="Arial"/>
          <w:sz w:val="20"/>
          <w:szCs w:val="20"/>
          <w:lang w:val="es-ES"/>
        </w:rPr>
        <w:t xml:space="preserve">. </w:t>
      </w:r>
    </w:p>
    <w:p w14:paraId="6289A6CA" w14:textId="77777777" w:rsidR="00E718E4" w:rsidRPr="002304D3" w:rsidRDefault="009D6D7B" w:rsidP="003D421D">
      <w:pPr>
        <w:spacing w:before="120" w:after="120" w:line="276" w:lineRule="auto"/>
        <w:rPr>
          <w:rFonts w:cs="Arial"/>
          <w:b/>
          <w:sz w:val="20"/>
          <w:szCs w:val="20"/>
          <w:lang w:val="es-ES"/>
        </w:rPr>
      </w:pPr>
      <w:r w:rsidRPr="002304D3">
        <w:rPr>
          <w:rFonts w:cs="Arial"/>
          <w:b/>
          <w:sz w:val="20"/>
          <w:szCs w:val="20"/>
          <w:lang w:val="es-ES"/>
        </w:rPr>
        <w:t>Por favor, utilice todo el espacio que necesite para responder a las preguntas y abunde, tanto como sea posible, en razones y comentarios</w:t>
      </w:r>
      <w:r w:rsidR="00A7438F">
        <w:rPr>
          <w:rFonts w:cs="Arial"/>
          <w:b/>
          <w:sz w:val="20"/>
          <w:szCs w:val="20"/>
          <w:lang w:val="es-ES"/>
        </w:rPr>
        <w:t xml:space="preserve"> </w:t>
      </w:r>
      <w:r w:rsidRPr="002304D3">
        <w:rPr>
          <w:rFonts w:cs="Arial"/>
          <w:b/>
          <w:sz w:val="20"/>
          <w:szCs w:val="20"/>
          <w:lang w:val="es-ES"/>
        </w:rPr>
        <w:t>sobre las propuestas</w:t>
      </w:r>
      <w:r w:rsidR="00A11806" w:rsidRPr="002304D3">
        <w:rPr>
          <w:rFonts w:cs="Arial"/>
          <w:b/>
          <w:sz w:val="20"/>
          <w:szCs w:val="20"/>
          <w:lang w:val="es-ES"/>
        </w:rPr>
        <w:t xml:space="preserve">, </w:t>
      </w:r>
      <w:r w:rsidRPr="002304D3">
        <w:rPr>
          <w:rFonts w:cs="Arial"/>
          <w:b/>
          <w:sz w:val="20"/>
          <w:szCs w:val="20"/>
          <w:lang w:val="es-ES"/>
        </w:rPr>
        <w:t>asimismo</w:t>
      </w:r>
      <w:r w:rsidR="00A7438F">
        <w:rPr>
          <w:rFonts w:cs="Arial"/>
          <w:b/>
          <w:sz w:val="20"/>
          <w:szCs w:val="20"/>
          <w:lang w:val="es-ES"/>
        </w:rPr>
        <w:t xml:space="preserve"> </w:t>
      </w:r>
      <w:r w:rsidRPr="002304D3">
        <w:rPr>
          <w:rFonts w:cs="Arial"/>
          <w:b/>
          <w:sz w:val="20"/>
          <w:szCs w:val="20"/>
          <w:lang w:val="es-ES"/>
        </w:rPr>
        <w:t>sugiera propuestas alternativas</w:t>
      </w:r>
      <w:r w:rsidR="00A11806" w:rsidRPr="002304D3">
        <w:rPr>
          <w:rFonts w:cs="Arial"/>
          <w:b/>
          <w:sz w:val="20"/>
          <w:szCs w:val="20"/>
          <w:lang w:val="es-ES"/>
        </w:rPr>
        <w:t>.</w:t>
      </w:r>
    </w:p>
    <w:p w14:paraId="55D0880C" w14:textId="77777777" w:rsidR="008C6538" w:rsidRPr="002304D3" w:rsidRDefault="00B020CF" w:rsidP="00344339">
      <w:pPr>
        <w:pStyle w:val="Style1"/>
        <w:rPr>
          <w:lang w:val="es-ES"/>
        </w:rPr>
      </w:pPr>
      <w:bookmarkStart w:id="36" w:name="_Toc466721348"/>
      <w:r w:rsidRPr="002304D3">
        <w:rPr>
          <w:lang w:val="es-ES"/>
        </w:rPr>
        <w:lastRenderedPageBreak/>
        <w:t>Informació</w:t>
      </w:r>
      <w:r w:rsidR="00FB4540" w:rsidRPr="002304D3">
        <w:rPr>
          <w:lang w:val="es-ES"/>
        </w:rPr>
        <w:t xml:space="preserve">n </w:t>
      </w:r>
      <w:r w:rsidRPr="002304D3">
        <w:rPr>
          <w:lang w:val="es-ES"/>
        </w:rPr>
        <w:t>sobre su organización</w:t>
      </w:r>
      <w:bookmarkEnd w:id="36"/>
    </w:p>
    <w:p w14:paraId="3C000715" w14:textId="77777777" w:rsidR="008C6538" w:rsidRPr="002304D3" w:rsidRDefault="009D6D7B" w:rsidP="003D421D">
      <w:pPr>
        <w:keepNext/>
        <w:keepLines/>
        <w:spacing w:before="120" w:after="120"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Por favor, complete la información que se solicita a continuación</w:t>
      </w:r>
      <w:r w:rsidR="008C6538" w:rsidRPr="002304D3">
        <w:rPr>
          <w:rFonts w:cs="Arial"/>
          <w:sz w:val="20"/>
          <w:szCs w:val="20"/>
          <w:lang w:val="es-ES"/>
        </w:rPr>
        <w:t>:</w:t>
      </w:r>
    </w:p>
    <w:tbl>
      <w:tblPr>
        <w:tblW w:w="91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129"/>
      </w:tblGrid>
      <w:tr w:rsidR="00253CF8" w:rsidRPr="002304D3" w14:paraId="485073C8" w14:textId="77777777" w:rsidTr="00306F78">
        <w:trPr>
          <w:trHeight w:val="483"/>
          <w:tblHeader/>
        </w:trPr>
        <w:tc>
          <w:tcPr>
            <w:tcW w:w="9129" w:type="dxa"/>
            <w:vAlign w:val="center"/>
          </w:tcPr>
          <w:p w14:paraId="681C787C" w14:textId="77777777" w:rsidR="00253CF8" w:rsidRPr="002304D3" w:rsidRDefault="009D6D7B" w:rsidP="003D421D">
            <w:pPr>
              <w:keepNext/>
              <w:keepLines/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P </w:t>
            </w:r>
            <w:r w:rsidR="00293365" w:rsidRPr="002304D3">
              <w:rPr>
                <w:rFonts w:cs="Arial"/>
                <w:b/>
                <w:sz w:val="20"/>
                <w:szCs w:val="20"/>
                <w:lang w:val="es-ES"/>
              </w:rPr>
              <w:t>0</w:t>
            </w:r>
            <w:r w:rsidR="00E718E4" w:rsidRPr="002304D3">
              <w:rPr>
                <w:rFonts w:cs="Arial"/>
                <w:b/>
                <w:sz w:val="20"/>
                <w:szCs w:val="20"/>
                <w:lang w:val="es-ES"/>
              </w:rPr>
              <w:t>.1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Denos información sobre su organización </w:t>
            </w:r>
            <w:r w:rsidR="00A7438F">
              <w:rPr>
                <w:rFonts w:cs="Arial"/>
                <w:b/>
                <w:sz w:val="20"/>
                <w:szCs w:val="20"/>
                <w:lang w:val="es-ES"/>
              </w:rPr>
              <w:t>para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que podamos analizar los datos de manera precisa</w:t>
            </w:r>
            <w:r w:rsidR="00A7438F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y</w:t>
            </w:r>
            <w:r w:rsidR="0081354B" w:rsidRPr="002304D3">
              <w:rPr>
                <w:rFonts w:cs="Arial"/>
                <w:b/>
                <w:sz w:val="20"/>
                <w:szCs w:val="20"/>
                <w:lang w:val="es-ES"/>
              </w:rPr>
              <w:t>,</w:t>
            </w:r>
            <w:r w:rsidR="00A7438F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81354B" w:rsidRPr="002304D3">
              <w:rPr>
                <w:rFonts w:cs="Arial"/>
                <w:b/>
                <w:sz w:val="20"/>
                <w:szCs w:val="20"/>
                <w:lang w:val="es-ES"/>
              </w:rPr>
              <w:t>si fuera necesario, contactarle para aclaraciones</w:t>
            </w:r>
            <w:r w:rsidR="00E718E4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.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Los resultados de esta encuesta</w:t>
            </w:r>
            <w:r w:rsidR="00A7438F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solo se presentarán de manera global</w:t>
            </w:r>
            <w:r w:rsidR="00A7438F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y toda la información sobre los encuestados se considerará confidenc</w:t>
            </w:r>
            <w:r w:rsidR="00E718E4" w:rsidRPr="002304D3">
              <w:rPr>
                <w:rFonts w:cs="Arial"/>
                <w:b/>
                <w:sz w:val="20"/>
                <w:szCs w:val="20"/>
                <w:lang w:val="es-ES"/>
              </w:rPr>
              <w:t>ial.</w:t>
            </w:r>
          </w:p>
          <w:p w14:paraId="27470E4E" w14:textId="77777777" w:rsidR="007D0176" w:rsidRPr="002304D3" w:rsidRDefault="009D6D7B" w:rsidP="003D421D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sz w:val="20"/>
                <w:szCs w:val="20"/>
                <w:lang w:val="es-ES"/>
              </w:rPr>
              <w:t>Nombre de la organización</w:t>
            </w:r>
            <w:bookmarkStart w:id="37" w:name="Text4"/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-1598934409"/>
              </w:sdtPr>
              <w:sdtEndPr/>
              <w:sdtContent>
                <w:r w:rsidR="001D1CEA" w:rsidRPr="002304D3">
                  <w:rPr>
                    <w:rFonts w:cs="Arial"/>
                    <w:sz w:val="20"/>
                    <w:szCs w:val="20"/>
                    <w:lang w:val="es-ES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7D0176" w:rsidRPr="002304D3">
                  <w:rPr>
                    <w:rFonts w:cs="Arial"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1D1CEA" w:rsidRPr="002304D3">
                  <w:rPr>
                    <w:rFonts w:cs="Arial"/>
                    <w:sz w:val="20"/>
                    <w:szCs w:val="20"/>
                    <w:lang w:val="es-ES"/>
                  </w:rPr>
                </w:r>
                <w:r w:rsidR="001D1CEA" w:rsidRPr="002304D3">
                  <w:rPr>
                    <w:rFonts w:cs="Arial"/>
                    <w:sz w:val="20"/>
                    <w:szCs w:val="20"/>
                    <w:lang w:val="es-ES"/>
                  </w:rPr>
                  <w:fldChar w:fldCharType="separate"/>
                </w:r>
                <w:r w:rsidR="007D0176" w:rsidRPr="002304D3">
                  <w:rPr>
                    <w:rFonts w:cs="Arial"/>
                    <w:noProof/>
                    <w:sz w:val="20"/>
                    <w:szCs w:val="20"/>
                    <w:lang w:val="es-ES"/>
                  </w:rPr>
                  <w:t> </w:t>
                </w:r>
                <w:r w:rsidR="007D0176" w:rsidRPr="002304D3">
                  <w:rPr>
                    <w:rFonts w:cs="Arial"/>
                    <w:noProof/>
                    <w:sz w:val="20"/>
                    <w:szCs w:val="20"/>
                    <w:lang w:val="es-ES"/>
                  </w:rPr>
                  <w:t> </w:t>
                </w:r>
                <w:r w:rsidR="007D0176" w:rsidRPr="002304D3">
                  <w:rPr>
                    <w:rFonts w:cs="Arial"/>
                    <w:noProof/>
                    <w:sz w:val="20"/>
                    <w:szCs w:val="20"/>
                    <w:lang w:val="es-ES"/>
                  </w:rPr>
                  <w:t> </w:t>
                </w:r>
                <w:r w:rsidR="007D0176" w:rsidRPr="002304D3">
                  <w:rPr>
                    <w:rFonts w:cs="Arial"/>
                    <w:noProof/>
                    <w:sz w:val="20"/>
                    <w:szCs w:val="20"/>
                    <w:lang w:val="es-ES"/>
                  </w:rPr>
                  <w:t> </w:t>
                </w:r>
                <w:r w:rsidR="007D0176" w:rsidRPr="002304D3">
                  <w:rPr>
                    <w:rFonts w:cs="Arial"/>
                    <w:noProof/>
                    <w:sz w:val="20"/>
                    <w:szCs w:val="20"/>
                    <w:lang w:val="es-ES"/>
                  </w:rPr>
                  <w:t> </w:t>
                </w:r>
                <w:r w:rsidR="001D1CEA" w:rsidRPr="002304D3">
                  <w:rPr>
                    <w:rFonts w:cs="Arial"/>
                    <w:sz w:val="20"/>
                    <w:szCs w:val="20"/>
                    <w:lang w:val="es-ES"/>
                  </w:rPr>
                  <w:fldChar w:fldCharType="end"/>
                </w:r>
                <w:bookmarkEnd w:id="37"/>
                <w:r w:rsidR="001D1CEA" w:rsidRPr="002304D3">
                  <w:rPr>
                    <w:rFonts w:cs="Arial"/>
                    <w:sz w:val="20"/>
                    <w:szCs w:val="20"/>
                    <w:lang w:val="es-ES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3D421D" w:rsidRPr="002304D3">
                  <w:rPr>
                    <w:rFonts w:cs="Arial"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1D1CEA" w:rsidRPr="002304D3">
                  <w:rPr>
                    <w:rFonts w:cs="Arial"/>
                    <w:sz w:val="20"/>
                    <w:szCs w:val="20"/>
                    <w:lang w:val="es-ES"/>
                  </w:rPr>
                </w:r>
                <w:r w:rsidR="001D1CEA" w:rsidRPr="002304D3">
                  <w:rPr>
                    <w:rFonts w:cs="Arial"/>
                    <w:sz w:val="20"/>
                    <w:szCs w:val="20"/>
                    <w:lang w:val="es-ES"/>
                  </w:rPr>
                  <w:fldChar w:fldCharType="separate"/>
                </w:r>
                <w:r w:rsidR="003D421D" w:rsidRPr="002304D3">
                  <w:rPr>
                    <w:rFonts w:cs="Arial"/>
                    <w:noProof/>
                    <w:sz w:val="20"/>
                    <w:szCs w:val="20"/>
                    <w:lang w:val="es-ES"/>
                  </w:rPr>
                  <w:t> </w:t>
                </w:r>
                <w:r w:rsidR="003D421D" w:rsidRPr="002304D3">
                  <w:rPr>
                    <w:rFonts w:cs="Arial"/>
                    <w:noProof/>
                    <w:sz w:val="20"/>
                    <w:szCs w:val="20"/>
                    <w:lang w:val="es-ES"/>
                  </w:rPr>
                  <w:t> </w:t>
                </w:r>
                <w:r w:rsidR="003D421D" w:rsidRPr="002304D3">
                  <w:rPr>
                    <w:rFonts w:cs="Arial"/>
                    <w:noProof/>
                    <w:sz w:val="20"/>
                    <w:szCs w:val="20"/>
                    <w:lang w:val="es-ES"/>
                  </w:rPr>
                  <w:t> </w:t>
                </w:r>
                <w:r w:rsidR="003D421D" w:rsidRPr="002304D3">
                  <w:rPr>
                    <w:rFonts w:cs="Arial"/>
                    <w:noProof/>
                    <w:sz w:val="20"/>
                    <w:szCs w:val="20"/>
                    <w:lang w:val="es-ES"/>
                  </w:rPr>
                  <w:t> </w:t>
                </w:r>
                <w:r w:rsidR="003D421D" w:rsidRPr="002304D3">
                  <w:rPr>
                    <w:rFonts w:cs="Arial"/>
                    <w:noProof/>
                    <w:sz w:val="20"/>
                    <w:szCs w:val="20"/>
                    <w:lang w:val="es-ES"/>
                  </w:rPr>
                  <w:t> </w:t>
                </w:r>
                <w:r w:rsidR="001D1CEA" w:rsidRPr="002304D3">
                  <w:rPr>
                    <w:rFonts w:cs="Arial"/>
                    <w:sz w:val="20"/>
                    <w:szCs w:val="20"/>
                    <w:lang w:val="es-ES"/>
                  </w:rPr>
                  <w:fldChar w:fldCharType="end"/>
                </w:r>
                <w:sdt>
                  <w:sdtPr>
                    <w:rPr>
                      <w:rFonts w:cs="Arial"/>
                      <w:sz w:val="20"/>
                      <w:szCs w:val="20"/>
                      <w:lang w:val="es-ES"/>
                    </w:rPr>
                    <w:id w:val="-785884846"/>
                    <w:showingPlcHdr/>
                  </w:sdtPr>
                  <w:sdtEndPr/>
                  <w:sdtContent>
                    <w:r w:rsidR="003D421D" w:rsidRPr="002304D3">
                      <w:rPr>
                        <w:rStyle w:val="PlaceholderText"/>
                        <w:rFonts w:cs="Arial"/>
                        <w:sz w:val="20"/>
                        <w:szCs w:val="20"/>
                        <w:lang w:val="es-ES"/>
                      </w:rPr>
                      <w:t>Click here to enter text.</w:t>
                    </w:r>
                  </w:sdtContent>
                </w:sdt>
              </w:sdtContent>
            </w:sdt>
          </w:p>
          <w:p w14:paraId="6BFC9755" w14:textId="77777777" w:rsidR="007D0176" w:rsidRPr="002304D3" w:rsidRDefault="009D6D7B" w:rsidP="003D421D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sz w:val="20"/>
                <w:szCs w:val="20"/>
                <w:lang w:val="es-ES"/>
              </w:rPr>
              <w:t>Nombre de la persona de contacto</w:t>
            </w:r>
            <w:r w:rsidR="001D1CEA" w:rsidRPr="002304D3">
              <w:rPr>
                <w:rFonts w:cs="Arial"/>
                <w:sz w:val="20"/>
                <w:szCs w:val="20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8" w:name="Text5"/>
            <w:r w:rsidR="007D0176" w:rsidRPr="002304D3">
              <w:rPr>
                <w:rFonts w:cs="Arial"/>
                <w:sz w:val="20"/>
                <w:szCs w:val="20"/>
                <w:lang w:val="es-ES"/>
              </w:rPr>
              <w:instrText xml:space="preserve"> FORMTEXT </w:instrText>
            </w:r>
            <w:r w:rsidR="001D1CEA" w:rsidRPr="002304D3">
              <w:rPr>
                <w:rFonts w:cs="Arial"/>
                <w:sz w:val="20"/>
                <w:szCs w:val="20"/>
                <w:lang w:val="es-ES"/>
              </w:rPr>
            </w:r>
            <w:r w:rsidR="001D1CEA" w:rsidRPr="002304D3">
              <w:rPr>
                <w:rFonts w:cs="Arial"/>
                <w:sz w:val="20"/>
                <w:szCs w:val="20"/>
                <w:lang w:val="es-ES"/>
              </w:rPr>
              <w:fldChar w:fldCharType="separate"/>
            </w:r>
            <w:r w:rsidR="007D0176" w:rsidRPr="002304D3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="007D0176" w:rsidRPr="002304D3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="007D0176" w:rsidRPr="002304D3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="007D0176" w:rsidRPr="002304D3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="007D0176" w:rsidRPr="002304D3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="001D1CEA" w:rsidRPr="002304D3">
              <w:rPr>
                <w:rFonts w:cs="Arial"/>
                <w:sz w:val="20"/>
                <w:szCs w:val="20"/>
                <w:lang w:val="es-ES"/>
              </w:rPr>
              <w:fldChar w:fldCharType="end"/>
            </w:r>
            <w:bookmarkEnd w:id="38"/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1426392024"/>
                <w:showingPlcHdr/>
              </w:sdtPr>
              <w:sdtEndPr/>
              <w:sdtContent>
                <w:r w:rsidR="00526B3A" w:rsidRPr="002304D3">
                  <w:rPr>
                    <w:rStyle w:val="PlaceholderText"/>
                    <w:rFonts w:cs="Arial"/>
                    <w:sz w:val="20"/>
                    <w:szCs w:val="20"/>
                    <w:lang w:val="es-ES"/>
                  </w:rPr>
                  <w:t>Click here to enter text.</w:t>
                </w:r>
              </w:sdtContent>
            </w:sdt>
          </w:p>
          <w:p w14:paraId="54467F47" w14:textId="77777777" w:rsidR="007D0176" w:rsidRPr="002304D3" w:rsidRDefault="007D0176" w:rsidP="003D421D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sz w:val="20"/>
                <w:szCs w:val="20"/>
                <w:lang w:val="es-ES"/>
              </w:rPr>
              <w:t xml:space="preserve">Email </w:t>
            </w:r>
            <w:r w:rsidR="009D6D7B" w:rsidRPr="002304D3">
              <w:rPr>
                <w:rFonts w:cs="Arial"/>
                <w:sz w:val="20"/>
                <w:szCs w:val="20"/>
                <w:lang w:val="es-ES"/>
              </w:rPr>
              <w:t>de la persona de contacto</w:t>
            </w:r>
            <w:bookmarkStart w:id="39" w:name="Text6"/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-1675487721"/>
              </w:sdtPr>
              <w:sdtEndPr/>
              <w:sdtContent>
                <w:r w:rsidR="001D1CEA" w:rsidRPr="002304D3">
                  <w:rPr>
                    <w:rFonts w:cs="Arial"/>
                    <w:sz w:val="20"/>
                    <w:szCs w:val="20"/>
                    <w:lang w:val="es-ES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2304D3">
                  <w:rPr>
                    <w:rFonts w:cs="Arial"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1D1CEA" w:rsidRPr="002304D3">
                  <w:rPr>
                    <w:rFonts w:cs="Arial"/>
                    <w:sz w:val="20"/>
                    <w:szCs w:val="20"/>
                    <w:lang w:val="es-ES"/>
                  </w:rPr>
                </w:r>
                <w:r w:rsidR="001D1CEA" w:rsidRPr="002304D3">
                  <w:rPr>
                    <w:rFonts w:cs="Arial"/>
                    <w:sz w:val="20"/>
                    <w:szCs w:val="20"/>
                    <w:lang w:val="es-ES"/>
                  </w:rPr>
                  <w:fldChar w:fldCharType="separate"/>
                </w:r>
                <w:r w:rsidRPr="002304D3">
                  <w:rPr>
                    <w:rFonts w:cs="Arial"/>
                    <w:noProof/>
                    <w:sz w:val="20"/>
                    <w:szCs w:val="20"/>
                    <w:lang w:val="es-ES"/>
                  </w:rPr>
                  <w:t> </w:t>
                </w:r>
                <w:r w:rsidRPr="002304D3">
                  <w:rPr>
                    <w:rFonts w:cs="Arial"/>
                    <w:noProof/>
                    <w:sz w:val="20"/>
                    <w:szCs w:val="20"/>
                    <w:lang w:val="es-ES"/>
                  </w:rPr>
                  <w:t> </w:t>
                </w:r>
                <w:r w:rsidRPr="002304D3">
                  <w:rPr>
                    <w:rFonts w:cs="Arial"/>
                    <w:noProof/>
                    <w:sz w:val="20"/>
                    <w:szCs w:val="20"/>
                    <w:lang w:val="es-ES"/>
                  </w:rPr>
                  <w:t> </w:t>
                </w:r>
                <w:r w:rsidRPr="002304D3">
                  <w:rPr>
                    <w:rFonts w:cs="Arial"/>
                    <w:noProof/>
                    <w:sz w:val="20"/>
                    <w:szCs w:val="20"/>
                    <w:lang w:val="es-ES"/>
                  </w:rPr>
                  <w:t> </w:t>
                </w:r>
                <w:r w:rsidRPr="002304D3">
                  <w:rPr>
                    <w:rFonts w:cs="Arial"/>
                    <w:noProof/>
                    <w:sz w:val="20"/>
                    <w:szCs w:val="20"/>
                    <w:lang w:val="es-ES"/>
                  </w:rPr>
                  <w:t> </w:t>
                </w:r>
                <w:r w:rsidR="001D1CEA" w:rsidRPr="002304D3">
                  <w:rPr>
                    <w:rFonts w:cs="Arial"/>
                    <w:sz w:val="20"/>
                    <w:szCs w:val="20"/>
                    <w:lang w:val="es-ES"/>
                  </w:rPr>
                  <w:fldChar w:fldCharType="end"/>
                </w:r>
                <w:bookmarkEnd w:id="39"/>
                <w:r w:rsidR="001D1CEA" w:rsidRPr="002304D3">
                  <w:rPr>
                    <w:rFonts w:cs="Arial"/>
                    <w:sz w:val="20"/>
                    <w:szCs w:val="20"/>
                    <w:lang w:val="es-ES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3D421D" w:rsidRPr="002304D3">
                  <w:rPr>
                    <w:rFonts w:cs="Arial"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1D1CEA" w:rsidRPr="002304D3">
                  <w:rPr>
                    <w:rFonts w:cs="Arial"/>
                    <w:sz w:val="20"/>
                    <w:szCs w:val="20"/>
                    <w:lang w:val="es-ES"/>
                  </w:rPr>
                </w:r>
                <w:r w:rsidR="001D1CEA" w:rsidRPr="002304D3">
                  <w:rPr>
                    <w:rFonts w:cs="Arial"/>
                    <w:sz w:val="20"/>
                    <w:szCs w:val="20"/>
                    <w:lang w:val="es-ES"/>
                  </w:rPr>
                  <w:fldChar w:fldCharType="separate"/>
                </w:r>
                <w:r w:rsidR="003D421D" w:rsidRPr="002304D3">
                  <w:rPr>
                    <w:rFonts w:cs="Arial"/>
                    <w:noProof/>
                    <w:sz w:val="20"/>
                    <w:szCs w:val="20"/>
                    <w:lang w:val="es-ES"/>
                  </w:rPr>
                  <w:t> </w:t>
                </w:r>
                <w:r w:rsidR="003D421D" w:rsidRPr="002304D3">
                  <w:rPr>
                    <w:rFonts w:cs="Arial"/>
                    <w:noProof/>
                    <w:sz w:val="20"/>
                    <w:szCs w:val="20"/>
                    <w:lang w:val="es-ES"/>
                  </w:rPr>
                  <w:t> </w:t>
                </w:r>
                <w:r w:rsidR="003D421D" w:rsidRPr="002304D3">
                  <w:rPr>
                    <w:rFonts w:cs="Arial"/>
                    <w:noProof/>
                    <w:sz w:val="20"/>
                    <w:szCs w:val="20"/>
                    <w:lang w:val="es-ES"/>
                  </w:rPr>
                  <w:t> </w:t>
                </w:r>
                <w:r w:rsidR="003D421D" w:rsidRPr="002304D3">
                  <w:rPr>
                    <w:rFonts w:cs="Arial"/>
                    <w:noProof/>
                    <w:sz w:val="20"/>
                    <w:szCs w:val="20"/>
                    <w:lang w:val="es-ES"/>
                  </w:rPr>
                  <w:t> </w:t>
                </w:r>
                <w:r w:rsidR="003D421D" w:rsidRPr="002304D3">
                  <w:rPr>
                    <w:rFonts w:cs="Arial"/>
                    <w:noProof/>
                    <w:sz w:val="20"/>
                    <w:szCs w:val="20"/>
                    <w:lang w:val="es-ES"/>
                  </w:rPr>
                  <w:t> </w:t>
                </w:r>
                <w:r w:rsidR="001D1CEA" w:rsidRPr="002304D3">
                  <w:rPr>
                    <w:rFonts w:cs="Arial"/>
                    <w:sz w:val="20"/>
                    <w:szCs w:val="20"/>
                    <w:lang w:val="es-ES"/>
                  </w:rPr>
                  <w:fldChar w:fldCharType="end"/>
                </w:r>
                <w:sdt>
                  <w:sdtPr>
                    <w:rPr>
                      <w:rFonts w:cs="Arial"/>
                      <w:sz w:val="20"/>
                      <w:szCs w:val="20"/>
                      <w:lang w:val="es-ES"/>
                    </w:rPr>
                    <w:id w:val="-1413088967"/>
                    <w:showingPlcHdr/>
                  </w:sdtPr>
                  <w:sdtEndPr/>
                  <w:sdtContent>
                    <w:r w:rsidR="003D421D" w:rsidRPr="002304D3">
                      <w:rPr>
                        <w:rStyle w:val="PlaceholderText"/>
                        <w:rFonts w:cs="Arial"/>
                        <w:sz w:val="20"/>
                        <w:szCs w:val="20"/>
                        <w:lang w:val="es-ES"/>
                      </w:rPr>
                      <w:t>Click here to enter text.</w:t>
                    </w:r>
                  </w:sdtContent>
                </w:sdt>
              </w:sdtContent>
            </w:sdt>
          </w:p>
          <w:p w14:paraId="2F8DBA1C" w14:textId="77777777" w:rsidR="007D0176" w:rsidRPr="009112BB" w:rsidRDefault="009D6D7B" w:rsidP="003D421D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9112BB">
              <w:rPr>
                <w:rFonts w:cs="Arial"/>
                <w:sz w:val="20"/>
                <w:szCs w:val="20"/>
              </w:rPr>
              <w:t>País</w:t>
            </w:r>
            <w:r w:rsidR="001D1CEA" w:rsidRPr="002304D3">
              <w:rPr>
                <w:rFonts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0" w:name="Text7"/>
            <w:r w:rsidR="007D0176" w:rsidRPr="009112B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D1CEA" w:rsidRPr="002304D3">
              <w:rPr>
                <w:rFonts w:cs="Arial"/>
                <w:sz w:val="20"/>
                <w:szCs w:val="20"/>
                <w:lang w:val="es-ES"/>
              </w:rPr>
            </w:r>
            <w:r w:rsidR="001D1CEA" w:rsidRPr="002304D3">
              <w:rPr>
                <w:rFonts w:cs="Arial"/>
                <w:sz w:val="20"/>
                <w:szCs w:val="20"/>
                <w:lang w:val="es-ES"/>
              </w:rPr>
              <w:fldChar w:fldCharType="separate"/>
            </w:r>
            <w:r w:rsidR="007D0176" w:rsidRPr="002304D3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="007D0176" w:rsidRPr="002304D3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="007D0176" w:rsidRPr="002304D3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="007D0176" w:rsidRPr="002304D3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="007D0176" w:rsidRPr="002304D3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="001D1CEA" w:rsidRPr="002304D3">
              <w:rPr>
                <w:rFonts w:cs="Arial"/>
                <w:sz w:val="20"/>
                <w:szCs w:val="20"/>
                <w:lang w:val="es-ES"/>
              </w:rPr>
              <w:fldChar w:fldCharType="end"/>
            </w:r>
            <w:bookmarkEnd w:id="40"/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-823046265"/>
                <w:showingPlcHdr/>
              </w:sdtPr>
              <w:sdtEndPr/>
              <w:sdtContent>
                <w:r w:rsidR="00526B3A" w:rsidRPr="009112BB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B298C8D" w14:textId="77777777" w:rsidR="007D0176" w:rsidRPr="009112BB" w:rsidRDefault="009D6D7B" w:rsidP="003D421D">
            <w:pPr>
              <w:keepNext/>
              <w:keepLines/>
              <w:spacing w:before="120" w:after="120" w:line="276" w:lineRule="auto"/>
              <w:ind w:left="2760" w:hanging="2760"/>
              <w:rPr>
                <w:rFonts w:cs="Arial"/>
                <w:sz w:val="20"/>
                <w:szCs w:val="20"/>
              </w:rPr>
            </w:pPr>
            <w:r w:rsidRPr="009112BB">
              <w:rPr>
                <w:rFonts w:cs="Arial"/>
                <w:sz w:val="20"/>
                <w:szCs w:val="20"/>
              </w:rPr>
              <w:t xml:space="preserve">Identificador </w:t>
            </w:r>
            <w:r w:rsidR="007D0176" w:rsidRPr="009112BB">
              <w:rPr>
                <w:rFonts w:cs="Arial"/>
                <w:sz w:val="20"/>
                <w:szCs w:val="20"/>
              </w:rPr>
              <w:t>FLO</w:t>
            </w:r>
            <w:r w:rsidR="008C4841" w:rsidRPr="009112BB">
              <w:rPr>
                <w:rFonts w:cs="Arial"/>
                <w:sz w:val="20"/>
                <w:szCs w:val="20"/>
              </w:rPr>
              <w:t xml:space="preserve"> </w:t>
            </w:r>
            <w:r w:rsidRPr="009112BB">
              <w:rPr>
                <w:rFonts w:cs="Arial"/>
                <w:sz w:val="20"/>
                <w:szCs w:val="20"/>
              </w:rPr>
              <w:t xml:space="preserve">(FLO </w:t>
            </w:r>
            <w:r w:rsidR="00526B3A" w:rsidRPr="009112BB">
              <w:rPr>
                <w:rFonts w:cs="Arial"/>
                <w:sz w:val="20"/>
                <w:szCs w:val="20"/>
              </w:rPr>
              <w:t>ID</w:t>
            </w:r>
            <w:r w:rsidRPr="009112BB">
              <w:rPr>
                <w:rFonts w:cs="Arial"/>
                <w:sz w:val="20"/>
                <w:szCs w:val="20"/>
              </w:rPr>
              <w:t>)</w:t>
            </w:r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-661470891"/>
                <w:showingPlcHdr/>
              </w:sdtPr>
              <w:sdtEndPr/>
              <w:sdtContent>
                <w:r w:rsidR="00526B3A" w:rsidRPr="009112BB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401E8E5" w14:textId="77777777" w:rsidR="005F29BF" w:rsidRPr="009112BB" w:rsidRDefault="005F29BF" w:rsidP="003D421D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253CF8" w:rsidRPr="00F53EB7" w14:paraId="72E0DB61" w14:textId="77777777" w:rsidTr="005530A5">
        <w:trPr>
          <w:trHeight w:val="1149"/>
        </w:trPr>
        <w:tc>
          <w:tcPr>
            <w:tcW w:w="9129" w:type="dxa"/>
          </w:tcPr>
          <w:p w14:paraId="51768A49" w14:textId="77777777" w:rsidR="00253CF8" w:rsidRPr="002304D3" w:rsidRDefault="00306F78" w:rsidP="003D421D">
            <w:pPr>
              <w:keepNext/>
              <w:keepLines/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P </w:t>
            </w:r>
            <w:r w:rsidR="00293365" w:rsidRPr="002304D3">
              <w:rPr>
                <w:rFonts w:cs="Arial"/>
                <w:b/>
                <w:sz w:val="20"/>
                <w:szCs w:val="20"/>
                <w:lang w:val="es-ES"/>
              </w:rPr>
              <w:t>0</w:t>
            </w:r>
            <w:r w:rsidR="00C56A80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.2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¿Cuál es su responsabilidad en la cadena de suministro</w:t>
            </w:r>
            <w:r w:rsidR="00C56A80" w:rsidRPr="002304D3">
              <w:rPr>
                <w:rFonts w:cs="Arial"/>
                <w:b/>
                <w:sz w:val="20"/>
                <w:szCs w:val="20"/>
                <w:lang w:val="es-ES"/>
              </w:rPr>
              <w:t>? P</w:t>
            </w:r>
            <w:r w:rsidR="0081354B" w:rsidRPr="002304D3">
              <w:rPr>
                <w:rFonts w:cs="Arial"/>
                <w:b/>
                <w:sz w:val="20"/>
                <w:szCs w:val="20"/>
                <w:lang w:val="es-ES"/>
              </w:rPr>
              <w:t>or favor, marqu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e todas las casillas que se apliquen.</w:t>
            </w:r>
          </w:p>
          <w:p w14:paraId="4BA3E910" w14:textId="481C252D" w:rsidR="00526B3A" w:rsidRPr="002304D3" w:rsidRDefault="00313525" w:rsidP="003D421D">
            <w:pPr>
              <w:keepNext/>
              <w:keepLines/>
              <w:tabs>
                <w:tab w:val="left" w:pos="2175"/>
              </w:tabs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  <w:lang w:val="es-ES"/>
                </w:rPr>
                <w:id w:val="18641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EB7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53EB7">
              <w:rPr>
                <w:rFonts w:ascii="MS Gothic" w:eastAsia="MS Gothic" w:hAnsi="MS Gothic" w:cs="Arial"/>
                <w:sz w:val="20"/>
                <w:szCs w:val="20"/>
                <w:lang w:val="es-ES"/>
              </w:rPr>
              <w:t xml:space="preserve">  </w:t>
            </w:r>
            <w:r w:rsidR="00306F78" w:rsidRPr="002304D3">
              <w:rPr>
                <w:rFonts w:cs="Arial"/>
                <w:sz w:val="20"/>
                <w:szCs w:val="20"/>
                <w:lang w:val="es-ES"/>
              </w:rPr>
              <w:t xml:space="preserve">Productor </w:t>
            </w:r>
            <w:r w:rsidR="00D23C3C" w:rsidRPr="002304D3">
              <w:rPr>
                <w:rFonts w:cs="Arial"/>
                <w:sz w:val="20"/>
                <w:szCs w:val="20"/>
                <w:lang w:val="es-ES"/>
              </w:rPr>
              <w:t>1</w:t>
            </w:r>
            <w:r w:rsidR="00306F78" w:rsidRPr="002304D3">
              <w:rPr>
                <w:rFonts w:cs="Arial"/>
                <w:sz w:val="20"/>
                <w:szCs w:val="20"/>
                <w:vertAlign w:val="superscript"/>
                <w:lang w:val="es-ES"/>
              </w:rPr>
              <w:t>er</w:t>
            </w:r>
            <w:r w:rsidR="00D23C3C" w:rsidRPr="002304D3">
              <w:rPr>
                <w:rFonts w:cs="Arial"/>
                <w:sz w:val="20"/>
                <w:szCs w:val="20"/>
                <w:lang w:val="es-ES"/>
              </w:rPr>
              <w:t xml:space="preserve"> grad</w:t>
            </w:r>
            <w:r w:rsidR="00306F78" w:rsidRPr="002304D3">
              <w:rPr>
                <w:rFonts w:cs="Arial"/>
                <w:sz w:val="20"/>
                <w:szCs w:val="20"/>
                <w:lang w:val="es-ES"/>
              </w:rPr>
              <w:t xml:space="preserve">o </w:t>
            </w:r>
            <w:r w:rsidR="004F39B4">
              <w:rPr>
                <w:rFonts w:cs="Arial"/>
                <w:sz w:val="20"/>
                <w:szCs w:val="20"/>
                <w:lang w:val="es-ES"/>
              </w:rPr>
              <w:t xml:space="preserve">          </w:t>
            </w:r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-107057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EB7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53EB7">
              <w:rPr>
                <w:rFonts w:ascii="MS Gothic" w:eastAsia="MS Gothic" w:hAnsi="MS Gothic" w:cs="Arial"/>
                <w:sz w:val="20"/>
                <w:szCs w:val="20"/>
                <w:lang w:val="es-ES"/>
              </w:rPr>
              <w:t xml:space="preserve">  </w:t>
            </w:r>
            <w:r w:rsidR="00D23C3C" w:rsidRPr="002304D3">
              <w:rPr>
                <w:rFonts w:cs="Arial"/>
                <w:sz w:val="20"/>
                <w:szCs w:val="20"/>
                <w:lang w:val="es-ES"/>
              </w:rPr>
              <w:t>Produc</w:t>
            </w:r>
            <w:r w:rsidR="00306F78" w:rsidRPr="002304D3">
              <w:rPr>
                <w:rFonts w:cs="Arial"/>
                <w:sz w:val="20"/>
                <w:szCs w:val="20"/>
                <w:lang w:val="es-ES"/>
              </w:rPr>
              <w:t>to</w:t>
            </w:r>
            <w:r w:rsidR="00D23C3C" w:rsidRPr="002304D3">
              <w:rPr>
                <w:rFonts w:cs="Arial"/>
                <w:sz w:val="20"/>
                <w:szCs w:val="20"/>
                <w:lang w:val="es-ES"/>
              </w:rPr>
              <w:t xml:space="preserve">r </w:t>
            </w:r>
            <w:r w:rsidR="005062A9" w:rsidRPr="002304D3">
              <w:rPr>
                <w:rFonts w:cs="Arial"/>
                <w:sz w:val="20"/>
                <w:szCs w:val="20"/>
                <w:lang w:val="es-ES"/>
              </w:rPr>
              <w:t>2</w:t>
            </w:r>
            <w:r w:rsidR="00306F78" w:rsidRPr="002304D3">
              <w:rPr>
                <w:rFonts w:cs="Arial"/>
                <w:sz w:val="20"/>
                <w:szCs w:val="20"/>
                <w:vertAlign w:val="superscript"/>
                <w:lang w:val="es-ES"/>
              </w:rPr>
              <w:t>do</w:t>
            </w:r>
            <w:r w:rsidR="005062A9" w:rsidRPr="002304D3">
              <w:rPr>
                <w:rFonts w:cs="Arial"/>
                <w:sz w:val="20"/>
                <w:szCs w:val="20"/>
                <w:lang w:val="es-ES"/>
              </w:rPr>
              <w:t xml:space="preserve"> o 3</w:t>
            </w:r>
            <w:r w:rsidR="0081354B" w:rsidRPr="002304D3">
              <w:rPr>
                <w:rFonts w:cs="Arial"/>
                <w:sz w:val="20"/>
                <w:szCs w:val="20"/>
                <w:vertAlign w:val="superscript"/>
                <w:lang w:val="es-ES"/>
              </w:rPr>
              <w:t>er</w:t>
            </w:r>
            <w:r w:rsidR="00306F78" w:rsidRPr="002304D3">
              <w:rPr>
                <w:rFonts w:cs="Arial"/>
                <w:sz w:val="20"/>
                <w:szCs w:val="20"/>
                <w:lang w:val="es-ES"/>
              </w:rPr>
              <w:t xml:space="preserve"> grado</w:t>
            </w:r>
          </w:p>
          <w:p w14:paraId="6A30DCC8" w14:textId="271F6927" w:rsidR="00526B3A" w:rsidRPr="002304D3" w:rsidRDefault="00313525" w:rsidP="003D421D">
            <w:pPr>
              <w:keepNext/>
              <w:keepLines/>
              <w:tabs>
                <w:tab w:val="left" w:pos="3060"/>
              </w:tabs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67354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EB7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53EB7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306F78" w:rsidRPr="002304D3">
              <w:rPr>
                <w:rFonts w:cs="Arial"/>
                <w:sz w:val="20"/>
                <w:szCs w:val="20"/>
                <w:lang w:val="es-ES"/>
              </w:rPr>
              <w:t>Exportado</w:t>
            </w:r>
            <w:r w:rsidR="00526B3A" w:rsidRPr="002304D3">
              <w:rPr>
                <w:rFonts w:cs="Arial"/>
                <w:sz w:val="20"/>
                <w:szCs w:val="20"/>
                <w:lang w:val="es-ES"/>
              </w:rPr>
              <w:t>r</w:t>
            </w:r>
          </w:p>
          <w:p w14:paraId="6F92D9EB" w14:textId="456AAF0A" w:rsidR="00526B3A" w:rsidRPr="002304D3" w:rsidRDefault="00313525" w:rsidP="003D421D">
            <w:pPr>
              <w:keepNext/>
              <w:keepLines/>
              <w:tabs>
                <w:tab w:val="left" w:pos="1410"/>
              </w:tabs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7941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EB7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53EB7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306F78" w:rsidRPr="002304D3">
              <w:rPr>
                <w:rFonts w:cs="Arial"/>
                <w:sz w:val="20"/>
                <w:szCs w:val="20"/>
                <w:lang w:val="es-ES"/>
              </w:rPr>
              <w:t>Importado</w:t>
            </w:r>
            <w:r w:rsidR="00526B3A" w:rsidRPr="002304D3">
              <w:rPr>
                <w:rFonts w:cs="Arial"/>
                <w:sz w:val="20"/>
                <w:szCs w:val="20"/>
                <w:lang w:val="es-ES"/>
              </w:rPr>
              <w:t>r</w:t>
            </w:r>
          </w:p>
          <w:p w14:paraId="6FBEF079" w14:textId="418066C5" w:rsidR="00526B3A" w:rsidRPr="002304D3" w:rsidRDefault="00313525" w:rsidP="003D421D">
            <w:pPr>
              <w:keepNext/>
              <w:keepLines/>
              <w:tabs>
                <w:tab w:val="left" w:pos="1410"/>
              </w:tabs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-26337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EB7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53EB7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306F78" w:rsidRPr="002304D3">
              <w:rPr>
                <w:rFonts w:cs="Arial"/>
                <w:sz w:val="20"/>
                <w:szCs w:val="20"/>
                <w:lang w:val="es-ES"/>
              </w:rPr>
              <w:t>Procesad</w:t>
            </w:r>
            <w:r w:rsidR="00526B3A" w:rsidRPr="002304D3">
              <w:rPr>
                <w:rFonts w:cs="Arial"/>
                <w:sz w:val="20"/>
                <w:szCs w:val="20"/>
                <w:lang w:val="es-ES"/>
              </w:rPr>
              <w:t>or</w:t>
            </w:r>
          </w:p>
          <w:p w14:paraId="5F08F613" w14:textId="77777777" w:rsidR="00F53EB7" w:rsidRDefault="00313525" w:rsidP="00335F45">
            <w:pPr>
              <w:keepNext/>
              <w:keepLines/>
              <w:tabs>
                <w:tab w:val="left" w:pos="2280"/>
              </w:tabs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-128318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EB7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53EB7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306F78" w:rsidRPr="002304D3">
              <w:rPr>
                <w:rFonts w:cs="Arial"/>
                <w:sz w:val="20"/>
                <w:szCs w:val="20"/>
                <w:lang w:val="es-ES"/>
              </w:rPr>
              <w:t>Licenciatario</w:t>
            </w:r>
          </w:p>
          <w:p w14:paraId="331DB64E" w14:textId="3F4AC96D" w:rsidR="00526B3A" w:rsidRPr="00F53EB7" w:rsidRDefault="00313525" w:rsidP="00F53EB7">
            <w:pPr>
              <w:keepNext/>
              <w:keepLines/>
              <w:tabs>
                <w:tab w:val="left" w:pos="2280"/>
              </w:tabs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24515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EB7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53EB7">
              <w:rPr>
                <w:rFonts w:cs="Arial"/>
                <w:sz w:val="20"/>
                <w:szCs w:val="20"/>
                <w:lang w:val="es-ES"/>
              </w:rPr>
              <w:t xml:space="preserve">  </w:t>
            </w:r>
            <w:r w:rsidR="00306F78" w:rsidRPr="002304D3">
              <w:rPr>
                <w:rFonts w:cs="Arial"/>
                <w:sz w:val="20"/>
                <w:szCs w:val="20"/>
                <w:lang w:val="es-ES"/>
              </w:rPr>
              <w:t xml:space="preserve">Personal del sistema </w:t>
            </w:r>
            <w:r w:rsidR="00335F45" w:rsidRPr="002304D3">
              <w:rPr>
                <w:rFonts w:cs="Arial"/>
                <w:sz w:val="20"/>
                <w:szCs w:val="20"/>
                <w:lang w:val="es-ES"/>
              </w:rPr>
              <w:t xml:space="preserve">Fairtrade (Fairtrade </w:t>
            </w:r>
            <w:r w:rsidR="00D23C3C" w:rsidRPr="002304D3">
              <w:rPr>
                <w:rFonts w:cs="Arial"/>
                <w:sz w:val="20"/>
                <w:szCs w:val="20"/>
                <w:lang w:val="es-ES"/>
              </w:rPr>
              <w:t xml:space="preserve">International, </w:t>
            </w:r>
            <w:r w:rsidR="00306F78" w:rsidRPr="002304D3">
              <w:rPr>
                <w:rFonts w:cs="Arial"/>
                <w:sz w:val="20"/>
                <w:szCs w:val="20"/>
                <w:lang w:val="es-ES"/>
              </w:rPr>
              <w:t>ONF</w:t>
            </w:r>
            <w:r w:rsidR="00D23C3C" w:rsidRPr="002304D3">
              <w:rPr>
                <w:rFonts w:cs="Arial"/>
                <w:sz w:val="20"/>
                <w:szCs w:val="20"/>
                <w:lang w:val="es-ES"/>
              </w:rPr>
              <w:t xml:space="preserve">, </w:t>
            </w:r>
            <w:r w:rsidR="00306F78" w:rsidRPr="002304D3">
              <w:rPr>
                <w:rFonts w:cs="Arial"/>
                <w:sz w:val="20"/>
                <w:szCs w:val="20"/>
                <w:lang w:val="es-ES"/>
              </w:rPr>
              <w:t>RP</w:t>
            </w:r>
            <w:r w:rsidR="00D23C3C" w:rsidRPr="002304D3">
              <w:rPr>
                <w:rFonts w:cs="Arial"/>
                <w:sz w:val="20"/>
                <w:szCs w:val="20"/>
                <w:lang w:val="es-ES"/>
              </w:rPr>
              <w:t xml:space="preserve"> o </w:t>
            </w:r>
            <w:r w:rsidR="00306F78" w:rsidRPr="002304D3">
              <w:rPr>
                <w:rFonts w:cs="Arial"/>
                <w:sz w:val="20"/>
                <w:szCs w:val="20"/>
                <w:lang w:val="es-ES"/>
              </w:rPr>
              <w:t xml:space="preserve">personal de </w:t>
            </w:r>
            <w:r w:rsidR="00D23C3C" w:rsidRPr="002304D3">
              <w:rPr>
                <w:rFonts w:cs="Arial"/>
                <w:sz w:val="20"/>
                <w:szCs w:val="20"/>
                <w:lang w:val="es-ES"/>
              </w:rPr>
              <w:t>FLOCERT)</w:t>
            </w:r>
            <w:r w:rsidR="0016497E" w:rsidRPr="00F53EB7">
              <w:rPr>
                <w:rFonts w:cs="Arial"/>
                <w:sz w:val="20"/>
                <w:szCs w:val="20"/>
                <w:lang w:val="es-ES"/>
              </w:rPr>
              <w:t>Otro</w:t>
            </w:r>
            <w:r w:rsidR="00526B3A" w:rsidRPr="00F53EB7">
              <w:rPr>
                <w:rFonts w:cs="Arial"/>
                <w:sz w:val="20"/>
                <w:szCs w:val="20"/>
                <w:lang w:val="es-ES"/>
              </w:rPr>
              <w:t xml:space="preserve"> (</w:t>
            </w:r>
            <w:r w:rsidR="0016497E" w:rsidRPr="00F53EB7">
              <w:rPr>
                <w:rFonts w:cs="Arial"/>
                <w:sz w:val="20"/>
                <w:szCs w:val="20"/>
                <w:lang w:val="es-ES"/>
              </w:rPr>
              <w:t>e</w:t>
            </w:r>
            <w:r w:rsidR="00526B3A" w:rsidRPr="00F53EB7">
              <w:rPr>
                <w:rFonts w:cs="Arial"/>
                <w:sz w:val="20"/>
                <w:szCs w:val="20"/>
                <w:lang w:val="es-ES"/>
              </w:rPr>
              <w:t>specif</w:t>
            </w:r>
            <w:r w:rsidR="0016497E" w:rsidRPr="00F53EB7">
              <w:rPr>
                <w:rFonts w:cs="Arial"/>
                <w:sz w:val="20"/>
                <w:szCs w:val="20"/>
                <w:lang w:val="es-ES"/>
              </w:rPr>
              <w:t>ique</w:t>
            </w:r>
            <w:r w:rsidR="00526B3A" w:rsidRPr="00F53EB7">
              <w:rPr>
                <w:rFonts w:cs="Arial"/>
                <w:sz w:val="20"/>
                <w:szCs w:val="20"/>
                <w:lang w:val="es-ES"/>
              </w:rPr>
              <w:t>)</w:t>
            </w:r>
          </w:p>
          <w:sdt>
            <w:sdtPr>
              <w:rPr>
                <w:rFonts w:cs="Arial"/>
                <w:sz w:val="20"/>
                <w:szCs w:val="20"/>
                <w:lang w:val="es-ES"/>
              </w:rPr>
              <w:id w:val="-642809977"/>
              <w:showingPlcHdr/>
            </w:sdtPr>
            <w:sdtEndPr/>
            <w:sdtContent>
              <w:p w14:paraId="15E7A63B" w14:textId="77777777" w:rsidR="0076332D" w:rsidRPr="00E20E02" w:rsidRDefault="00526B3A" w:rsidP="003D421D">
                <w:pPr>
                  <w:keepNext/>
                  <w:keepLines/>
                  <w:tabs>
                    <w:tab w:val="left" w:pos="1650"/>
                  </w:tabs>
                  <w:spacing w:before="120" w:after="120" w:line="276" w:lineRule="auto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E20E02">
                  <w:rPr>
                    <w:rStyle w:val="PlaceholderText"/>
                    <w:rFonts w:cs="Arial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FE279B" w:rsidRPr="00F53EB7" w14:paraId="46A8D0D4" w14:textId="77777777" w:rsidTr="005530A5">
        <w:trPr>
          <w:trHeight w:val="1149"/>
        </w:trPr>
        <w:tc>
          <w:tcPr>
            <w:tcW w:w="9129" w:type="dxa"/>
          </w:tcPr>
          <w:p w14:paraId="374D100D" w14:textId="77777777" w:rsidR="00335F45" w:rsidRPr="002304D3" w:rsidRDefault="0016497E" w:rsidP="003D421D">
            <w:pPr>
              <w:keepNext/>
              <w:keepLines/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P</w:t>
            </w:r>
            <w:r w:rsidR="00DD4070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0.3.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En cuanto a la trazabilidad</w:t>
            </w:r>
            <w:r w:rsidR="00D23C3C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,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¿según cuál de las siguientes variantes comercializa usted cacao </w:t>
            </w:r>
            <w:r w:rsidR="00CC79D6" w:rsidRPr="002304D3">
              <w:rPr>
                <w:rFonts w:cs="Arial"/>
                <w:b/>
                <w:sz w:val="20"/>
                <w:szCs w:val="20"/>
                <w:lang w:val="es-ES"/>
              </w:rPr>
              <w:t>Fairtrade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? </w:t>
            </w:r>
            <w:r w:rsidR="00CC79D6" w:rsidRPr="002304D3">
              <w:rPr>
                <w:rFonts w:cs="Arial"/>
                <w:b/>
                <w:sz w:val="20"/>
                <w:szCs w:val="20"/>
                <w:lang w:val="es-ES"/>
              </w:rPr>
              <w:t>(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Por favor, marque todas las casillas pertinentes.</w:t>
            </w:r>
            <w:r w:rsidR="00CC79D6" w:rsidRPr="002304D3">
              <w:rPr>
                <w:rFonts w:cs="Arial"/>
                <w:b/>
                <w:sz w:val="20"/>
                <w:szCs w:val="20"/>
                <w:lang w:val="es-ES"/>
              </w:rPr>
              <w:t>)</w:t>
            </w:r>
          </w:p>
          <w:p w14:paraId="226D8749" w14:textId="737561DD" w:rsidR="00335F45" w:rsidRPr="002304D3" w:rsidRDefault="00313525" w:rsidP="003D421D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90733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EB7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53EB7">
              <w:rPr>
                <w:rFonts w:cs="Arial"/>
                <w:sz w:val="20"/>
                <w:szCs w:val="20"/>
                <w:lang w:val="es-ES"/>
              </w:rPr>
              <w:t xml:space="preserve">  </w:t>
            </w:r>
            <w:r w:rsidR="0016497E" w:rsidRPr="002304D3">
              <w:rPr>
                <w:rFonts w:cs="Arial"/>
                <w:sz w:val="20"/>
                <w:szCs w:val="20"/>
                <w:lang w:val="es-ES"/>
              </w:rPr>
              <w:t>trazabilidad física</w:t>
            </w:r>
            <w:r w:rsidR="00F53EB7">
              <w:rPr>
                <w:rFonts w:ascii="MS Gothic" w:eastAsia="MS Gothic" w:hAnsi="MS Gothic" w:cs="Arial"/>
                <w:sz w:val="20"/>
                <w:szCs w:val="20"/>
                <w:lang w:val="es-ES"/>
              </w:rPr>
              <w:t xml:space="preserve">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  <w:lang w:val="es-ES"/>
                </w:rPr>
                <w:id w:val="-110442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EB7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53EB7">
              <w:rPr>
                <w:rFonts w:ascii="MS Gothic" w:eastAsia="MS Gothic" w:hAnsi="MS Gothic" w:cs="Arial"/>
                <w:sz w:val="20"/>
                <w:szCs w:val="20"/>
                <w:lang w:val="es-ES"/>
              </w:rPr>
              <w:t xml:space="preserve">  </w:t>
            </w:r>
            <w:r w:rsidR="0016497E" w:rsidRPr="002304D3">
              <w:rPr>
                <w:rFonts w:cs="Arial"/>
                <w:sz w:val="20"/>
                <w:szCs w:val="20"/>
                <w:lang w:val="es-ES"/>
              </w:rPr>
              <w:t>balance de masa en un solo lugar</w:t>
            </w:r>
            <w:r w:rsidR="00F53EB7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87241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EB7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53EB7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16497E" w:rsidRPr="002304D3">
              <w:rPr>
                <w:rFonts w:cs="Arial"/>
                <w:sz w:val="20"/>
                <w:szCs w:val="20"/>
                <w:lang w:val="es-ES"/>
              </w:rPr>
              <w:t>balance de masa en grupo</w:t>
            </w:r>
          </w:p>
          <w:p w14:paraId="5EEBB6B6" w14:textId="24E1F415" w:rsidR="00335F45" w:rsidRPr="00F53EB7" w:rsidRDefault="00F53EB7" w:rsidP="003D421D">
            <w:pPr>
              <w:keepNext/>
              <w:keepLines/>
              <w:spacing w:before="120" w:after="120" w:line="276" w:lineRule="auto"/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148265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</w:t>
            </w:r>
            <w:r w:rsidR="00F40D89" w:rsidRPr="002304D3">
              <w:rPr>
                <w:rFonts w:cs="Arial"/>
                <w:sz w:val="20"/>
                <w:szCs w:val="20"/>
                <w:lang w:val="es-ES"/>
              </w:rPr>
              <w:t>no</w:t>
            </w:r>
            <w:r w:rsidR="0016497E" w:rsidRPr="002304D3">
              <w:rPr>
                <w:rFonts w:cs="Arial"/>
                <w:sz w:val="20"/>
                <w:szCs w:val="20"/>
                <w:lang w:val="es-ES"/>
              </w:rPr>
              <w:t xml:space="preserve"> se </w:t>
            </w:r>
            <w:r w:rsidR="00F40D89" w:rsidRPr="002304D3">
              <w:rPr>
                <w:rFonts w:cs="Arial"/>
                <w:sz w:val="20"/>
                <w:szCs w:val="20"/>
                <w:lang w:val="es-ES"/>
              </w:rPr>
              <w:t>aplica</w:t>
            </w:r>
          </w:p>
          <w:p w14:paraId="13CD50FE" w14:textId="77777777" w:rsidR="00335F45" w:rsidRPr="002304D3" w:rsidRDefault="00335F45" w:rsidP="003D421D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</w:tbl>
    <w:p w14:paraId="55602377" w14:textId="77777777" w:rsidR="00285AF0" w:rsidRPr="002304D3" w:rsidRDefault="00285AF0" w:rsidP="003D421D">
      <w:pPr>
        <w:pStyle w:val="Heading1"/>
        <w:spacing w:line="276" w:lineRule="auto"/>
        <w:rPr>
          <w:rFonts w:cs="Arial"/>
          <w:sz w:val="20"/>
          <w:szCs w:val="20"/>
          <w:lang w:val="es-ES"/>
        </w:rPr>
      </w:pPr>
    </w:p>
    <w:p w14:paraId="643D6CE3" w14:textId="77777777" w:rsidR="00F24BB7" w:rsidRPr="002304D3" w:rsidRDefault="00F24BB7" w:rsidP="003D421D">
      <w:pPr>
        <w:spacing w:line="276" w:lineRule="auto"/>
        <w:jc w:val="left"/>
        <w:rPr>
          <w:rFonts w:eastAsiaTheme="majorEastAsia" w:cs="Arial"/>
          <w:b/>
          <w:bCs/>
          <w:color w:val="00B9E4" w:themeColor="background2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br w:type="page"/>
      </w:r>
    </w:p>
    <w:p w14:paraId="23872672" w14:textId="77777777" w:rsidR="00CD2BE6" w:rsidRPr="002304D3" w:rsidRDefault="00B020CF" w:rsidP="00CC252A">
      <w:pPr>
        <w:pStyle w:val="Style1"/>
        <w:numPr>
          <w:ilvl w:val="0"/>
          <w:numId w:val="11"/>
        </w:numPr>
        <w:rPr>
          <w:lang w:val="es-ES"/>
        </w:rPr>
      </w:pPr>
      <w:bookmarkStart w:id="41" w:name="_Toc466721349"/>
      <w:r w:rsidRPr="002304D3">
        <w:rPr>
          <w:lang w:val="es-ES"/>
        </w:rPr>
        <w:lastRenderedPageBreak/>
        <w:t>Sistemas de gestión de las OPP</w:t>
      </w:r>
      <w:bookmarkEnd w:id="41"/>
    </w:p>
    <w:p w14:paraId="12DA9F0F" w14:textId="77777777" w:rsidR="00CD2BE6" w:rsidRPr="002304D3" w:rsidRDefault="00CD2BE6" w:rsidP="00CD2BE6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es-ES"/>
        </w:rPr>
      </w:pPr>
    </w:p>
    <w:p w14:paraId="6814CC67" w14:textId="3A811841" w:rsidR="00622CE3" w:rsidRPr="002304D3" w:rsidRDefault="00402EAF" w:rsidP="00CD2BE6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 xml:space="preserve">El rendimiento de las fincas es un elemento crucial en el aumento de los ingresos de los pequeños agricultores. </w:t>
      </w:r>
      <w:r w:rsidR="00505396" w:rsidRPr="002304D3">
        <w:rPr>
          <w:rFonts w:cs="Arial"/>
          <w:sz w:val="20"/>
          <w:szCs w:val="20"/>
          <w:lang w:val="es-ES"/>
        </w:rPr>
        <w:t>Se debería animar y apoyar a las OPP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="00505396" w:rsidRPr="002304D3">
        <w:rPr>
          <w:rFonts w:cs="Arial"/>
          <w:sz w:val="20"/>
          <w:szCs w:val="20"/>
          <w:lang w:val="es-ES"/>
        </w:rPr>
        <w:t xml:space="preserve">para que </w:t>
      </w:r>
      <w:r w:rsidR="00944909">
        <w:rPr>
          <w:rFonts w:cs="Arial"/>
          <w:sz w:val="20"/>
          <w:szCs w:val="20"/>
          <w:lang w:val="es-ES"/>
        </w:rPr>
        <w:t>trabajen</w:t>
      </w:r>
      <w:r w:rsidR="00944909" w:rsidRPr="002304D3">
        <w:rPr>
          <w:rFonts w:cs="Arial"/>
          <w:sz w:val="20"/>
          <w:szCs w:val="20"/>
          <w:lang w:val="es-ES"/>
        </w:rPr>
        <w:t xml:space="preserve"> </w:t>
      </w:r>
      <w:r w:rsidR="00505396" w:rsidRPr="002304D3">
        <w:rPr>
          <w:rFonts w:cs="Arial"/>
          <w:sz w:val="20"/>
          <w:szCs w:val="20"/>
          <w:lang w:val="es-ES"/>
        </w:rPr>
        <w:t>de</w:t>
      </w:r>
      <w:r w:rsidR="00944909">
        <w:rPr>
          <w:rFonts w:cs="Arial"/>
          <w:sz w:val="20"/>
          <w:szCs w:val="20"/>
          <w:lang w:val="es-ES"/>
        </w:rPr>
        <w:t xml:space="preserve"> manera</w:t>
      </w:r>
      <w:r w:rsidR="00505396" w:rsidRPr="002304D3">
        <w:rPr>
          <w:rFonts w:cs="Arial"/>
          <w:sz w:val="20"/>
          <w:szCs w:val="20"/>
          <w:lang w:val="es-ES"/>
        </w:rPr>
        <w:t xml:space="preserve"> conjunt</w:t>
      </w:r>
      <w:r w:rsidR="00944909">
        <w:rPr>
          <w:rFonts w:cs="Arial"/>
          <w:sz w:val="20"/>
          <w:szCs w:val="20"/>
          <w:lang w:val="es-ES"/>
        </w:rPr>
        <w:t>a</w:t>
      </w:r>
      <w:r w:rsidR="00505396" w:rsidRPr="002304D3">
        <w:rPr>
          <w:rFonts w:cs="Arial"/>
          <w:sz w:val="20"/>
          <w:szCs w:val="20"/>
          <w:lang w:val="es-ES"/>
        </w:rPr>
        <w:t xml:space="preserve"> con sus miembros agricultores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="00505396" w:rsidRPr="002304D3">
        <w:rPr>
          <w:rFonts w:cs="Arial"/>
          <w:sz w:val="20"/>
          <w:szCs w:val="20"/>
          <w:lang w:val="es-ES"/>
        </w:rPr>
        <w:t>en pos de mejorar la viabilidad económica y la sostenibilidad medioambiental de sus fincas</w:t>
      </w:r>
      <w:r w:rsidR="00CD2BE6" w:rsidRPr="002304D3">
        <w:rPr>
          <w:rFonts w:cs="Arial"/>
          <w:sz w:val="20"/>
          <w:szCs w:val="20"/>
          <w:lang w:val="es-ES"/>
        </w:rPr>
        <w:t xml:space="preserve">. </w:t>
      </w:r>
      <w:r w:rsidR="00505396" w:rsidRPr="002304D3">
        <w:rPr>
          <w:rFonts w:cs="Arial"/>
          <w:sz w:val="20"/>
          <w:szCs w:val="20"/>
          <w:lang w:val="es-ES"/>
        </w:rPr>
        <w:t>Para llegar a ese punto</w:t>
      </w:r>
      <w:r w:rsidR="00622CE3" w:rsidRPr="002304D3">
        <w:rPr>
          <w:rFonts w:cs="Arial"/>
          <w:sz w:val="20"/>
          <w:szCs w:val="20"/>
          <w:lang w:val="es-ES"/>
        </w:rPr>
        <w:t xml:space="preserve">, </w:t>
      </w:r>
      <w:r w:rsidR="00505396" w:rsidRPr="002304D3">
        <w:rPr>
          <w:rFonts w:cs="Arial"/>
          <w:sz w:val="20"/>
          <w:szCs w:val="20"/>
          <w:lang w:val="es-ES"/>
        </w:rPr>
        <w:t>e</w:t>
      </w:r>
      <w:r w:rsidR="00CD2BE6" w:rsidRPr="002304D3">
        <w:rPr>
          <w:rFonts w:cs="Arial"/>
          <w:sz w:val="20"/>
          <w:szCs w:val="20"/>
          <w:lang w:val="es-ES"/>
        </w:rPr>
        <w:t>s important</w:t>
      </w:r>
      <w:r w:rsidR="00505396" w:rsidRPr="002304D3">
        <w:rPr>
          <w:rFonts w:cs="Arial"/>
          <w:sz w:val="20"/>
          <w:szCs w:val="20"/>
          <w:lang w:val="es-ES"/>
        </w:rPr>
        <w:t xml:space="preserve">e que las OPP implementen </w:t>
      </w:r>
      <w:r w:rsidR="008C4841">
        <w:rPr>
          <w:rFonts w:cs="Arial"/>
          <w:sz w:val="20"/>
          <w:szCs w:val="20"/>
          <w:lang w:val="es-ES"/>
        </w:rPr>
        <w:t>s</w:t>
      </w:r>
      <w:r w:rsidR="00505396" w:rsidRPr="002304D3">
        <w:rPr>
          <w:rFonts w:cs="Arial"/>
          <w:sz w:val="20"/>
          <w:szCs w:val="20"/>
          <w:lang w:val="es-ES"/>
        </w:rPr>
        <w:t>istemas de gestión adecuados</w:t>
      </w:r>
      <w:r w:rsidR="00622CE3" w:rsidRPr="002304D3">
        <w:rPr>
          <w:rFonts w:cs="Arial"/>
          <w:sz w:val="20"/>
          <w:szCs w:val="20"/>
          <w:lang w:val="es-ES"/>
        </w:rPr>
        <w:t xml:space="preserve">, </w:t>
      </w:r>
      <w:r w:rsidR="00505396" w:rsidRPr="002304D3">
        <w:rPr>
          <w:rFonts w:cs="Arial"/>
          <w:sz w:val="20"/>
          <w:szCs w:val="20"/>
          <w:lang w:val="es-ES"/>
        </w:rPr>
        <w:t>no solo para</w:t>
      </w:r>
      <w:r w:rsidR="00622CE3" w:rsidRPr="002304D3">
        <w:rPr>
          <w:rFonts w:cs="Arial"/>
          <w:sz w:val="20"/>
          <w:szCs w:val="20"/>
          <w:lang w:val="es-ES"/>
        </w:rPr>
        <w:t>:</w:t>
      </w:r>
    </w:p>
    <w:p w14:paraId="00F26FFA" w14:textId="77777777" w:rsidR="00622CE3" w:rsidRPr="002304D3" w:rsidRDefault="00505396" w:rsidP="00CC252A">
      <w:pPr>
        <w:pStyle w:val="ListParagraph"/>
        <w:numPr>
          <w:ilvl w:val="0"/>
          <w:numId w:val="7"/>
        </w:numPr>
        <w:shd w:val="clear" w:color="auto" w:fill="FFFFFF"/>
        <w:spacing w:after="240"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Mantener actualizada la información sobre los miembros</w:t>
      </w:r>
      <w:r w:rsidR="00403A17" w:rsidRPr="002304D3">
        <w:rPr>
          <w:rFonts w:cs="Arial"/>
          <w:sz w:val="20"/>
          <w:szCs w:val="20"/>
          <w:lang w:val="es-ES"/>
        </w:rPr>
        <w:t>.</w:t>
      </w:r>
    </w:p>
    <w:p w14:paraId="6FBE7427" w14:textId="77777777" w:rsidR="00622CE3" w:rsidRPr="002304D3" w:rsidRDefault="00505396" w:rsidP="00CC252A">
      <w:pPr>
        <w:pStyle w:val="ListParagraph"/>
        <w:numPr>
          <w:ilvl w:val="0"/>
          <w:numId w:val="7"/>
        </w:numPr>
        <w:shd w:val="clear" w:color="auto" w:fill="FFFFFF"/>
        <w:spacing w:after="240"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Verificar el cumplimiento de las OPP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y sus miembros con los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 xml:space="preserve">requisitos del capítulo de producción de las OPP. </w:t>
      </w:r>
    </w:p>
    <w:p w14:paraId="787AEE0F" w14:textId="77777777" w:rsidR="00622CE3" w:rsidRPr="002304D3" w:rsidRDefault="00403A17" w:rsidP="00CC252A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Gestionar el flujo de mercancías certificadas de la OPP.</w:t>
      </w:r>
    </w:p>
    <w:p w14:paraId="1F0B9E6D" w14:textId="77777777" w:rsidR="00622CE3" w:rsidRPr="002304D3" w:rsidRDefault="00505396" w:rsidP="00622CE3">
      <w:pPr>
        <w:shd w:val="clear" w:color="auto" w:fill="FFFFFF"/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Sino también para</w:t>
      </w:r>
      <w:r w:rsidR="00622CE3" w:rsidRPr="002304D3">
        <w:rPr>
          <w:rFonts w:cs="Arial"/>
          <w:sz w:val="20"/>
          <w:szCs w:val="20"/>
          <w:lang w:val="es-ES"/>
        </w:rPr>
        <w:t>:</w:t>
      </w:r>
    </w:p>
    <w:p w14:paraId="1BC98182" w14:textId="77777777" w:rsidR="00622CE3" w:rsidRPr="002304D3" w:rsidRDefault="00622CE3" w:rsidP="00CC252A">
      <w:pPr>
        <w:pStyle w:val="ListParagraph"/>
        <w:numPr>
          <w:ilvl w:val="0"/>
          <w:numId w:val="7"/>
        </w:numPr>
        <w:shd w:val="clear" w:color="auto" w:fill="FFFFFF"/>
        <w:spacing w:after="240"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Identif</w:t>
      </w:r>
      <w:r w:rsidR="00403A17" w:rsidRPr="002304D3">
        <w:rPr>
          <w:rFonts w:cs="Arial"/>
          <w:sz w:val="20"/>
          <w:szCs w:val="20"/>
          <w:lang w:val="es-ES"/>
        </w:rPr>
        <w:t>icar las necesidades de los miembros en cuanto a capacitación y apoyo.</w:t>
      </w:r>
    </w:p>
    <w:p w14:paraId="1C7A1DC3" w14:textId="77777777" w:rsidR="00622CE3" w:rsidRPr="002304D3" w:rsidRDefault="00622CE3" w:rsidP="00CC252A">
      <w:pPr>
        <w:pStyle w:val="ListParagraph"/>
        <w:numPr>
          <w:ilvl w:val="0"/>
          <w:numId w:val="7"/>
        </w:numPr>
        <w:shd w:val="clear" w:color="auto" w:fill="FFFFFF"/>
        <w:spacing w:after="240"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Plan</w:t>
      </w:r>
      <w:r w:rsidR="00403A17" w:rsidRPr="002304D3">
        <w:rPr>
          <w:rFonts w:cs="Arial"/>
          <w:sz w:val="20"/>
          <w:szCs w:val="20"/>
          <w:lang w:val="es-ES"/>
        </w:rPr>
        <w:t>ificar e</w:t>
      </w:r>
      <w:r w:rsidRPr="002304D3">
        <w:rPr>
          <w:rFonts w:cs="Arial"/>
          <w:sz w:val="20"/>
          <w:szCs w:val="20"/>
          <w:lang w:val="es-ES"/>
        </w:rPr>
        <w:t xml:space="preserve"> implement</w:t>
      </w:r>
      <w:r w:rsidR="00403A17" w:rsidRPr="002304D3">
        <w:rPr>
          <w:rFonts w:cs="Arial"/>
          <w:sz w:val="20"/>
          <w:szCs w:val="20"/>
          <w:lang w:val="es-ES"/>
        </w:rPr>
        <w:t>ar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="00403A17" w:rsidRPr="002304D3">
        <w:rPr>
          <w:rFonts w:cs="Arial"/>
          <w:sz w:val="20"/>
          <w:szCs w:val="20"/>
          <w:lang w:val="es-ES"/>
        </w:rPr>
        <w:t>la capacitación y otros servicios.</w:t>
      </w:r>
    </w:p>
    <w:p w14:paraId="13D48AE6" w14:textId="77777777" w:rsidR="00CD2BE6" w:rsidRPr="002304D3" w:rsidRDefault="00622CE3" w:rsidP="00CC252A">
      <w:pPr>
        <w:pStyle w:val="ListParagraph"/>
        <w:numPr>
          <w:ilvl w:val="0"/>
          <w:numId w:val="7"/>
        </w:numPr>
        <w:shd w:val="clear" w:color="auto" w:fill="FFFFFF"/>
        <w:spacing w:after="240"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Monitor</w:t>
      </w:r>
      <w:r w:rsidR="00403A17" w:rsidRPr="002304D3">
        <w:rPr>
          <w:rFonts w:cs="Arial"/>
          <w:sz w:val="20"/>
          <w:szCs w:val="20"/>
          <w:lang w:val="es-ES"/>
        </w:rPr>
        <w:t>ear</w:t>
      </w:r>
      <w:r w:rsidR="00190BA5" w:rsidRPr="002304D3">
        <w:rPr>
          <w:rFonts w:cs="Arial"/>
          <w:sz w:val="20"/>
          <w:szCs w:val="20"/>
          <w:lang w:val="es-ES"/>
        </w:rPr>
        <w:t>,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="00403A17" w:rsidRPr="002304D3">
        <w:rPr>
          <w:rFonts w:cs="Arial"/>
          <w:sz w:val="20"/>
          <w:szCs w:val="20"/>
          <w:lang w:val="es-ES"/>
        </w:rPr>
        <w:t>informar y mejorar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="00403A17" w:rsidRPr="002304D3">
        <w:rPr>
          <w:rFonts w:cs="Arial"/>
          <w:sz w:val="20"/>
          <w:szCs w:val="20"/>
          <w:lang w:val="es-ES"/>
        </w:rPr>
        <w:t>en cuanto a avances y logros.</w:t>
      </w:r>
    </w:p>
    <w:p w14:paraId="5BE150DA" w14:textId="77777777" w:rsidR="0095011A" w:rsidRPr="002304D3" w:rsidRDefault="00FF1B5A" w:rsidP="00342CAE">
      <w:pPr>
        <w:shd w:val="clear" w:color="auto" w:fill="FFFFFF"/>
        <w:spacing w:after="240"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El Criterio para OPP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existente no incluye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requisitos específicos sobre sistemas de gestión</w:t>
      </w:r>
      <w:r w:rsidR="00342CAE" w:rsidRPr="002304D3">
        <w:rPr>
          <w:rFonts w:cs="Arial"/>
          <w:sz w:val="20"/>
          <w:szCs w:val="20"/>
          <w:lang w:val="es-ES"/>
        </w:rPr>
        <w:t xml:space="preserve">, </w:t>
      </w:r>
      <w:r w:rsidRPr="002304D3">
        <w:rPr>
          <w:rFonts w:cs="Arial"/>
          <w:sz w:val="20"/>
          <w:szCs w:val="20"/>
          <w:lang w:val="es-ES"/>
        </w:rPr>
        <w:t xml:space="preserve">sin embargo, espera que todas las OPP </w:t>
      </w:r>
      <w:r w:rsidR="00342CAE" w:rsidRPr="002304D3">
        <w:rPr>
          <w:rFonts w:cs="Arial"/>
          <w:sz w:val="20"/>
          <w:szCs w:val="20"/>
          <w:lang w:val="es-ES"/>
        </w:rPr>
        <w:t>“</w:t>
      </w:r>
      <w:r w:rsidRPr="002304D3">
        <w:rPr>
          <w:rFonts w:cs="Arial"/>
          <w:sz w:val="20"/>
          <w:szCs w:val="20"/>
          <w:lang w:val="es-ES"/>
        </w:rPr>
        <w:t>encuentren los mejores medios para garantizar el cumplimiento continuo de sus miembros</w:t>
      </w:r>
      <w:r w:rsidR="00CB489B" w:rsidRPr="002304D3">
        <w:rPr>
          <w:rFonts w:cs="Arial"/>
          <w:sz w:val="20"/>
          <w:szCs w:val="20"/>
          <w:lang w:val="es-ES"/>
        </w:rPr>
        <w:t>”</w:t>
      </w:r>
      <w:r w:rsidR="00342CAE" w:rsidRPr="002304D3">
        <w:rPr>
          <w:rFonts w:cs="Arial"/>
          <w:sz w:val="20"/>
          <w:szCs w:val="20"/>
          <w:lang w:val="es-ES"/>
        </w:rPr>
        <w:t xml:space="preserve">. </w:t>
      </w:r>
      <w:r w:rsidR="00AE6B42" w:rsidRPr="002304D3">
        <w:rPr>
          <w:rFonts w:cs="Arial"/>
          <w:sz w:val="20"/>
          <w:szCs w:val="20"/>
          <w:lang w:val="es-ES"/>
        </w:rPr>
        <w:t>Únicamente las OPP de</w:t>
      </w:r>
      <w:r w:rsidR="00342CAE" w:rsidRPr="002304D3">
        <w:rPr>
          <w:rFonts w:cs="Arial"/>
          <w:sz w:val="20"/>
          <w:szCs w:val="20"/>
          <w:lang w:val="es-ES"/>
        </w:rPr>
        <w:t xml:space="preserve"> 2</w:t>
      </w:r>
      <w:r w:rsidR="00AE6B42" w:rsidRPr="002304D3">
        <w:rPr>
          <w:rFonts w:cs="Arial"/>
          <w:sz w:val="20"/>
          <w:szCs w:val="20"/>
          <w:vertAlign w:val="superscript"/>
          <w:lang w:val="es-ES"/>
        </w:rPr>
        <w:t>do</w:t>
      </w:r>
      <w:r w:rsidR="004F34FE">
        <w:rPr>
          <w:rFonts w:cs="Arial"/>
          <w:sz w:val="20"/>
          <w:szCs w:val="20"/>
          <w:vertAlign w:val="superscript"/>
          <w:lang w:val="es-ES"/>
        </w:rPr>
        <w:t xml:space="preserve"> </w:t>
      </w:r>
      <w:r w:rsidR="00AE6B42" w:rsidRPr="002304D3">
        <w:rPr>
          <w:rFonts w:cs="Arial"/>
          <w:sz w:val="20"/>
          <w:szCs w:val="20"/>
          <w:lang w:val="es-ES"/>
        </w:rPr>
        <w:t>y</w:t>
      </w:r>
      <w:r w:rsidR="00342CAE" w:rsidRPr="002304D3">
        <w:rPr>
          <w:rFonts w:cs="Arial"/>
          <w:sz w:val="20"/>
          <w:szCs w:val="20"/>
          <w:lang w:val="es-ES"/>
        </w:rPr>
        <w:t xml:space="preserve"> 3</w:t>
      </w:r>
      <w:r w:rsidR="00AE6B42" w:rsidRPr="002304D3">
        <w:rPr>
          <w:rFonts w:cs="Arial"/>
          <w:sz w:val="20"/>
          <w:szCs w:val="20"/>
          <w:vertAlign w:val="superscript"/>
          <w:lang w:val="es-ES"/>
        </w:rPr>
        <w:t>er</w:t>
      </w:r>
      <w:r w:rsidR="00AE6B42" w:rsidRPr="002304D3">
        <w:rPr>
          <w:rFonts w:cs="Arial"/>
          <w:sz w:val="20"/>
          <w:szCs w:val="20"/>
          <w:lang w:val="es-ES"/>
        </w:rPr>
        <w:t xml:space="preserve"> grado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="0095011A" w:rsidRPr="002304D3">
        <w:rPr>
          <w:rFonts w:cs="Arial"/>
          <w:sz w:val="20"/>
          <w:szCs w:val="20"/>
          <w:lang w:val="es-ES"/>
        </w:rPr>
        <w:t>“</w:t>
      </w:r>
      <w:r w:rsidR="00AE6B42" w:rsidRPr="002304D3">
        <w:rPr>
          <w:rFonts w:cs="Arial"/>
          <w:sz w:val="20"/>
          <w:szCs w:val="20"/>
          <w:lang w:val="es-ES"/>
        </w:rPr>
        <w:t>deben</w:t>
      </w:r>
      <w:r w:rsidR="0095011A" w:rsidRPr="002304D3">
        <w:rPr>
          <w:rFonts w:cs="Arial"/>
          <w:sz w:val="20"/>
          <w:szCs w:val="20"/>
          <w:lang w:val="es-ES"/>
        </w:rPr>
        <w:t xml:space="preserve"> implement</w:t>
      </w:r>
      <w:r w:rsidR="00AE6B42" w:rsidRPr="002304D3">
        <w:rPr>
          <w:rFonts w:cs="Arial"/>
          <w:sz w:val="20"/>
          <w:szCs w:val="20"/>
          <w:lang w:val="es-ES"/>
        </w:rPr>
        <w:t>ar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="00AE6B42" w:rsidRPr="002304D3">
        <w:rPr>
          <w:rFonts w:cs="Arial"/>
          <w:sz w:val="20"/>
          <w:szCs w:val="20"/>
          <w:lang w:val="es-ES"/>
        </w:rPr>
        <w:t>u</w:t>
      </w:r>
      <w:r w:rsidR="0095011A" w:rsidRPr="002304D3">
        <w:rPr>
          <w:rFonts w:cs="Arial"/>
          <w:sz w:val="20"/>
          <w:szCs w:val="20"/>
          <w:lang w:val="es-ES"/>
        </w:rPr>
        <w:t xml:space="preserve">n </w:t>
      </w:r>
      <w:r w:rsidR="008C4841">
        <w:rPr>
          <w:rFonts w:cs="Arial"/>
          <w:sz w:val="20"/>
          <w:szCs w:val="20"/>
          <w:lang w:val="es-ES"/>
        </w:rPr>
        <w:t>Sistema de control i</w:t>
      </w:r>
      <w:r w:rsidR="00AE6B42" w:rsidRPr="002304D3">
        <w:rPr>
          <w:rFonts w:cs="Arial"/>
          <w:sz w:val="20"/>
          <w:szCs w:val="20"/>
          <w:lang w:val="es-ES"/>
        </w:rPr>
        <w:t xml:space="preserve">nterno </w:t>
      </w:r>
      <w:r w:rsidR="0095011A" w:rsidRPr="002304D3">
        <w:rPr>
          <w:rFonts w:cs="Arial"/>
          <w:sz w:val="20"/>
          <w:szCs w:val="20"/>
          <w:lang w:val="es-ES"/>
        </w:rPr>
        <w:t>(</w:t>
      </w:r>
      <w:r w:rsidR="00AE6B42" w:rsidRPr="002304D3">
        <w:rPr>
          <w:rFonts w:cs="Arial"/>
          <w:sz w:val="20"/>
          <w:szCs w:val="20"/>
          <w:lang w:val="es-ES"/>
        </w:rPr>
        <w:t>SCI</w:t>
      </w:r>
      <w:r w:rsidR="0095011A" w:rsidRPr="002304D3">
        <w:rPr>
          <w:rFonts w:cs="Arial"/>
          <w:sz w:val="20"/>
          <w:szCs w:val="20"/>
          <w:lang w:val="es-ES"/>
        </w:rPr>
        <w:t xml:space="preserve">) </w:t>
      </w:r>
      <w:r w:rsidR="00AE6B42" w:rsidRPr="002304D3">
        <w:rPr>
          <w:rFonts w:cs="Arial"/>
          <w:sz w:val="20"/>
          <w:szCs w:val="20"/>
          <w:lang w:val="es-ES"/>
        </w:rPr>
        <w:t>en el nivel de</w:t>
      </w:r>
      <w:r w:rsidR="0095011A" w:rsidRPr="002304D3">
        <w:rPr>
          <w:rFonts w:cs="Arial"/>
          <w:sz w:val="20"/>
          <w:szCs w:val="20"/>
          <w:lang w:val="es-ES"/>
        </w:rPr>
        <w:t xml:space="preserve"> 2</w:t>
      </w:r>
      <w:r w:rsidR="00AE6B42" w:rsidRPr="002304D3">
        <w:rPr>
          <w:rFonts w:cs="Arial"/>
          <w:sz w:val="20"/>
          <w:szCs w:val="20"/>
          <w:lang w:val="es-ES"/>
        </w:rPr>
        <w:t>do</w:t>
      </w:r>
      <w:r w:rsidR="0095011A" w:rsidRPr="002304D3">
        <w:rPr>
          <w:rFonts w:cs="Arial"/>
          <w:sz w:val="20"/>
          <w:szCs w:val="20"/>
          <w:lang w:val="es-ES"/>
        </w:rPr>
        <w:t>/3</w:t>
      </w:r>
      <w:r w:rsidR="00AE6B42" w:rsidRPr="002304D3">
        <w:rPr>
          <w:rFonts w:cs="Arial"/>
          <w:sz w:val="20"/>
          <w:szCs w:val="20"/>
          <w:lang w:val="es-ES"/>
        </w:rPr>
        <w:t>er</w:t>
      </w:r>
      <w:r w:rsidR="0095011A" w:rsidRPr="002304D3">
        <w:rPr>
          <w:rFonts w:cs="Arial"/>
          <w:sz w:val="20"/>
          <w:szCs w:val="20"/>
          <w:lang w:val="es-ES"/>
        </w:rPr>
        <w:t xml:space="preserve"> grad</w:t>
      </w:r>
      <w:r w:rsidR="00AE6B42" w:rsidRPr="002304D3">
        <w:rPr>
          <w:rFonts w:cs="Arial"/>
          <w:sz w:val="20"/>
          <w:szCs w:val="20"/>
          <w:lang w:val="es-ES"/>
        </w:rPr>
        <w:t>o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="00AE6B42" w:rsidRPr="002304D3">
        <w:rPr>
          <w:rFonts w:cs="Arial"/>
          <w:sz w:val="20"/>
          <w:szCs w:val="20"/>
          <w:lang w:val="es-ES"/>
        </w:rPr>
        <w:t>que les permita</w:t>
      </w:r>
      <w:r w:rsidR="0095011A" w:rsidRPr="002304D3">
        <w:rPr>
          <w:rFonts w:cs="Arial"/>
          <w:sz w:val="20"/>
          <w:szCs w:val="20"/>
          <w:lang w:val="es-ES"/>
        </w:rPr>
        <w:t xml:space="preserve"> control</w:t>
      </w:r>
      <w:r w:rsidR="00AE6B42" w:rsidRPr="002304D3">
        <w:rPr>
          <w:rFonts w:cs="Arial"/>
          <w:sz w:val="20"/>
          <w:szCs w:val="20"/>
          <w:lang w:val="es-ES"/>
        </w:rPr>
        <w:t>ar el cumplimiento con los requisitos de</w:t>
      </w:r>
      <w:r w:rsidR="0095011A" w:rsidRPr="002304D3">
        <w:rPr>
          <w:rFonts w:cs="Arial"/>
          <w:sz w:val="20"/>
          <w:szCs w:val="20"/>
          <w:lang w:val="es-ES"/>
        </w:rPr>
        <w:t xml:space="preserve"> Fairtrade </w:t>
      </w:r>
      <w:r w:rsidR="00AE6B42" w:rsidRPr="002304D3">
        <w:rPr>
          <w:rFonts w:cs="Arial"/>
          <w:sz w:val="20"/>
          <w:szCs w:val="20"/>
          <w:lang w:val="es-ES"/>
        </w:rPr>
        <w:t>a todos los niveles de la organización</w:t>
      </w:r>
      <w:r w:rsidR="0095011A" w:rsidRPr="002304D3">
        <w:rPr>
          <w:rFonts w:cs="Arial"/>
          <w:sz w:val="20"/>
          <w:szCs w:val="20"/>
          <w:lang w:val="es-ES"/>
        </w:rPr>
        <w:t>”.</w:t>
      </w:r>
    </w:p>
    <w:p w14:paraId="6DE796FB" w14:textId="77777777" w:rsidR="00622CE3" w:rsidRPr="002304D3" w:rsidRDefault="00826B3F" w:rsidP="00342CAE">
      <w:pPr>
        <w:shd w:val="clear" w:color="auto" w:fill="FFFFFF"/>
        <w:spacing w:after="240"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Muchas OPP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 xml:space="preserve">han </w:t>
      </w:r>
      <w:r w:rsidR="00563C4A" w:rsidRPr="002304D3">
        <w:rPr>
          <w:rFonts w:cs="Arial"/>
          <w:sz w:val="20"/>
          <w:szCs w:val="20"/>
          <w:lang w:val="es-ES"/>
        </w:rPr>
        <w:t>establecido</w:t>
      </w:r>
      <w:r w:rsidRPr="002304D3">
        <w:rPr>
          <w:rFonts w:cs="Arial"/>
          <w:sz w:val="20"/>
          <w:szCs w:val="20"/>
          <w:lang w:val="es-ES"/>
        </w:rPr>
        <w:t xml:space="preserve"> sus propios sistemas de gestión</w:t>
      </w:r>
      <w:r w:rsidR="00342CAE" w:rsidRPr="002304D3">
        <w:rPr>
          <w:rFonts w:cs="Arial"/>
          <w:sz w:val="20"/>
          <w:szCs w:val="20"/>
          <w:lang w:val="es-ES"/>
        </w:rPr>
        <w:t xml:space="preserve">, </w:t>
      </w:r>
      <w:r w:rsidR="00CB489B" w:rsidRPr="002304D3">
        <w:rPr>
          <w:rFonts w:cs="Arial"/>
          <w:sz w:val="20"/>
          <w:szCs w:val="20"/>
          <w:lang w:val="es-ES"/>
        </w:rPr>
        <w:t>especial</w:t>
      </w:r>
      <w:r w:rsidRPr="002304D3">
        <w:rPr>
          <w:rFonts w:cs="Arial"/>
          <w:sz w:val="20"/>
          <w:szCs w:val="20"/>
          <w:lang w:val="es-ES"/>
        </w:rPr>
        <w:t xml:space="preserve">mente las OPP con certificación </w:t>
      </w:r>
      <w:r w:rsidR="00CB489B" w:rsidRPr="002304D3">
        <w:rPr>
          <w:rFonts w:cs="Arial"/>
          <w:sz w:val="20"/>
          <w:szCs w:val="20"/>
          <w:lang w:val="es-ES"/>
        </w:rPr>
        <w:t>org</w:t>
      </w:r>
      <w:r w:rsidRPr="002304D3">
        <w:rPr>
          <w:rFonts w:cs="Arial"/>
          <w:sz w:val="20"/>
          <w:szCs w:val="20"/>
          <w:lang w:val="es-ES"/>
        </w:rPr>
        <w:t>á</w:t>
      </w:r>
      <w:r w:rsidR="00CB489B" w:rsidRPr="002304D3">
        <w:rPr>
          <w:rFonts w:cs="Arial"/>
          <w:sz w:val="20"/>
          <w:szCs w:val="20"/>
          <w:lang w:val="es-ES"/>
        </w:rPr>
        <w:t>nic</w:t>
      </w:r>
      <w:r w:rsidRPr="002304D3">
        <w:rPr>
          <w:rFonts w:cs="Arial"/>
          <w:sz w:val="20"/>
          <w:szCs w:val="20"/>
          <w:lang w:val="es-ES"/>
        </w:rPr>
        <w:t>a</w:t>
      </w:r>
      <w:r w:rsidR="00CB489B" w:rsidRPr="002304D3">
        <w:rPr>
          <w:rFonts w:cs="Arial"/>
          <w:sz w:val="20"/>
          <w:szCs w:val="20"/>
          <w:lang w:val="es-ES"/>
        </w:rPr>
        <w:t xml:space="preserve">, </w:t>
      </w:r>
      <w:r w:rsidRPr="002304D3">
        <w:rPr>
          <w:rFonts w:cs="Arial"/>
          <w:sz w:val="20"/>
          <w:szCs w:val="20"/>
          <w:lang w:val="es-ES"/>
        </w:rPr>
        <w:t>mientras otras no cuentan con un sistema</w:t>
      </w:r>
      <w:r w:rsidR="00CB489B" w:rsidRPr="002304D3">
        <w:rPr>
          <w:rFonts w:cs="Arial"/>
          <w:sz w:val="20"/>
          <w:szCs w:val="20"/>
          <w:lang w:val="es-ES"/>
        </w:rPr>
        <w:t xml:space="preserve"> formal, </w:t>
      </w:r>
      <w:r w:rsidRPr="002304D3">
        <w:rPr>
          <w:rFonts w:cs="Arial"/>
          <w:sz w:val="20"/>
          <w:szCs w:val="20"/>
          <w:lang w:val="es-ES"/>
        </w:rPr>
        <w:t>lo que afecta su capacidad para responder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a las necesidades de sus miembros</w:t>
      </w:r>
      <w:r w:rsidR="00CB489B" w:rsidRPr="002304D3">
        <w:rPr>
          <w:rFonts w:cs="Arial"/>
          <w:sz w:val="20"/>
          <w:szCs w:val="20"/>
          <w:lang w:val="es-ES"/>
        </w:rPr>
        <w:t xml:space="preserve">, </w:t>
      </w:r>
      <w:r w:rsidRPr="002304D3">
        <w:rPr>
          <w:rFonts w:cs="Arial"/>
          <w:sz w:val="20"/>
          <w:szCs w:val="20"/>
          <w:lang w:val="es-ES"/>
        </w:rPr>
        <w:t>además de afectar su credibilidad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ante sus compradores.</w:t>
      </w:r>
    </w:p>
    <w:p w14:paraId="68980894" w14:textId="77777777" w:rsidR="0095011A" w:rsidRPr="002304D3" w:rsidRDefault="00563C4A" w:rsidP="0095011A">
      <w:pPr>
        <w:shd w:val="clear" w:color="auto" w:fill="FFFFFF"/>
        <w:spacing w:after="240"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La propuesta es, por tanto,</w:t>
      </w:r>
      <w:r w:rsidR="00CD2BE6" w:rsidRPr="002304D3">
        <w:rPr>
          <w:rFonts w:cs="Arial"/>
          <w:sz w:val="20"/>
          <w:szCs w:val="20"/>
          <w:lang w:val="es-ES"/>
        </w:rPr>
        <w:t xml:space="preserve"> inclu</w:t>
      </w:r>
      <w:r w:rsidRPr="002304D3">
        <w:rPr>
          <w:rFonts w:cs="Arial"/>
          <w:sz w:val="20"/>
          <w:szCs w:val="20"/>
          <w:lang w:val="es-ES"/>
        </w:rPr>
        <w:t>ir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un</w:t>
      </w:r>
      <w:r w:rsidR="00CD2BE6" w:rsidRPr="002304D3">
        <w:rPr>
          <w:rFonts w:cs="Arial"/>
          <w:sz w:val="20"/>
          <w:szCs w:val="20"/>
          <w:lang w:val="es-ES"/>
        </w:rPr>
        <w:t>a sec</w:t>
      </w:r>
      <w:r w:rsidRPr="002304D3">
        <w:rPr>
          <w:rFonts w:cs="Arial"/>
          <w:sz w:val="20"/>
          <w:szCs w:val="20"/>
          <w:lang w:val="es-ES"/>
        </w:rPr>
        <w:t>ció</w:t>
      </w:r>
      <w:r w:rsidR="00CD2BE6" w:rsidRPr="002304D3">
        <w:rPr>
          <w:rFonts w:cs="Arial"/>
          <w:sz w:val="20"/>
          <w:szCs w:val="20"/>
          <w:lang w:val="es-ES"/>
        </w:rPr>
        <w:t xml:space="preserve">n </w:t>
      </w:r>
      <w:r w:rsidRPr="002304D3">
        <w:rPr>
          <w:rFonts w:cs="Arial"/>
          <w:sz w:val="20"/>
          <w:szCs w:val="20"/>
          <w:lang w:val="es-ES"/>
        </w:rPr>
        <w:t>e</w:t>
      </w:r>
      <w:r w:rsidR="00CD2BE6" w:rsidRPr="002304D3">
        <w:rPr>
          <w:rFonts w:cs="Arial"/>
          <w:sz w:val="20"/>
          <w:szCs w:val="20"/>
          <w:lang w:val="es-ES"/>
        </w:rPr>
        <w:t xml:space="preserve">n </w:t>
      </w:r>
      <w:r w:rsidRPr="002304D3">
        <w:rPr>
          <w:rFonts w:cs="Arial"/>
          <w:sz w:val="20"/>
          <w:szCs w:val="20"/>
          <w:lang w:val="es-ES"/>
        </w:rPr>
        <w:t>el Criterio para Cacao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para</w:t>
      </w:r>
      <w:r w:rsidR="00CD2BE6" w:rsidRPr="002304D3">
        <w:rPr>
          <w:rFonts w:cs="Arial"/>
          <w:sz w:val="20"/>
          <w:szCs w:val="20"/>
          <w:lang w:val="es-ES"/>
        </w:rPr>
        <w:t xml:space="preserve"> formaliz</w:t>
      </w:r>
      <w:r w:rsidRPr="002304D3">
        <w:rPr>
          <w:rFonts w:cs="Arial"/>
          <w:sz w:val="20"/>
          <w:szCs w:val="20"/>
          <w:lang w:val="es-ES"/>
        </w:rPr>
        <w:t>ar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el establecimiento e implementación de sistemas que garanticen el cumplimiento de las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OPP y sus miembros con los Criterios de Comercio Justo</w:t>
      </w:r>
      <w:r w:rsidR="0095011A" w:rsidRPr="002304D3">
        <w:rPr>
          <w:rFonts w:cs="Arial"/>
          <w:sz w:val="20"/>
          <w:szCs w:val="20"/>
          <w:lang w:val="es-ES"/>
        </w:rPr>
        <w:t xml:space="preserve"> Fairtrade</w:t>
      </w:r>
      <w:r w:rsidRPr="002304D3">
        <w:rPr>
          <w:rFonts w:cs="Arial"/>
          <w:sz w:val="20"/>
          <w:szCs w:val="20"/>
          <w:lang w:val="es-ES"/>
        </w:rPr>
        <w:t xml:space="preserve">, pero además para avanzar en la definición de herramientas </w:t>
      </w:r>
      <w:r w:rsidR="00A1198F" w:rsidRPr="002304D3">
        <w:rPr>
          <w:rFonts w:cs="Arial"/>
          <w:sz w:val="20"/>
          <w:szCs w:val="20"/>
          <w:lang w:val="es-ES"/>
        </w:rPr>
        <w:t>que brinden</w:t>
      </w:r>
      <w:r w:rsidRPr="002304D3">
        <w:rPr>
          <w:rFonts w:cs="Arial"/>
          <w:sz w:val="20"/>
          <w:szCs w:val="20"/>
          <w:lang w:val="es-ES"/>
        </w:rPr>
        <w:t xml:space="preserve"> servicios efectivos a los miembros</w:t>
      </w:r>
      <w:r w:rsidR="00862B9F" w:rsidRPr="002304D3">
        <w:rPr>
          <w:rFonts w:cs="Arial"/>
          <w:sz w:val="20"/>
          <w:szCs w:val="20"/>
          <w:lang w:val="es-ES"/>
        </w:rPr>
        <w:t xml:space="preserve">, </w:t>
      </w:r>
      <w:r w:rsidRPr="002304D3">
        <w:rPr>
          <w:rFonts w:cs="Arial"/>
          <w:sz w:val="20"/>
          <w:szCs w:val="20"/>
          <w:lang w:val="es-ES"/>
        </w:rPr>
        <w:t>a través de la introducción de evaluación de necesidades</w:t>
      </w:r>
      <w:r w:rsidR="00862B9F" w:rsidRPr="002304D3">
        <w:rPr>
          <w:rFonts w:cs="Arial"/>
          <w:sz w:val="20"/>
          <w:szCs w:val="20"/>
          <w:lang w:val="es-ES"/>
        </w:rPr>
        <w:t xml:space="preserve">, </w:t>
      </w:r>
      <w:r w:rsidRPr="002304D3">
        <w:rPr>
          <w:rFonts w:cs="Arial"/>
          <w:sz w:val="20"/>
          <w:szCs w:val="20"/>
          <w:lang w:val="es-ES"/>
        </w:rPr>
        <w:t>planes de capacitación y planes de mejoras agrícolas</w:t>
      </w:r>
      <w:r w:rsidR="00862B9F" w:rsidRPr="002304D3">
        <w:rPr>
          <w:rFonts w:cs="Arial"/>
          <w:sz w:val="20"/>
          <w:szCs w:val="20"/>
          <w:lang w:val="es-ES"/>
        </w:rPr>
        <w:t xml:space="preserve">, </w:t>
      </w:r>
      <w:r w:rsidR="00A1198F" w:rsidRPr="002304D3">
        <w:rPr>
          <w:rFonts w:cs="Arial"/>
          <w:sz w:val="20"/>
          <w:szCs w:val="20"/>
          <w:lang w:val="es-ES"/>
        </w:rPr>
        <w:t>como parte de u</w:t>
      </w:r>
      <w:r w:rsidRPr="002304D3">
        <w:rPr>
          <w:rFonts w:cs="Arial"/>
          <w:sz w:val="20"/>
          <w:szCs w:val="20"/>
          <w:lang w:val="es-ES"/>
        </w:rPr>
        <w:t xml:space="preserve">n Sistema de gestión </w:t>
      </w:r>
      <w:r w:rsidR="00E3763E" w:rsidRPr="002304D3">
        <w:rPr>
          <w:rFonts w:cs="Arial"/>
          <w:sz w:val="20"/>
          <w:szCs w:val="20"/>
          <w:lang w:val="es-ES"/>
        </w:rPr>
        <w:t>interno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="003F07AA" w:rsidRPr="002304D3">
        <w:rPr>
          <w:rFonts w:cs="Arial"/>
          <w:sz w:val="20"/>
          <w:szCs w:val="20"/>
          <w:lang w:val="es-ES"/>
        </w:rPr>
        <w:t>(</w:t>
      </w:r>
      <w:r w:rsidR="00E3763E" w:rsidRPr="002304D3">
        <w:rPr>
          <w:rFonts w:cs="Arial"/>
          <w:sz w:val="20"/>
          <w:szCs w:val="20"/>
          <w:lang w:val="es-ES"/>
        </w:rPr>
        <w:t>IMS, por sus siglas en inglés</w:t>
      </w:r>
      <w:r w:rsidR="003F07AA" w:rsidRPr="002304D3">
        <w:rPr>
          <w:rFonts w:cs="Arial"/>
          <w:sz w:val="20"/>
          <w:szCs w:val="20"/>
          <w:lang w:val="es-ES"/>
        </w:rPr>
        <w:t>)</w:t>
      </w:r>
      <w:r w:rsidRPr="002304D3">
        <w:rPr>
          <w:rFonts w:cs="Arial"/>
          <w:sz w:val="20"/>
          <w:szCs w:val="20"/>
          <w:lang w:val="es-ES"/>
        </w:rPr>
        <w:t xml:space="preserve"> más amplio</w:t>
      </w:r>
      <w:r w:rsidR="0046275A" w:rsidRPr="002304D3">
        <w:rPr>
          <w:rStyle w:val="FootnoteReference"/>
          <w:rFonts w:cs="Arial"/>
          <w:sz w:val="20"/>
          <w:szCs w:val="20"/>
          <w:lang w:val="es-ES"/>
        </w:rPr>
        <w:footnoteReference w:id="2"/>
      </w:r>
      <w:r w:rsidR="0095011A" w:rsidRPr="002304D3">
        <w:rPr>
          <w:rFonts w:cs="Arial"/>
          <w:sz w:val="20"/>
          <w:szCs w:val="20"/>
          <w:lang w:val="es-ES"/>
        </w:rPr>
        <w:t>.</w:t>
      </w:r>
    </w:p>
    <w:p w14:paraId="2B8DF719" w14:textId="77777777" w:rsidR="00CD2BE6" w:rsidRPr="002304D3" w:rsidRDefault="0061582F" w:rsidP="00CD2BE6">
      <w:pPr>
        <w:shd w:val="clear" w:color="auto" w:fill="FFFFFF"/>
        <w:spacing w:after="240"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El objetivo es garantizar que la OPP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cuente con una herramienta efectiva para apoyar su misión común de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aportar beneficios econó</w:t>
      </w:r>
      <w:r w:rsidR="00CD2BE6" w:rsidRPr="002304D3">
        <w:rPr>
          <w:rFonts w:cs="Arial"/>
          <w:sz w:val="20"/>
          <w:szCs w:val="20"/>
          <w:lang w:val="es-ES"/>
        </w:rPr>
        <w:t>mic</w:t>
      </w:r>
      <w:r w:rsidRPr="002304D3">
        <w:rPr>
          <w:rFonts w:cs="Arial"/>
          <w:sz w:val="20"/>
          <w:szCs w:val="20"/>
          <w:lang w:val="es-ES"/>
        </w:rPr>
        <w:t>os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y</w:t>
      </w:r>
      <w:r w:rsidR="00CD2BE6" w:rsidRPr="002304D3">
        <w:rPr>
          <w:rFonts w:cs="Arial"/>
          <w:sz w:val="20"/>
          <w:szCs w:val="20"/>
          <w:lang w:val="es-ES"/>
        </w:rPr>
        <w:t xml:space="preserve"> social</w:t>
      </w:r>
      <w:r w:rsidRPr="002304D3">
        <w:rPr>
          <w:rFonts w:cs="Arial"/>
          <w:sz w:val="20"/>
          <w:szCs w:val="20"/>
          <w:lang w:val="es-ES"/>
        </w:rPr>
        <w:t>es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a los pequeños agricultores</w:t>
      </w:r>
      <w:r w:rsidR="00CB489B" w:rsidRPr="002304D3">
        <w:rPr>
          <w:rFonts w:cs="Arial"/>
          <w:sz w:val="20"/>
          <w:szCs w:val="20"/>
          <w:lang w:val="es-ES"/>
        </w:rPr>
        <w:t xml:space="preserve">, </w:t>
      </w:r>
      <w:r w:rsidRPr="002304D3">
        <w:rPr>
          <w:rFonts w:cs="Arial"/>
          <w:sz w:val="20"/>
          <w:szCs w:val="20"/>
          <w:lang w:val="es-ES"/>
        </w:rPr>
        <w:t>así como hacer de ellas un socio comercial atractivo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en pos de</w:t>
      </w:r>
      <w:r w:rsidR="00CB489B" w:rsidRPr="002304D3">
        <w:rPr>
          <w:rFonts w:cs="Arial"/>
          <w:sz w:val="20"/>
          <w:szCs w:val="20"/>
          <w:lang w:val="es-ES"/>
        </w:rPr>
        <w:t xml:space="preserve"> maximi</w:t>
      </w:r>
      <w:r w:rsidRPr="002304D3">
        <w:rPr>
          <w:rFonts w:cs="Arial"/>
          <w:sz w:val="20"/>
          <w:szCs w:val="20"/>
          <w:lang w:val="es-ES"/>
        </w:rPr>
        <w:t>zar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sus ventas</w:t>
      </w:r>
      <w:r w:rsidR="00CB489B" w:rsidRPr="002304D3">
        <w:rPr>
          <w:rFonts w:cs="Arial"/>
          <w:sz w:val="20"/>
          <w:szCs w:val="20"/>
          <w:lang w:val="es-ES"/>
        </w:rPr>
        <w:t xml:space="preserve"> Fairtrade.</w:t>
      </w:r>
    </w:p>
    <w:p w14:paraId="004D520D" w14:textId="77777777" w:rsidR="00CD2BE6" w:rsidRPr="002304D3" w:rsidRDefault="00CD2BE6" w:rsidP="00CD2BE6">
      <w:pPr>
        <w:pStyle w:val="ListParagraph"/>
        <w:spacing w:line="276" w:lineRule="auto"/>
        <w:ind w:left="1440"/>
        <w:rPr>
          <w:rFonts w:cs="Arial"/>
          <w:b/>
          <w:sz w:val="20"/>
          <w:szCs w:val="20"/>
          <w:lang w:val="es-ES"/>
        </w:rPr>
      </w:pPr>
    </w:p>
    <w:p w14:paraId="315179A4" w14:textId="77777777" w:rsidR="00CD2BE6" w:rsidRPr="002304D3" w:rsidRDefault="00B54BB4" w:rsidP="00CC252A">
      <w:pPr>
        <w:pStyle w:val="Style3"/>
        <w:numPr>
          <w:ilvl w:val="1"/>
          <w:numId w:val="11"/>
        </w:numPr>
        <w:rPr>
          <w:lang w:val="es-ES"/>
        </w:rPr>
      </w:pPr>
      <w:bookmarkStart w:id="42" w:name="_Toc466721350"/>
      <w:r w:rsidRPr="002304D3">
        <w:rPr>
          <w:lang w:val="es-ES"/>
        </w:rPr>
        <w:t xml:space="preserve">Sistema de gestión </w:t>
      </w:r>
      <w:r w:rsidR="00A1198F" w:rsidRPr="002304D3">
        <w:rPr>
          <w:lang w:val="es-ES"/>
        </w:rPr>
        <w:t>interno básico</w:t>
      </w:r>
      <w:r w:rsidR="008C4841">
        <w:rPr>
          <w:lang w:val="es-ES"/>
        </w:rPr>
        <w:t xml:space="preserve"> </w:t>
      </w:r>
      <w:r w:rsidR="00CD2BE6" w:rsidRPr="002304D3">
        <w:rPr>
          <w:lang w:val="es-ES"/>
        </w:rPr>
        <w:t>(IMS</w:t>
      </w:r>
      <w:r w:rsidRPr="002304D3">
        <w:rPr>
          <w:lang w:val="es-ES"/>
        </w:rPr>
        <w:t>, por sus siglas en inglés</w:t>
      </w:r>
      <w:r w:rsidR="00CD2BE6" w:rsidRPr="002304D3">
        <w:rPr>
          <w:lang w:val="es-ES"/>
        </w:rPr>
        <w:t xml:space="preserve">) </w:t>
      </w:r>
      <w:r w:rsidRPr="002304D3">
        <w:rPr>
          <w:lang w:val="es-ES"/>
        </w:rPr>
        <w:t>para gestionar el cumplimiento</w:t>
      </w:r>
      <w:bookmarkEnd w:id="42"/>
    </w:p>
    <w:p w14:paraId="1DB455E8" w14:textId="77777777" w:rsidR="00ED1706" w:rsidRPr="002304D3" w:rsidRDefault="002B64B3" w:rsidP="0095011A">
      <w:pPr>
        <w:spacing w:line="240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La propuesta es exigir que</w:t>
      </w:r>
      <w:r w:rsidR="00ED1706" w:rsidRPr="002304D3">
        <w:rPr>
          <w:rFonts w:cs="Arial"/>
          <w:sz w:val="20"/>
          <w:szCs w:val="20"/>
          <w:lang w:val="es-ES"/>
        </w:rPr>
        <w:t>:</w:t>
      </w:r>
    </w:p>
    <w:p w14:paraId="2A507887" w14:textId="77777777" w:rsidR="00ED1706" w:rsidRPr="002304D3" w:rsidRDefault="00ED1706" w:rsidP="00ED1706">
      <w:pPr>
        <w:spacing w:line="240" w:lineRule="auto"/>
        <w:ind w:left="720" w:hanging="12"/>
        <w:rPr>
          <w:rFonts w:cs="Arial"/>
          <w:sz w:val="20"/>
          <w:szCs w:val="20"/>
          <w:lang w:val="es-ES"/>
        </w:rPr>
      </w:pPr>
    </w:p>
    <w:p w14:paraId="6C2CA550" w14:textId="77777777" w:rsidR="005C0997" w:rsidRPr="004F39B4" w:rsidRDefault="00F11EAC" w:rsidP="00ED1706">
      <w:pPr>
        <w:spacing w:line="240" w:lineRule="auto"/>
        <w:ind w:left="720" w:hanging="12"/>
        <w:rPr>
          <w:rFonts w:cs="Arial"/>
          <w:i/>
          <w:sz w:val="20"/>
          <w:szCs w:val="20"/>
          <w:lang w:val="es-ES"/>
        </w:rPr>
      </w:pPr>
      <w:r w:rsidRPr="004F39B4">
        <w:rPr>
          <w:rFonts w:cs="Arial"/>
          <w:i/>
          <w:sz w:val="20"/>
          <w:szCs w:val="20"/>
          <w:lang w:val="es-ES"/>
        </w:rPr>
        <w:t xml:space="preserve">Todas las OPP de Cacao </w:t>
      </w:r>
      <w:r w:rsidR="006E65FC" w:rsidRPr="004F39B4">
        <w:rPr>
          <w:rFonts w:cs="Arial"/>
          <w:i/>
          <w:sz w:val="20"/>
          <w:szCs w:val="20"/>
          <w:lang w:val="es-ES"/>
        </w:rPr>
        <w:t>(inclu</w:t>
      </w:r>
      <w:r w:rsidRPr="004F39B4">
        <w:rPr>
          <w:rFonts w:cs="Arial"/>
          <w:i/>
          <w:sz w:val="20"/>
          <w:szCs w:val="20"/>
          <w:lang w:val="es-ES"/>
        </w:rPr>
        <w:t>so las de</w:t>
      </w:r>
      <w:r w:rsidR="006E65FC" w:rsidRPr="004F39B4">
        <w:rPr>
          <w:rFonts w:cs="Arial"/>
          <w:i/>
          <w:sz w:val="20"/>
          <w:szCs w:val="20"/>
          <w:lang w:val="es-ES"/>
        </w:rPr>
        <w:t xml:space="preserve"> 1</w:t>
      </w:r>
      <w:r w:rsidRPr="004F39B4">
        <w:rPr>
          <w:rFonts w:cs="Arial"/>
          <w:i/>
          <w:sz w:val="20"/>
          <w:szCs w:val="20"/>
          <w:lang w:val="es-ES"/>
        </w:rPr>
        <w:t>er</w:t>
      </w:r>
      <w:r w:rsidR="006E65FC" w:rsidRPr="004F39B4">
        <w:rPr>
          <w:rFonts w:cs="Arial"/>
          <w:i/>
          <w:sz w:val="20"/>
          <w:szCs w:val="20"/>
          <w:lang w:val="es-ES"/>
        </w:rPr>
        <w:t xml:space="preserve"> grad</w:t>
      </w:r>
      <w:r w:rsidRPr="004F39B4">
        <w:rPr>
          <w:rFonts w:cs="Arial"/>
          <w:i/>
          <w:sz w:val="20"/>
          <w:szCs w:val="20"/>
          <w:lang w:val="es-ES"/>
        </w:rPr>
        <w:t>o</w:t>
      </w:r>
      <w:r w:rsidR="006E65FC" w:rsidRPr="004F39B4">
        <w:rPr>
          <w:rFonts w:cs="Arial"/>
          <w:i/>
          <w:sz w:val="20"/>
          <w:szCs w:val="20"/>
          <w:lang w:val="es-ES"/>
        </w:rPr>
        <w:t xml:space="preserve">) </w:t>
      </w:r>
      <w:r w:rsidRPr="004F39B4">
        <w:rPr>
          <w:rFonts w:cs="Arial"/>
          <w:i/>
          <w:sz w:val="20"/>
          <w:szCs w:val="20"/>
          <w:lang w:val="es-ES"/>
        </w:rPr>
        <w:t xml:space="preserve">deben </w:t>
      </w:r>
      <w:r w:rsidR="006E65FC" w:rsidRPr="004F39B4">
        <w:rPr>
          <w:rFonts w:cs="Arial"/>
          <w:i/>
          <w:sz w:val="20"/>
          <w:szCs w:val="20"/>
          <w:lang w:val="es-ES"/>
        </w:rPr>
        <w:t>implement</w:t>
      </w:r>
      <w:r w:rsidRPr="004F39B4">
        <w:rPr>
          <w:rFonts w:cs="Arial"/>
          <w:i/>
          <w:sz w:val="20"/>
          <w:szCs w:val="20"/>
          <w:lang w:val="es-ES"/>
        </w:rPr>
        <w:t>ar</w:t>
      </w:r>
      <w:r w:rsidR="008C4841" w:rsidRPr="004F39B4">
        <w:rPr>
          <w:rFonts w:cs="Arial"/>
          <w:i/>
          <w:sz w:val="20"/>
          <w:szCs w:val="20"/>
          <w:lang w:val="es-ES"/>
        </w:rPr>
        <w:t xml:space="preserve"> </w:t>
      </w:r>
      <w:r w:rsidRPr="004F39B4">
        <w:rPr>
          <w:rFonts w:cs="Arial"/>
          <w:i/>
          <w:sz w:val="20"/>
          <w:szCs w:val="20"/>
          <w:lang w:val="es-ES"/>
        </w:rPr>
        <w:t>al menos un Sistema de gestión interno (IMS) básico</w:t>
      </w:r>
      <w:r w:rsidR="0095011A" w:rsidRPr="004F39B4">
        <w:rPr>
          <w:rFonts w:cs="Arial"/>
          <w:i/>
          <w:sz w:val="20"/>
          <w:szCs w:val="20"/>
          <w:lang w:val="es-ES"/>
        </w:rPr>
        <w:t xml:space="preserve">, </w:t>
      </w:r>
      <w:r w:rsidRPr="004F39B4">
        <w:rPr>
          <w:rFonts w:cs="Arial"/>
          <w:i/>
          <w:sz w:val="20"/>
          <w:szCs w:val="20"/>
          <w:lang w:val="es-ES"/>
        </w:rPr>
        <w:t>que incluya los siguientes elementos</w:t>
      </w:r>
      <w:r w:rsidR="0095011A" w:rsidRPr="004F39B4">
        <w:rPr>
          <w:rFonts w:cs="Arial"/>
          <w:i/>
          <w:sz w:val="20"/>
          <w:szCs w:val="20"/>
          <w:lang w:val="es-ES"/>
        </w:rPr>
        <w:t>.</w:t>
      </w:r>
    </w:p>
    <w:p w14:paraId="07CED8D7" w14:textId="77777777" w:rsidR="0095011A" w:rsidRPr="002304D3" w:rsidRDefault="0095011A" w:rsidP="0095011A">
      <w:pPr>
        <w:spacing w:line="240" w:lineRule="auto"/>
        <w:rPr>
          <w:rFonts w:cs="Arial"/>
          <w:sz w:val="20"/>
          <w:szCs w:val="20"/>
          <w:lang w:val="es-ES"/>
        </w:rPr>
      </w:pPr>
    </w:p>
    <w:p w14:paraId="25615D70" w14:textId="77777777" w:rsidR="0095011A" w:rsidRPr="002304D3" w:rsidRDefault="00CC79D6" w:rsidP="0095011A">
      <w:pPr>
        <w:spacing w:line="240" w:lineRule="auto"/>
        <w:rPr>
          <w:rFonts w:cs="Arial"/>
          <w:i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(</w:t>
      </w:r>
      <w:r w:rsidR="00F11EAC" w:rsidRPr="002304D3">
        <w:rPr>
          <w:rFonts w:cs="Arial"/>
          <w:sz w:val="20"/>
          <w:szCs w:val="20"/>
          <w:lang w:val="es-ES"/>
        </w:rPr>
        <w:t>Nó</w:t>
      </w:r>
      <w:r w:rsidR="0095011A" w:rsidRPr="002304D3">
        <w:rPr>
          <w:rFonts w:cs="Arial"/>
          <w:sz w:val="20"/>
          <w:szCs w:val="20"/>
          <w:lang w:val="es-ES"/>
        </w:rPr>
        <w:t>te</w:t>
      </w:r>
      <w:r w:rsidR="00F11EAC" w:rsidRPr="002304D3">
        <w:rPr>
          <w:rFonts w:cs="Arial"/>
          <w:sz w:val="20"/>
          <w:szCs w:val="20"/>
          <w:lang w:val="es-ES"/>
        </w:rPr>
        <w:t>se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="00F11EAC" w:rsidRPr="002304D3">
        <w:rPr>
          <w:rFonts w:cs="Arial"/>
          <w:sz w:val="20"/>
          <w:szCs w:val="20"/>
          <w:lang w:val="es-ES"/>
        </w:rPr>
        <w:t>que esta propuesta se basa en el actual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="00F11EAC" w:rsidRPr="002304D3">
        <w:rPr>
          <w:rFonts w:cs="Arial"/>
          <w:sz w:val="20"/>
          <w:szCs w:val="20"/>
          <w:lang w:val="es-ES"/>
        </w:rPr>
        <w:t>SCI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="00A1198F" w:rsidRPr="002304D3">
        <w:rPr>
          <w:rFonts w:cs="Arial"/>
          <w:sz w:val="20"/>
          <w:szCs w:val="20"/>
          <w:lang w:val="es-ES"/>
        </w:rPr>
        <w:t>(</w:t>
      </w:r>
      <w:r w:rsidR="00F11EAC" w:rsidRPr="002304D3">
        <w:rPr>
          <w:rFonts w:cs="Arial"/>
          <w:sz w:val="20"/>
          <w:szCs w:val="20"/>
          <w:lang w:val="es-ES"/>
        </w:rPr>
        <w:t>Año</w:t>
      </w:r>
      <w:r w:rsidR="00A1198F" w:rsidRPr="002304D3">
        <w:rPr>
          <w:rFonts w:cs="Arial"/>
          <w:sz w:val="20"/>
          <w:szCs w:val="20"/>
          <w:lang w:val="es-ES"/>
        </w:rPr>
        <w:t xml:space="preserve"> 3, r</w:t>
      </w:r>
      <w:r w:rsidR="00F11EAC" w:rsidRPr="002304D3">
        <w:rPr>
          <w:rFonts w:cs="Arial"/>
          <w:sz w:val="20"/>
          <w:szCs w:val="20"/>
          <w:lang w:val="es-ES"/>
        </w:rPr>
        <w:t>equisito de desarrollo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="0095011A" w:rsidRPr="002304D3">
        <w:rPr>
          <w:rFonts w:cs="Arial"/>
          <w:sz w:val="20"/>
          <w:szCs w:val="20"/>
          <w:lang w:val="es-ES"/>
        </w:rPr>
        <w:t xml:space="preserve">3.1.5) </w:t>
      </w:r>
      <w:r w:rsidR="00F11EAC" w:rsidRPr="002304D3">
        <w:rPr>
          <w:rFonts w:cs="Arial"/>
          <w:sz w:val="20"/>
          <w:szCs w:val="20"/>
          <w:lang w:val="es-ES"/>
        </w:rPr>
        <w:t>para las organizaciones de</w:t>
      </w:r>
      <w:r w:rsidR="0095011A" w:rsidRPr="002304D3">
        <w:rPr>
          <w:rFonts w:cs="Arial"/>
          <w:sz w:val="20"/>
          <w:szCs w:val="20"/>
          <w:lang w:val="es-ES"/>
        </w:rPr>
        <w:t xml:space="preserve"> 2</w:t>
      </w:r>
      <w:r w:rsidR="00F11EAC" w:rsidRPr="002304D3">
        <w:rPr>
          <w:rFonts w:cs="Arial"/>
          <w:sz w:val="20"/>
          <w:szCs w:val="20"/>
          <w:lang w:val="es-ES"/>
        </w:rPr>
        <w:t>doy</w:t>
      </w:r>
      <w:r w:rsidR="0095011A" w:rsidRPr="002304D3">
        <w:rPr>
          <w:rFonts w:cs="Arial"/>
          <w:sz w:val="20"/>
          <w:szCs w:val="20"/>
          <w:lang w:val="es-ES"/>
        </w:rPr>
        <w:t>/o 3</w:t>
      </w:r>
      <w:r w:rsidR="00F11EAC" w:rsidRPr="002304D3">
        <w:rPr>
          <w:rFonts w:cs="Arial"/>
          <w:sz w:val="20"/>
          <w:szCs w:val="20"/>
          <w:lang w:val="es-ES"/>
        </w:rPr>
        <w:t>er</w:t>
      </w:r>
      <w:r w:rsidR="0095011A" w:rsidRPr="002304D3">
        <w:rPr>
          <w:rFonts w:cs="Arial"/>
          <w:sz w:val="20"/>
          <w:szCs w:val="20"/>
          <w:lang w:val="es-ES"/>
        </w:rPr>
        <w:t xml:space="preserve"> grad</w:t>
      </w:r>
      <w:r w:rsidR="00F11EAC" w:rsidRPr="002304D3">
        <w:rPr>
          <w:rFonts w:cs="Arial"/>
          <w:sz w:val="20"/>
          <w:szCs w:val="20"/>
          <w:lang w:val="es-ES"/>
        </w:rPr>
        <w:t>o</w:t>
      </w:r>
      <w:r w:rsidR="008C4841">
        <w:rPr>
          <w:rFonts w:cs="Arial"/>
          <w:sz w:val="20"/>
          <w:szCs w:val="20"/>
          <w:lang w:val="es-ES"/>
        </w:rPr>
        <w:t xml:space="preserve"> </w:t>
      </w:r>
      <w:r w:rsidR="00F11EAC" w:rsidRPr="002304D3">
        <w:rPr>
          <w:rFonts w:cs="Arial"/>
          <w:sz w:val="20"/>
          <w:szCs w:val="20"/>
          <w:lang w:val="es-ES"/>
        </w:rPr>
        <w:t>del Criterio para OPP</w:t>
      </w:r>
      <w:r w:rsidRPr="002304D3">
        <w:rPr>
          <w:rFonts w:cs="Arial"/>
          <w:sz w:val="20"/>
          <w:szCs w:val="20"/>
          <w:lang w:val="es-ES"/>
        </w:rPr>
        <w:t>)</w:t>
      </w:r>
      <w:r w:rsidR="0095011A" w:rsidRPr="002304D3">
        <w:rPr>
          <w:rFonts w:cs="Arial"/>
          <w:sz w:val="20"/>
          <w:szCs w:val="20"/>
          <w:lang w:val="es-ES"/>
        </w:rPr>
        <w:t>.</w:t>
      </w:r>
    </w:p>
    <w:p w14:paraId="234A6768" w14:textId="77777777" w:rsidR="005062A9" w:rsidRPr="002304D3" w:rsidRDefault="005062A9" w:rsidP="005062A9">
      <w:pPr>
        <w:spacing w:line="276" w:lineRule="auto"/>
        <w:rPr>
          <w:rFonts w:cs="Arial"/>
          <w:sz w:val="20"/>
          <w:szCs w:val="20"/>
          <w:lang w:val="es-ES"/>
        </w:rPr>
      </w:pPr>
    </w:p>
    <w:p w14:paraId="786DD2D3" w14:textId="77777777" w:rsidR="00CD2BE6" w:rsidRPr="004F39B4" w:rsidRDefault="000B07A1" w:rsidP="00CC252A">
      <w:pPr>
        <w:pStyle w:val="ListParagraph"/>
        <w:numPr>
          <w:ilvl w:val="0"/>
          <w:numId w:val="13"/>
        </w:numPr>
        <w:spacing w:line="276" w:lineRule="auto"/>
        <w:rPr>
          <w:rFonts w:cs="Arial"/>
          <w:i/>
          <w:sz w:val="20"/>
          <w:szCs w:val="20"/>
          <w:lang w:val="es-ES"/>
        </w:rPr>
      </w:pPr>
      <w:r w:rsidRPr="004F39B4">
        <w:rPr>
          <w:rFonts w:cs="Arial"/>
          <w:i/>
          <w:sz w:val="20"/>
          <w:szCs w:val="20"/>
          <w:lang w:val="es-ES"/>
        </w:rPr>
        <w:lastRenderedPageBreak/>
        <w:t>Estructura de gestión</w:t>
      </w:r>
      <w:r w:rsidR="00F22B04" w:rsidRPr="004F39B4">
        <w:rPr>
          <w:rFonts w:cs="Arial"/>
          <w:i/>
          <w:sz w:val="20"/>
          <w:szCs w:val="20"/>
          <w:lang w:val="es-ES"/>
        </w:rPr>
        <w:t>:</w:t>
      </w:r>
      <w:r w:rsidR="00233CAD" w:rsidRPr="004F39B4">
        <w:rPr>
          <w:rFonts w:cs="Arial"/>
          <w:i/>
          <w:sz w:val="20"/>
          <w:szCs w:val="20"/>
          <w:lang w:val="es-ES"/>
        </w:rPr>
        <w:t xml:space="preserve"> </w:t>
      </w:r>
      <w:r w:rsidRPr="004F39B4">
        <w:rPr>
          <w:rFonts w:cs="Arial"/>
          <w:i/>
          <w:sz w:val="20"/>
          <w:szCs w:val="20"/>
          <w:lang w:val="es-ES"/>
        </w:rPr>
        <w:t>una descripción</w:t>
      </w:r>
      <w:r w:rsidR="00CD2BE6" w:rsidRPr="004F39B4">
        <w:rPr>
          <w:rFonts w:cs="Arial"/>
          <w:i/>
          <w:sz w:val="20"/>
          <w:szCs w:val="20"/>
          <w:lang w:val="es-ES"/>
        </w:rPr>
        <w:t xml:space="preserve"> document</w:t>
      </w:r>
      <w:r w:rsidRPr="004F39B4">
        <w:rPr>
          <w:rFonts w:cs="Arial"/>
          <w:i/>
          <w:sz w:val="20"/>
          <w:szCs w:val="20"/>
          <w:lang w:val="es-ES"/>
        </w:rPr>
        <w:t>a</w:t>
      </w:r>
      <w:r w:rsidR="00CD2BE6" w:rsidRPr="004F39B4">
        <w:rPr>
          <w:rFonts w:cs="Arial"/>
          <w:i/>
          <w:sz w:val="20"/>
          <w:szCs w:val="20"/>
          <w:lang w:val="es-ES"/>
        </w:rPr>
        <w:t>d</w:t>
      </w:r>
      <w:r w:rsidRPr="004F39B4">
        <w:rPr>
          <w:rFonts w:cs="Arial"/>
          <w:i/>
          <w:sz w:val="20"/>
          <w:szCs w:val="20"/>
          <w:lang w:val="es-ES"/>
        </w:rPr>
        <w:t>a</w:t>
      </w:r>
      <w:r w:rsidR="00233CAD" w:rsidRPr="004F39B4">
        <w:rPr>
          <w:rFonts w:cs="Arial"/>
          <w:i/>
          <w:sz w:val="20"/>
          <w:szCs w:val="20"/>
          <w:lang w:val="es-ES"/>
        </w:rPr>
        <w:t xml:space="preserve"> </w:t>
      </w:r>
      <w:r w:rsidRPr="004F39B4">
        <w:rPr>
          <w:rFonts w:cs="Arial"/>
          <w:i/>
          <w:sz w:val="20"/>
          <w:szCs w:val="20"/>
          <w:lang w:val="es-ES"/>
        </w:rPr>
        <w:t>del</w:t>
      </w:r>
      <w:r w:rsidR="00CD2BE6" w:rsidRPr="004F39B4">
        <w:rPr>
          <w:rFonts w:cs="Arial"/>
          <w:i/>
          <w:sz w:val="20"/>
          <w:szCs w:val="20"/>
          <w:lang w:val="es-ES"/>
        </w:rPr>
        <w:t xml:space="preserve"> IMS</w:t>
      </w:r>
      <w:r w:rsidR="00B80437" w:rsidRPr="004F39B4">
        <w:rPr>
          <w:rFonts w:cs="Arial"/>
          <w:i/>
          <w:sz w:val="20"/>
          <w:szCs w:val="20"/>
          <w:lang w:val="es-ES"/>
        </w:rPr>
        <w:t xml:space="preserve">, </w:t>
      </w:r>
      <w:r w:rsidRPr="004F39B4">
        <w:rPr>
          <w:rFonts w:cs="Arial"/>
          <w:i/>
          <w:sz w:val="20"/>
          <w:szCs w:val="20"/>
          <w:lang w:val="es-ES"/>
        </w:rPr>
        <w:t>un</w:t>
      </w:r>
      <w:r w:rsidR="005C0997" w:rsidRPr="004F39B4">
        <w:rPr>
          <w:rFonts w:cs="Arial"/>
          <w:i/>
          <w:sz w:val="20"/>
          <w:szCs w:val="20"/>
          <w:lang w:val="es-ES"/>
        </w:rPr>
        <w:t>a</w:t>
      </w:r>
      <w:r w:rsidR="00233CAD" w:rsidRPr="004F39B4">
        <w:rPr>
          <w:rFonts w:cs="Arial"/>
          <w:i/>
          <w:sz w:val="20"/>
          <w:szCs w:val="20"/>
          <w:lang w:val="es-ES"/>
        </w:rPr>
        <w:t xml:space="preserve"> </w:t>
      </w:r>
      <w:r w:rsidRPr="004F39B4">
        <w:rPr>
          <w:rFonts w:cs="Arial"/>
          <w:i/>
          <w:sz w:val="20"/>
          <w:szCs w:val="20"/>
          <w:lang w:val="es-ES"/>
        </w:rPr>
        <w:t>estructura de gestión documentada</w:t>
      </w:r>
      <w:r w:rsidR="00B80437" w:rsidRPr="004F39B4">
        <w:rPr>
          <w:rFonts w:cs="Arial"/>
          <w:i/>
          <w:sz w:val="20"/>
          <w:szCs w:val="20"/>
          <w:lang w:val="es-ES"/>
        </w:rPr>
        <w:t xml:space="preserve">, </w:t>
      </w:r>
      <w:r w:rsidRPr="004F39B4">
        <w:rPr>
          <w:rFonts w:cs="Arial"/>
          <w:i/>
          <w:sz w:val="20"/>
          <w:szCs w:val="20"/>
          <w:lang w:val="es-ES"/>
        </w:rPr>
        <w:t>una persona</w:t>
      </w:r>
      <w:r w:rsidR="00233CAD" w:rsidRPr="004F39B4">
        <w:rPr>
          <w:rFonts w:cs="Arial"/>
          <w:i/>
          <w:sz w:val="20"/>
          <w:szCs w:val="20"/>
          <w:lang w:val="es-ES"/>
        </w:rPr>
        <w:t xml:space="preserve"> </w:t>
      </w:r>
      <w:r w:rsidR="00190BA5" w:rsidRPr="004F39B4">
        <w:rPr>
          <w:rFonts w:cs="Arial"/>
          <w:i/>
          <w:sz w:val="20"/>
          <w:szCs w:val="20"/>
          <w:lang w:val="es-ES"/>
        </w:rPr>
        <w:t>designad</w:t>
      </w:r>
      <w:r w:rsidRPr="004F39B4">
        <w:rPr>
          <w:rFonts w:cs="Arial"/>
          <w:i/>
          <w:sz w:val="20"/>
          <w:szCs w:val="20"/>
          <w:lang w:val="es-ES"/>
        </w:rPr>
        <w:t>a</w:t>
      </w:r>
      <w:r w:rsidR="00233CAD" w:rsidRPr="004F39B4">
        <w:rPr>
          <w:rFonts w:cs="Arial"/>
          <w:i/>
          <w:sz w:val="20"/>
          <w:szCs w:val="20"/>
          <w:lang w:val="es-ES"/>
        </w:rPr>
        <w:t xml:space="preserve"> </w:t>
      </w:r>
      <w:r w:rsidRPr="004F39B4">
        <w:rPr>
          <w:rFonts w:cs="Arial"/>
          <w:i/>
          <w:sz w:val="20"/>
          <w:szCs w:val="20"/>
          <w:lang w:val="es-ES"/>
        </w:rPr>
        <w:t>responsable del</w:t>
      </w:r>
      <w:r w:rsidR="00CD2BE6" w:rsidRPr="004F39B4">
        <w:rPr>
          <w:rFonts w:cs="Arial"/>
          <w:i/>
          <w:sz w:val="20"/>
          <w:szCs w:val="20"/>
          <w:lang w:val="es-ES"/>
        </w:rPr>
        <w:t xml:space="preserve"> IMS</w:t>
      </w:r>
      <w:r w:rsidR="001F7149" w:rsidRPr="004F39B4">
        <w:rPr>
          <w:rStyle w:val="FootnoteReference"/>
          <w:rFonts w:cs="Arial"/>
          <w:i/>
          <w:sz w:val="20"/>
          <w:szCs w:val="20"/>
          <w:lang w:val="es-ES"/>
        </w:rPr>
        <w:footnoteReference w:id="3"/>
      </w:r>
    </w:p>
    <w:p w14:paraId="283DE4E3" w14:textId="77777777" w:rsidR="00B80437" w:rsidRPr="004F39B4" w:rsidRDefault="000B07A1" w:rsidP="00CC252A">
      <w:pPr>
        <w:pStyle w:val="ListParagraph"/>
        <w:numPr>
          <w:ilvl w:val="0"/>
          <w:numId w:val="13"/>
        </w:numPr>
        <w:spacing w:line="276" w:lineRule="auto"/>
        <w:rPr>
          <w:rFonts w:cs="Arial"/>
          <w:i/>
          <w:sz w:val="20"/>
          <w:szCs w:val="20"/>
          <w:lang w:val="es-ES"/>
        </w:rPr>
      </w:pPr>
      <w:r w:rsidRPr="004F39B4">
        <w:rPr>
          <w:rFonts w:cs="Arial"/>
          <w:i/>
          <w:sz w:val="20"/>
          <w:szCs w:val="20"/>
          <w:lang w:val="es-ES"/>
        </w:rPr>
        <w:t>Información sobre los miembros</w:t>
      </w:r>
      <w:r w:rsidR="00B80437" w:rsidRPr="004F39B4">
        <w:rPr>
          <w:rFonts w:cs="Arial"/>
          <w:i/>
          <w:sz w:val="20"/>
          <w:szCs w:val="20"/>
          <w:lang w:val="es-ES"/>
        </w:rPr>
        <w:t>, inclu</w:t>
      </w:r>
      <w:r w:rsidRPr="004F39B4">
        <w:rPr>
          <w:rFonts w:cs="Arial"/>
          <w:i/>
          <w:sz w:val="20"/>
          <w:szCs w:val="20"/>
          <w:lang w:val="es-ES"/>
        </w:rPr>
        <w:t>yendo</w:t>
      </w:r>
      <w:r w:rsidR="00B80437" w:rsidRPr="004F39B4">
        <w:rPr>
          <w:rFonts w:cs="Arial"/>
          <w:i/>
          <w:sz w:val="20"/>
          <w:szCs w:val="20"/>
          <w:lang w:val="es-ES"/>
        </w:rPr>
        <w:t>: n</w:t>
      </w:r>
      <w:r w:rsidRPr="004F39B4">
        <w:rPr>
          <w:rFonts w:cs="Arial"/>
          <w:i/>
          <w:sz w:val="20"/>
          <w:szCs w:val="20"/>
          <w:lang w:val="es-ES"/>
        </w:rPr>
        <w:t>ombre</w:t>
      </w:r>
      <w:r w:rsidR="00B80437" w:rsidRPr="004F39B4">
        <w:rPr>
          <w:rFonts w:cs="Arial"/>
          <w:i/>
          <w:sz w:val="20"/>
          <w:szCs w:val="20"/>
          <w:lang w:val="es-ES"/>
        </w:rPr>
        <w:t xml:space="preserve">, </w:t>
      </w:r>
      <w:r w:rsidRPr="004F39B4">
        <w:rPr>
          <w:rFonts w:cs="Arial"/>
          <w:i/>
          <w:sz w:val="20"/>
          <w:szCs w:val="20"/>
          <w:lang w:val="es-ES"/>
        </w:rPr>
        <w:t>información de contacto</w:t>
      </w:r>
      <w:r w:rsidR="00B80437" w:rsidRPr="004F39B4">
        <w:rPr>
          <w:rFonts w:cs="Arial"/>
          <w:i/>
          <w:sz w:val="20"/>
          <w:szCs w:val="20"/>
          <w:lang w:val="es-ES"/>
        </w:rPr>
        <w:t>, g</w:t>
      </w:r>
      <w:r w:rsidRPr="004F39B4">
        <w:rPr>
          <w:rFonts w:cs="Arial"/>
          <w:i/>
          <w:sz w:val="20"/>
          <w:szCs w:val="20"/>
          <w:lang w:val="es-ES"/>
        </w:rPr>
        <w:t>énero</w:t>
      </w:r>
      <w:r w:rsidR="00B80437" w:rsidRPr="004F39B4">
        <w:rPr>
          <w:rFonts w:cs="Arial"/>
          <w:i/>
          <w:sz w:val="20"/>
          <w:szCs w:val="20"/>
          <w:lang w:val="es-ES"/>
        </w:rPr>
        <w:t xml:space="preserve">, </w:t>
      </w:r>
      <w:r w:rsidRPr="004F39B4">
        <w:rPr>
          <w:rFonts w:cs="Arial"/>
          <w:i/>
          <w:sz w:val="20"/>
          <w:szCs w:val="20"/>
          <w:lang w:val="es-ES"/>
        </w:rPr>
        <w:t>fecha de nacimiento</w:t>
      </w:r>
      <w:r w:rsidR="005C0997" w:rsidRPr="004F39B4">
        <w:rPr>
          <w:rFonts w:cs="Arial"/>
          <w:i/>
          <w:sz w:val="20"/>
          <w:szCs w:val="20"/>
          <w:lang w:val="es-ES"/>
        </w:rPr>
        <w:t>,</w:t>
      </w:r>
      <w:r w:rsidR="00233CAD" w:rsidRPr="004F39B4">
        <w:rPr>
          <w:rFonts w:cs="Arial"/>
          <w:i/>
          <w:sz w:val="20"/>
          <w:szCs w:val="20"/>
          <w:lang w:val="es-ES"/>
        </w:rPr>
        <w:t xml:space="preserve"> </w:t>
      </w:r>
      <w:r w:rsidRPr="004F39B4">
        <w:rPr>
          <w:rFonts w:cs="Arial"/>
          <w:i/>
          <w:sz w:val="20"/>
          <w:szCs w:val="20"/>
          <w:lang w:val="es-ES"/>
        </w:rPr>
        <w:t>localización de la finca, producció</w:t>
      </w:r>
      <w:r w:rsidR="00B80437" w:rsidRPr="004F39B4">
        <w:rPr>
          <w:rFonts w:cs="Arial"/>
          <w:i/>
          <w:sz w:val="20"/>
          <w:szCs w:val="20"/>
          <w:lang w:val="es-ES"/>
        </w:rPr>
        <w:t>n</w:t>
      </w:r>
      <w:r w:rsidR="00B80437" w:rsidRPr="004F39B4">
        <w:rPr>
          <w:rStyle w:val="FootnoteReference"/>
          <w:rFonts w:cs="Arial"/>
          <w:i/>
          <w:sz w:val="20"/>
          <w:szCs w:val="20"/>
          <w:lang w:val="es-ES"/>
        </w:rPr>
        <w:footnoteReference w:id="4"/>
      </w:r>
      <w:r w:rsidR="00233CAD" w:rsidRPr="004F39B4">
        <w:rPr>
          <w:rFonts w:cs="Arial"/>
          <w:i/>
          <w:sz w:val="20"/>
          <w:szCs w:val="20"/>
          <w:lang w:val="es-ES"/>
        </w:rPr>
        <w:t xml:space="preserve"> </w:t>
      </w:r>
      <w:r w:rsidRPr="004F39B4">
        <w:rPr>
          <w:rFonts w:cs="Arial"/>
          <w:i/>
          <w:sz w:val="20"/>
          <w:szCs w:val="20"/>
          <w:lang w:val="es-ES"/>
        </w:rPr>
        <w:t>y toda la información relacionada con</w:t>
      </w:r>
      <w:r w:rsidR="00233CAD" w:rsidRPr="004F39B4">
        <w:rPr>
          <w:rFonts w:cs="Arial"/>
          <w:i/>
          <w:sz w:val="20"/>
          <w:szCs w:val="20"/>
          <w:lang w:val="es-ES"/>
        </w:rPr>
        <w:t xml:space="preserve"> </w:t>
      </w:r>
      <w:r w:rsidRPr="004F39B4">
        <w:rPr>
          <w:rFonts w:cs="Arial"/>
          <w:i/>
          <w:sz w:val="20"/>
          <w:szCs w:val="20"/>
          <w:lang w:val="es-ES"/>
        </w:rPr>
        <w:t>la inspecció</w:t>
      </w:r>
      <w:r w:rsidR="00B80437" w:rsidRPr="004F39B4">
        <w:rPr>
          <w:rFonts w:cs="Arial"/>
          <w:i/>
          <w:sz w:val="20"/>
          <w:szCs w:val="20"/>
          <w:lang w:val="es-ES"/>
        </w:rPr>
        <w:t xml:space="preserve">n </w:t>
      </w:r>
      <w:r w:rsidRPr="004F39B4">
        <w:rPr>
          <w:rFonts w:cs="Arial"/>
          <w:i/>
          <w:sz w:val="20"/>
          <w:szCs w:val="20"/>
          <w:lang w:val="es-ES"/>
        </w:rPr>
        <w:t>y la capacitación.</w:t>
      </w:r>
    </w:p>
    <w:p w14:paraId="6982923B" w14:textId="77777777" w:rsidR="005C0997" w:rsidRPr="004F39B4" w:rsidRDefault="00342CAE" w:rsidP="00CC79D6">
      <w:pPr>
        <w:spacing w:line="276" w:lineRule="auto"/>
        <w:ind w:left="720" w:hanging="360"/>
        <w:rPr>
          <w:rFonts w:cs="Arial"/>
          <w:i/>
          <w:sz w:val="20"/>
          <w:szCs w:val="20"/>
          <w:lang w:val="es-ES"/>
        </w:rPr>
      </w:pPr>
      <w:r w:rsidRPr="004F39B4">
        <w:rPr>
          <w:rFonts w:cs="Arial"/>
          <w:i/>
          <w:sz w:val="20"/>
          <w:szCs w:val="20"/>
          <w:lang w:val="es-ES"/>
        </w:rPr>
        <w:t xml:space="preserve">3. </w:t>
      </w:r>
      <w:r w:rsidRPr="004F39B4">
        <w:rPr>
          <w:rFonts w:cs="Arial"/>
          <w:i/>
          <w:sz w:val="20"/>
          <w:szCs w:val="20"/>
          <w:lang w:val="es-ES"/>
        </w:rPr>
        <w:tab/>
      </w:r>
      <w:r w:rsidR="0084438A" w:rsidRPr="004F39B4">
        <w:rPr>
          <w:rFonts w:cs="Arial"/>
          <w:i/>
          <w:sz w:val="20"/>
          <w:szCs w:val="20"/>
          <w:lang w:val="es-ES"/>
        </w:rPr>
        <w:t>Gestión del cumplimiento</w:t>
      </w:r>
      <w:r w:rsidR="00CB01A0" w:rsidRPr="004F39B4">
        <w:rPr>
          <w:rFonts w:cs="Arial"/>
          <w:i/>
          <w:sz w:val="20"/>
          <w:szCs w:val="20"/>
          <w:lang w:val="es-ES"/>
        </w:rPr>
        <w:t>:</w:t>
      </w:r>
      <w:r w:rsidR="0084438A" w:rsidRPr="004F39B4">
        <w:rPr>
          <w:rFonts w:cs="Arial"/>
          <w:i/>
          <w:sz w:val="20"/>
          <w:szCs w:val="20"/>
          <w:lang w:val="es-ES"/>
        </w:rPr>
        <w:t xml:space="preserve"> reglas internas para garantizar el cumplimiento</w:t>
      </w:r>
      <w:r w:rsidR="00B80437" w:rsidRPr="004F39B4">
        <w:rPr>
          <w:rFonts w:cs="Arial"/>
          <w:i/>
          <w:sz w:val="20"/>
          <w:szCs w:val="20"/>
          <w:lang w:val="es-ES"/>
        </w:rPr>
        <w:t xml:space="preserve">, </w:t>
      </w:r>
      <w:r w:rsidR="0084438A" w:rsidRPr="004F39B4">
        <w:rPr>
          <w:rFonts w:cs="Arial"/>
          <w:i/>
          <w:sz w:val="20"/>
          <w:szCs w:val="20"/>
          <w:lang w:val="es-ES"/>
        </w:rPr>
        <w:t>inspectores internos identificados, capacitación de los inspectores internos</w:t>
      </w:r>
      <w:r w:rsidR="00B80437" w:rsidRPr="004F39B4">
        <w:rPr>
          <w:rFonts w:cs="Arial"/>
          <w:i/>
          <w:sz w:val="20"/>
          <w:szCs w:val="20"/>
          <w:lang w:val="es-ES"/>
        </w:rPr>
        <w:t xml:space="preserve">, </w:t>
      </w:r>
      <w:r w:rsidR="0084438A" w:rsidRPr="004F39B4">
        <w:rPr>
          <w:rFonts w:cs="Arial"/>
          <w:i/>
          <w:sz w:val="20"/>
          <w:szCs w:val="20"/>
          <w:lang w:val="es-ES"/>
        </w:rPr>
        <w:t>inspecciones anuales e informes</w:t>
      </w:r>
      <w:r w:rsidR="00B80437" w:rsidRPr="004F39B4">
        <w:rPr>
          <w:rFonts w:cs="Arial"/>
          <w:i/>
          <w:sz w:val="20"/>
          <w:szCs w:val="20"/>
          <w:lang w:val="es-ES"/>
        </w:rPr>
        <w:t xml:space="preserve">, </w:t>
      </w:r>
      <w:r w:rsidR="005C0997" w:rsidRPr="004F39B4">
        <w:rPr>
          <w:rFonts w:cs="Arial"/>
          <w:i/>
          <w:sz w:val="20"/>
          <w:szCs w:val="20"/>
          <w:lang w:val="es-ES"/>
        </w:rPr>
        <w:t>u</w:t>
      </w:r>
      <w:r w:rsidR="00CD2BE6" w:rsidRPr="004F39B4">
        <w:rPr>
          <w:rFonts w:cs="Arial"/>
          <w:i/>
          <w:sz w:val="20"/>
          <w:szCs w:val="20"/>
          <w:lang w:val="es-ES"/>
        </w:rPr>
        <w:t>s</w:t>
      </w:r>
      <w:r w:rsidR="0084438A" w:rsidRPr="004F39B4">
        <w:rPr>
          <w:rFonts w:cs="Arial"/>
          <w:i/>
          <w:sz w:val="20"/>
          <w:szCs w:val="20"/>
          <w:lang w:val="es-ES"/>
        </w:rPr>
        <w:t>o de sanciones internas,</w:t>
      </w:r>
      <w:r w:rsidR="00233CAD" w:rsidRPr="004F39B4">
        <w:rPr>
          <w:rFonts w:cs="Arial"/>
          <w:i/>
          <w:sz w:val="20"/>
          <w:szCs w:val="20"/>
          <w:lang w:val="es-ES"/>
        </w:rPr>
        <w:t xml:space="preserve"> </w:t>
      </w:r>
      <w:r w:rsidR="0084438A" w:rsidRPr="004F39B4">
        <w:rPr>
          <w:rFonts w:cs="Arial"/>
          <w:i/>
          <w:sz w:val="20"/>
          <w:szCs w:val="20"/>
          <w:lang w:val="es-ES"/>
        </w:rPr>
        <w:t xml:space="preserve">evaluación de riesgo de </w:t>
      </w:r>
      <w:r w:rsidR="005C0997" w:rsidRPr="004F39B4">
        <w:rPr>
          <w:rFonts w:cs="Arial"/>
          <w:i/>
          <w:sz w:val="20"/>
          <w:szCs w:val="20"/>
          <w:lang w:val="es-ES"/>
        </w:rPr>
        <w:t>no</w:t>
      </w:r>
      <w:r w:rsidR="00233CAD" w:rsidRPr="004F39B4">
        <w:rPr>
          <w:rFonts w:cs="Arial"/>
          <w:i/>
          <w:sz w:val="20"/>
          <w:szCs w:val="20"/>
          <w:lang w:val="es-ES"/>
        </w:rPr>
        <w:t xml:space="preserve"> </w:t>
      </w:r>
      <w:r w:rsidR="005C0997" w:rsidRPr="004F39B4">
        <w:rPr>
          <w:rFonts w:cs="Arial"/>
          <w:i/>
          <w:sz w:val="20"/>
          <w:szCs w:val="20"/>
          <w:lang w:val="es-ES"/>
        </w:rPr>
        <w:t>c</w:t>
      </w:r>
      <w:r w:rsidR="0084438A" w:rsidRPr="004F39B4">
        <w:rPr>
          <w:rFonts w:cs="Arial"/>
          <w:i/>
          <w:sz w:val="20"/>
          <w:szCs w:val="20"/>
          <w:lang w:val="es-ES"/>
        </w:rPr>
        <w:t>umplimiento con los Criterios de Comercio Justo</w:t>
      </w:r>
      <w:r w:rsidR="005C0997" w:rsidRPr="004F39B4">
        <w:rPr>
          <w:rFonts w:cs="Arial"/>
          <w:i/>
          <w:sz w:val="20"/>
          <w:szCs w:val="20"/>
          <w:lang w:val="es-ES"/>
        </w:rPr>
        <w:t xml:space="preserve"> Fairtrade </w:t>
      </w:r>
      <w:r w:rsidR="0084438A" w:rsidRPr="004F39B4">
        <w:rPr>
          <w:rFonts w:cs="Arial"/>
          <w:i/>
          <w:sz w:val="20"/>
          <w:szCs w:val="20"/>
          <w:lang w:val="es-ES"/>
        </w:rPr>
        <w:t>y de amenazas</w:t>
      </w:r>
      <w:r w:rsidR="00592B86" w:rsidRPr="004F39B4">
        <w:rPr>
          <w:rFonts w:cs="Arial"/>
          <w:i/>
          <w:sz w:val="20"/>
          <w:szCs w:val="20"/>
          <w:lang w:val="es-ES"/>
        </w:rPr>
        <w:t xml:space="preserve"> </w:t>
      </w:r>
      <w:r w:rsidR="0084438A" w:rsidRPr="004F39B4">
        <w:rPr>
          <w:rFonts w:cs="Arial"/>
          <w:i/>
          <w:sz w:val="20"/>
          <w:szCs w:val="20"/>
          <w:lang w:val="es-ES"/>
        </w:rPr>
        <w:t>sobre la efectividad del</w:t>
      </w:r>
      <w:r w:rsidR="005C0997" w:rsidRPr="004F39B4">
        <w:rPr>
          <w:rFonts w:cs="Arial"/>
          <w:i/>
          <w:sz w:val="20"/>
          <w:szCs w:val="20"/>
          <w:lang w:val="es-ES"/>
        </w:rPr>
        <w:t xml:space="preserve"> IMS</w:t>
      </w:r>
      <w:r w:rsidR="00A1198F" w:rsidRPr="004F39B4">
        <w:rPr>
          <w:rFonts w:cs="Arial"/>
          <w:i/>
          <w:sz w:val="20"/>
          <w:szCs w:val="20"/>
          <w:lang w:val="es-ES"/>
        </w:rPr>
        <w:t>.</w:t>
      </w:r>
    </w:p>
    <w:p w14:paraId="5130E35C" w14:textId="77777777" w:rsidR="00F238B7" w:rsidRPr="004F39B4" w:rsidRDefault="0084438A" w:rsidP="00ED1706">
      <w:pPr>
        <w:pStyle w:val="ListParagraph"/>
        <w:numPr>
          <w:ilvl w:val="0"/>
          <w:numId w:val="16"/>
        </w:numPr>
        <w:spacing w:line="276" w:lineRule="auto"/>
        <w:ind w:left="720"/>
        <w:rPr>
          <w:rFonts w:cs="Arial"/>
          <w:i/>
          <w:sz w:val="20"/>
          <w:szCs w:val="20"/>
          <w:lang w:val="es-ES"/>
        </w:rPr>
      </w:pPr>
      <w:r w:rsidRPr="004F39B4">
        <w:rPr>
          <w:rFonts w:cs="Arial"/>
          <w:i/>
          <w:sz w:val="20"/>
          <w:szCs w:val="20"/>
          <w:lang w:val="es-ES"/>
        </w:rPr>
        <w:t>Gestión del flujo de mercancías</w:t>
      </w:r>
      <w:r w:rsidR="00CB01A0" w:rsidRPr="004F39B4">
        <w:rPr>
          <w:rFonts w:cs="Arial"/>
          <w:i/>
          <w:sz w:val="20"/>
          <w:szCs w:val="20"/>
          <w:lang w:val="es-ES"/>
        </w:rPr>
        <w:t>:</w:t>
      </w:r>
      <w:r w:rsidRPr="004F39B4">
        <w:rPr>
          <w:rFonts w:cs="Arial"/>
          <w:i/>
          <w:sz w:val="20"/>
          <w:szCs w:val="20"/>
          <w:lang w:val="es-ES"/>
        </w:rPr>
        <w:t xml:space="preserve"> medidas para cumplir los requisitos de trazabilidad</w:t>
      </w:r>
      <w:r w:rsidR="0095011A" w:rsidRPr="004F39B4">
        <w:rPr>
          <w:rFonts w:cs="Arial"/>
          <w:i/>
          <w:sz w:val="20"/>
          <w:szCs w:val="20"/>
          <w:lang w:val="es-ES"/>
        </w:rPr>
        <w:t>.</w:t>
      </w:r>
    </w:p>
    <w:p w14:paraId="5B8F18E9" w14:textId="77777777" w:rsidR="005C0997" w:rsidRPr="004F39B4" w:rsidRDefault="005C0997" w:rsidP="005C0997">
      <w:pPr>
        <w:pStyle w:val="ListParagraph"/>
        <w:spacing w:line="276" w:lineRule="auto"/>
        <w:rPr>
          <w:rFonts w:cs="Arial"/>
          <w:i/>
          <w:sz w:val="20"/>
          <w:szCs w:val="20"/>
          <w:lang w:val="es-ES"/>
        </w:rPr>
      </w:pPr>
    </w:p>
    <w:p w14:paraId="1BBB9058" w14:textId="77777777" w:rsidR="00CD2BE6" w:rsidRPr="004F39B4" w:rsidRDefault="0084438A" w:rsidP="004F39B4">
      <w:pPr>
        <w:spacing w:line="276" w:lineRule="auto"/>
        <w:ind w:left="360"/>
        <w:jc w:val="left"/>
        <w:rPr>
          <w:rFonts w:cs="Arial"/>
          <w:i/>
          <w:sz w:val="20"/>
          <w:szCs w:val="20"/>
          <w:lang w:val="es-ES"/>
        </w:rPr>
      </w:pPr>
      <w:r w:rsidRPr="004F39B4">
        <w:rPr>
          <w:rFonts w:cs="Arial"/>
          <w:i/>
          <w:sz w:val="20"/>
          <w:szCs w:val="20"/>
          <w:lang w:val="es-ES"/>
        </w:rPr>
        <w:t>Orientación</w:t>
      </w:r>
      <w:r w:rsidR="00CD2BE6" w:rsidRPr="004F39B4">
        <w:rPr>
          <w:rFonts w:cs="Arial"/>
          <w:i/>
          <w:sz w:val="20"/>
          <w:szCs w:val="20"/>
          <w:lang w:val="es-ES"/>
        </w:rPr>
        <w:t>:</w:t>
      </w:r>
      <w:r w:rsidR="00592B86" w:rsidRPr="004F39B4">
        <w:rPr>
          <w:rFonts w:cs="Arial"/>
          <w:i/>
          <w:sz w:val="20"/>
          <w:szCs w:val="20"/>
          <w:lang w:val="es-ES"/>
        </w:rPr>
        <w:t xml:space="preserve"> </w:t>
      </w:r>
      <w:r w:rsidRPr="004F39B4">
        <w:rPr>
          <w:rFonts w:cs="Arial"/>
          <w:i/>
          <w:sz w:val="20"/>
          <w:szCs w:val="20"/>
          <w:lang w:val="es-ES"/>
        </w:rPr>
        <w:t>Se anima a las OPP a que aprovechen al máximo otros sistemas de gestión que su organizaci</w:t>
      </w:r>
      <w:r w:rsidR="00A1198F" w:rsidRPr="004F39B4">
        <w:rPr>
          <w:rFonts w:cs="Arial"/>
          <w:i/>
          <w:sz w:val="20"/>
          <w:szCs w:val="20"/>
          <w:lang w:val="es-ES"/>
        </w:rPr>
        <w:t>ón pueda</w:t>
      </w:r>
      <w:r w:rsidRPr="004F39B4">
        <w:rPr>
          <w:rFonts w:cs="Arial"/>
          <w:i/>
          <w:sz w:val="20"/>
          <w:szCs w:val="20"/>
          <w:lang w:val="es-ES"/>
        </w:rPr>
        <w:t xml:space="preserve"> tener ya</w:t>
      </w:r>
      <w:r w:rsidR="00592B86" w:rsidRPr="004F39B4">
        <w:rPr>
          <w:rFonts w:cs="Arial"/>
          <w:i/>
          <w:sz w:val="20"/>
          <w:szCs w:val="20"/>
          <w:lang w:val="es-ES"/>
        </w:rPr>
        <w:t xml:space="preserve"> </w:t>
      </w:r>
      <w:r w:rsidRPr="004F39B4">
        <w:rPr>
          <w:rFonts w:cs="Arial"/>
          <w:i/>
          <w:sz w:val="20"/>
          <w:szCs w:val="20"/>
          <w:lang w:val="es-ES"/>
        </w:rPr>
        <w:t>incluyendo aquellos</w:t>
      </w:r>
      <w:r w:rsidR="00592B86" w:rsidRPr="004F39B4">
        <w:rPr>
          <w:rFonts w:cs="Arial"/>
          <w:i/>
          <w:sz w:val="20"/>
          <w:szCs w:val="20"/>
          <w:lang w:val="es-ES"/>
        </w:rPr>
        <w:t xml:space="preserve"> </w:t>
      </w:r>
      <w:r w:rsidRPr="004F39B4">
        <w:rPr>
          <w:rFonts w:cs="Arial"/>
          <w:i/>
          <w:sz w:val="20"/>
          <w:szCs w:val="20"/>
          <w:lang w:val="es-ES"/>
        </w:rPr>
        <w:t>que apoyen</w:t>
      </w:r>
      <w:r w:rsidR="00592B86" w:rsidRPr="004F39B4">
        <w:rPr>
          <w:rFonts w:cs="Arial"/>
          <w:i/>
          <w:sz w:val="20"/>
          <w:szCs w:val="20"/>
          <w:lang w:val="es-ES"/>
        </w:rPr>
        <w:t xml:space="preserve"> </w:t>
      </w:r>
      <w:r w:rsidRPr="004F39B4">
        <w:rPr>
          <w:rFonts w:cs="Arial"/>
          <w:i/>
          <w:sz w:val="20"/>
          <w:szCs w:val="20"/>
          <w:lang w:val="es-ES"/>
        </w:rPr>
        <w:t>otros esquemas de certificación</w:t>
      </w:r>
      <w:r w:rsidR="00CB01A0" w:rsidRPr="004F39B4">
        <w:rPr>
          <w:rFonts w:cs="Arial"/>
          <w:i/>
          <w:sz w:val="20"/>
          <w:szCs w:val="20"/>
          <w:lang w:val="es-ES"/>
        </w:rPr>
        <w:t>.</w:t>
      </w:r>
    </w:p>
    <w:p w14:paraId="059D3074" w14:textId="77777777" w:rsidR="00CD2BE6" w:rsidRPr="002304D3" w:rsidRDefault="00CD2BE6" w:rsidP="00CD2BE6">
      <w:pPr>
        <w:spacing w:line="276" w:lineRule="auto"/>
        <w:rPr>
          <w:rFonts w:cs="Arial"/>
          <w:i/>
          <w:sz w:val="20"/>
          <w:szCs w:val="20"/>
          <w:lang w:val="es-E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CD2BE6" w:rsidRPr="000003FD" w14:paraId="0974432E" w14:textId="77777777" w:rsidTr="00CD2BE6">
        <w:tc>
          <w:tcPr>
            <w:tcW w:w="9245" w:type="dxa"/>
          </w:tcPr>
          <w:p w14:paraId="7A587341" w14:textId="77777777" w:rsidR="00CD2BE6" w:rsidRPr="002304D3" w:rsidRDefault="0084438A" w:rsidP="00DD4070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P</w:t>
            </w:r>
            <w:r w:rsidR="00DD4070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1.1.1.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¿Está usted de acuerdo con que todas las OPP de cacao</w:t>
            </w:r>
            <w:r w:rsidR="00592B86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deban</w:t>
            </w:r>
            <w:r w:rsidR="00C723BF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implement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ar</w:t>
            </w:r>
            <w:r w:rsidR="00592B86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u</w:t>
            </w:r>
            <w:r w:rsidR="00026BC6" w:rsidRPr="002304D3">
              <w:rPr>
                <w:rFonts w:cs="Arial"/>
                <w:b/>
                <w:sz w:val="20"/>
                <w:szCs w:val="20"/>
                <w:lang w:val="es-ES"/>
              </w:rPr>
              <w:t>n</w:t>
            </w:r>
            <w:r w:rsidR="00C723BF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IMS</w:t>
            </w:r>
            <w:r w:rsidR="00592B86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según se describe arriba</w:t>
            </w:r>
            <w:r w:rsidR="00535554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,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como un requisito básico</w:t>
            </w:r>
            <w:r w:rsidR="00592B86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Año</w:t>
            </w:r>
            <w:r w:rsidR="00535554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0</w:t>
            </w:r>
            <w:r w:rsidR="00CD2BE6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? </w:t>
            </w:r>
          </w:p>
          <w:p w14:paraId="2E4A8FC2" w14:textId="655CB7E1" w:rsidR="00CD2BE6" w:rsidRPr="002304D3" w:rsidRDefault="00313525" w:rsidP="00F53EB7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sz w:val="20"/>
                  <w:szCs w:val="20"/>
                  <w:lang w:val="es-ES"/>
                </w:rPr>
                <w:id w:val="-34880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EB7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53EB7">
              <w:rPr>
                <w:rFonts w:ascii="Segoe UI Symbol" w:eastAsia="MS Gothic" w:hAnsi="Segoe UI Symbol" w:cs="Segoe UI Symbol"/>
                <w:b/>
                <w:sz w:val="20"/>
                <w:szCs w:val="20"/>
                <w:lang w:val="es-ES"/>
              </w:rPr>
              <w:t xml:space="preserve">  </w:t>
            </w:r>
            <w:r w:rsidR="000B07A1" w:rsidRPr="002304D3">
              <w:rPr>
                <w:rFonts w:cs="Arial"/>
                <w:sz w:val="20"/>
                <w:szCs w:val="20"/>
                <w:lang w:val="es-ES"/>
              </w:rPr>
              <w:t>Sí</w:t>
            </w:r>
            <w:r w:rsidR="004F39B4">
              <w:rPr>
                <w:rFonts w:cs="Arial"/>
                <w:sz w:val="20"/>
                <w:szCs w:val="20"/>
                <w:lang w:val="es-ES"/>
              </w:rPr>
              <w:t xml:space="preserve">                        </w:t>
            </w:r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13940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EB7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53EB7">
              <w:rPr>
                <w:rFonts w:ascii="Segoe UI Symbol" w:eastAsia="MS Gothic" w:hAnsi="Segoe UI Symbol" w:cs="Segoe UI Symbol"/>
                <w:b/>
                <w:sz w:val="20"/>
                <w:szCs w:val="20"/>
                <w:lang w:val="es-ES"/>
              </w:rPr>
              <w:t xml:space="preserve">  </w:t>
            </w:r>
            <w:r w:rsidR="000B07A1" w:rsidRPr="002304D3">
              <w:rPr>
                <w:rFonts w:cs="Arial"/>
                <w:sz w:val="20"/>
                <w:szCs w:val="20"/>
                <w:lang w:val="es-ES"/>
              </w:rPr>
              <w:t>Sí</w:t>
            </w:r>
            <w:r w:rsidR="002804AD" w:rsidRPr="002304D3">
              <w:rPr>
                <w:rFonts w:cs="Arial"/>
                <w:sz w:val="20"/>
                <w:szCs w:val="20"/>
                <w:lang w:val="es-ES"/>
              </w:rPr>
              <w:t xml:space="preserve">, </w:t>
            </w:r>
            <w:r w:rsidR="000B07A1" w:rsidRPr="002304D3">
              <w:rPr>
                <w:rFonts w:cs="Arial"/>
                <w:sz w:val="20"/>
                <w:szCs w:val="20"/>
                <w:lang w:val="es-ES"/>
              </w:rPr>
              <w:t>en parte.</w:t>
            </w:r>
            <w:r w:rsidR="004F39B4">
              <w:rPr>
                <w:rFonts w:cs="Arial"/>
                <w:sz w:val="20"/>
                <w:szCs w:val="20"/>
                <w:lang w:val="es-ES"/>
              </w:rPr>
              <w:t xml:space="preserve">                     </w:t>
            </w:r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54510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EB7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53EB7">
              <w:rPr>
                <w:rFonts w:cs="Arial"/>
                <w:sz w:val="20"/>
                <w:szCs w:val="20"/>
                <w:lang w:val="es-ES"/>
              </w:rPr>
              <w:t xml:space="preserve">  </w:t>
            </w:r>
            <w:r w:rsidR="00CD2BE6" w:rsidRPr="002304D3">
              <w:rPr>
                <w:rFonts w:cs="Arial"/>
                <w:sz w:val="20"/>
                <w:szCs w:val="20"/>
                <w:lang w:val="es-ES"/>
              </w:rPr>
              <w:t>N</w:t>
            </w:r>
            <w:r w:rsidR="00F53EB7">
              <w:rPr>
                <w:rFonts w:cs="Arial"/>
                <w:sz w:val="20"/>
                <w:szCs w:val="20"/>
                <w:lang w:val="es-ES"/>
              </w:rPr>
              <w:t xml:space="preserve">o.                              </w:t>
            </w:r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134219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EB7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53EB7">
              <w:rPr>
                <w:rFonts w:cs="Arial"/>
                <w:sz w:val="20"/>
                <w:szCs w:val="20"/>
                <w:lang w:val="es-ES"/>
              </w:rPr>
              <w:t xml:space="preserve">  </w:t>
            </w:r>
            <w:r w:rsidR="000B07A1" w:rsidRPr="002304D3">
              <w:rPr>
                <w:rFonts w:cs="Arial"/>
                <w:sz w:val="20"/>
                <w:szCs w:val="20"/>
                <w:lang w:val="es-ES"/>
              </w:rPr>
              <w:t>No estoy seguro</w:t>
            </w:r>
            <w:r w:rsidR="004F39B4">
              <w:rPr>
                <w:rFonts w:cs="Arial"/>
                <w:sz w:val="20"/>
                <w:szCs w:val="20"/>
                <w:lang w:val="es-ES"/>
              </w:rPr>
              <w:t>/a</w:t>
            </w:r>
            <w:r w:rsidR="000B07A1"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14:paraId="7D79C4CA" w14:textId="77777777" w:rsidR="00CD2BE6" w:rsidRPr="002304D3" w:rsidRDefault="0084438A" w:rsidP="00CD2BE6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Argumente su respuesta.</w:t>
            </w:r>
          </w:p>
          <w:p w14:paraId="437F65E1" w14:textId="77777777" w:rsidR="00CD2BE6" w:rsidRPr="00F53EB7" w:rsidRDefault="00313525" w:rsidP="00CD2BE6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s-ES"/>
                </w:rPr>
                <w:id w:val="-1201867825"/>
                <w:showingPlcHdr/>
              </w:sdtPr>
              <w:sdtEndPr/>
              <w:sdtContent>
                <w:r w:rsidR="00CD2BE6" w:rsidRPr="00F53EB7">
                  <w:rPr>
                    <w:rStyle w:val="PlaceholderText"/>
                    <w:rFonts w:cs="Arial"/>
                    <w:sz w:val="20"/>
                    <w:szCs w:val="20"/>
                    <w:lang w:val="es-ES"/>
                  </w:rPr>
                  <w:t>Click here to enter text.</w:t>
                </w:r>
              </w:sdtContent>
            </w:sdt>
            <w:r w:rsidR="00CD2BE6" w:rsidRPr="00F53EB7">
              <w:rPr>
                <w:rFonts w:cs="Arial"/>
                <w:b/>
                <w:sz w:val="20"/>
                <w:szCs w:val="20"/>
                <w:lang w:val="es-ES"/>
              </w:rPr>
              <w:tab/>
            </w:r>
          </w:p>
        </w:tc>
      </w:tr>
    </w:tbl>
    <w:p w14:paraId="4C41F867" w14:textId="77777777" w:rsidR="00CD2BE6" w:rsidRPr="00F53EB7" w:rsidRDefault="00CD2BE6" w:rsidP="00CD2BE6">
      <w:pPr>
        <w:spacing w:line="276" w:lineRule="auto"/>
        <w:rPr>
          <w:rFonts w:cs="Arial"/>
          <w:sz w:val="20"/>
          <w:szCs w:val="20"/>
          <w:lang w:val="es-ES"/>
        </w:rPr>
      </w:pPr>
    </w:p>
    <w:p w14:paraId="19E36634" w14:textId="77777777" w:rsidR="0069114B" w:rsidRPr="00F53EB7" w:rsidRDefault="0069114B" w:rsidP="00CD2BE6">
      <w:pPr>
        <w:spacing w:line="276" w:lineRule="auto"/>
        <w:rPr>
          <w:rFonts w:cs="Arial"/>
          <w:sz w:val="20"/>
          <w:szCs w:val="20"/>
          <w:lang w:val="es-ES"/>
        </w:rPr>
      </w:pPr>
    </w:p>
    <w:p w14:paraId="43D4AA1D" w14:textId="77777777" w:rsidR="0069114B" w:rsidRPr="002304D3" w:rsidRDefault="00A1198F" w:rsidP="00CC252A">
      <w:pPr>
        <w:pStyle w:val="Style3"/>
        <w:numPr>
          <w:ilvl w:val="1"/>
          <w:numId w:val="11"/>
        </w:numPr>
        <w:rPr>
          <w:lang w:val="es-ES"/>
        </w:rPr>
      </w:pPr>
      <w:bookmarkStart w:id="43" w:name="_Toc466721351"/>
      <w:r w:rsidRPr="002304D3">
        <w:rPr>
          <w:lang w:val="es-ES"/>
        </w:rPr>
        <w:t>Acuerdos con</w:t>
      </w:r>
      <w:r w:rsidR="00B54BB4" w:rsidRPr="002304D3">
        <w:rPr>
          <w:lang w:val="es-ES"/>
        </w:rPr>
        <w:t xml:space="preserve"> los miembros</w:t>
      </w:r>
      <w:bookmarkEnd w:id="43"/>
    </w:p>
    <w:p w14:paraId="508EF07A" w14:textId="77777777" w:rsidR="0069114B" w:rsidRPr="002304D3" w:rsidRDefault="00A1198F" w:rsidP="0069114B">
      <w:pPr>
        <w:spacing w:line="276" w:lineRule="auto"/>
        <w:rPr>
          <w:rFonts w:cs="Arial"/>
          <w:sz w:val="20"/>
          <w:szCs w:val="20"/>
          <w:lang w:val="es-ES" w:eastAsia="en-US"/>
        </w:rPr>
      </w:pPr>
      <w:r w:rsidRPr="002304D3">
        <w:rPr>
          <w:rFonts w:cs="Arial"/>
          <w:sz w:val="20"/>
          <w:szCs w:val="20"/>
          <w:lang w:val="es-ES" w:eastAsia="en-US"/>
        </w:rPr>
        <w:t>Para garantizar la mutua</w:t>
      </w:r>
      <w:r w:rsidR="00AB160B" w:rsidRPr="002304D3">
        <w:rPr>
          <w:rFonts w:cs="Arial"/>
          <w:sz w:val="20"/>
          <w:szCs w:val="20"/>
          <w:lang w:val="es-ES" w:eastAsia="en-US"/>
        </w:rPr>
        <w:t xml:space="preserve"> responsabilidad de ambas partes</w:t>
      </w:r>
      <w:r w:rsidR="0069114B" w:rsidRPr="002304D3">
        <w:rPr>
          <w:rFonts w:cs="Arial"/>
          <w:sz w:val="20"/>
          <w:szCs w:val="20"/>
          <w:lang w:val="es-ES" w:eastAsia="en-US"/>
        </w:rPr>
        <w:t xml:space="preserve">, </w:t>
      </w:r>
      <w:r w:rsidR="00AB160B" w:rsidRPr="002304D3">
        <w:rPr>
          <w:rFonts w:cs="Arial"/>
          <w:sz w:val="20"/>
          <w:szCs w:val="20"/>
          <w:lang w:val="es-ES" w:eastAsia="en-US"/>
        </w:rPr>
        <w:t>claridad en los servicios de la OPP a sus miembros</w:t>
      </w:r>
      <w:r w:rsidR="00592B86">
        <w:rPr>
          <w:rFonts w:cs="Arial"/>
          <w:sz w:val="20"/>
          <w:szCs w:val="20"/>
          <w:lang w:val="es-ES" w:eastAsia="en-US"/>
        </w:rPr>
        <w:t xml:space="preserve"> </w:t>
      </w:r>
      <w:r w:rsidR="00AB160B" w:rsidRPr="002304D3">
        <w:rPr>
          <w:rFonts w:cs="Arial"/>
          <w:sz w:val="20"/>
          <w:szCs w:val="20"/>
          <w:lang w:val="es-ES" w:eastAsia="en-US"/>
        </w:rPr>
        <w:t>y la lealtad de los miembros a la OPP</w:t>
      </w:r>
      <w:r w:rsidR="0069114B" w:rsidRPr="002304D3">
        <w:rPr>
          <w:rFonts w:cs="Arial"/>
          <w:sz w:val="20"/>
          <w:szCs w:val="20"/>
          <w:lang w:val="es-ES" w:eastAsia="en-US"/>
        </w:rPr>
        <w:t xml:space="preserve">, </w:t>
      </w:r>
      <w:r w:rsidR="00AB160B" w:rsidRPr="002304D3">
        <w:rPr>
          <w:rFonts w:cs="Arial"/>
          <w:sz w:val="20"/>
          <w:szCs w:val="20"/>
          <w:lang w:val="es-ES" w:eastAsia="en-US"/>
        </w:rPr>
        <w:t>e</w:t>
      </w:r>
      <w:r w:rsidR="0069114B" w:rsidRPr="002304D3">
        <w:rPr>
          <w:rFonts w:cs="Arial"/>
          <w:sz w:val="20"/>
          <w:szCs w:val="20"/>
          <w:lang w:val="es-ES" w:eastAsia="en-US"/>
        </w:rPr>
        <w:t>s important</w:t>
      </w:r>
      <w:r w:rsidR="00AB160B" w:rsidRPr="002304D3">
        <w:rPr>
          <w:rFonts w:cs="Arial"/>
          <w:sz w:val="20"/>
          <w:szCs w:val="20"/>
          <w:lang w:val="es-ES" w:eastAsia="en-US"/>
        </w:rPr>
        <w:t>e</w:t>
      </w:r>
      <w:r w:rsidR="0069114B" w:rsidRPr="002304D3">
        <w:rPr>
          <w:rFonts w:cs="Arial"/>
          <w:sz w:val="20"/>
          <w:szCs w:val="20"/>
          <w:lang w:val="es-ES" w:eastAsia="en-US"/>
        </w:rPr>
        <w:t xml:space="preserve"> formaliz</w:t>
      </w:r>
      <w:r w:rsidR="00AB160B" w:rsidRPr="002304D3">
        <w:rPr>
          <w:rFonts w:cs="Arial"/>
          <w:sz w:val="20"/>
          <w:szCs w:val="20"/>
          <w:lang w:val="es-ES" w:eastAsia="en-US"/>
        </w:rPr>
        <w:t>ar</w:t>
      </w:r>
      <w:r w:rsidR="008E0F2F">
        <w:rPr>
          <w:rFonts w:cs="Arial"/>
          <w:sz w:val="20"/>
          <w:szCs w:val="20"/>
          <w:lang w:val="es-ES" w:eastAsia="en-US"/>
        </w:rPr>
        <w:t xml:space="preserve"> </w:t>
      </w:r>
      <w:r w:rsidR="00AB160B" w:rsidRPr="002304D3">
        <w:rPr>
          <w:rFonts w:cs="Arial"/>
          <w:sz w:val="20"/>
          <w:szCs w:val="20"/>
          <w:lang w:val="es-ES" w:eastAsia="en-US"/>
        </w:rPr>
        <w:t>la relación</w:t>
      </w:r>
      <w:r w:rsidR="00592B86">
        <w:rPr>
          <w:rFonts w:cs="Arial"/>
          <w:sz w:val="20"/>
          <w:szCs w:val="20"/>
          <w:lang w:val="es-ES" w:eastAsia="en-US"/>
        </w:rPr>
        <w:t xml:space="preserve"> </w:t>
      </w:r>
      <w:r w:rsidR="00AB160B" w:rsidRPr="002304D3">
        <w:rPr>
          <w:rFonts w:cs="Arial"/>
          <w:sz w:val="20"/>
          <w:szCs w:val="20"/>
          <w:lang w:val="es-ES" w:eastAsia="en-US"/>
        </w:rPr>
        <w:t>entre la OPP y sus miembros individuales</w:t>
      </w:r>
      <w:r w:rsidR="0069114B" w:rsidRPr="002304D3">
        <w:rPr>
          <w:rFonts w:cs="Arial"/>
          <w:sz w:val="20"/>
          <w:szCs w:val="20"/>
          <w:lang w:val="es-ES" w:eastAsia="en-US"/>
        </w:rPr>
        <w:t>.</w:t>
      </w:r>
      <w:r w:rsidR="00592B86">
        <w:rPr>
          <w:rFonts w:cs="Arial"/>
          <w:sz w:val="20"/>
          <w:szCs w:val="20"/>
          <w:lang w:val="es-ES" w:eastAsia="en-US"/>
        </w:rPr>
        <w:t xml:space="preserve"> </w:t>
      </w:r>
      <w:r w:rsidR="00AB160B" w:rsidRPr="002304D3">
        <w:rPr>
          <w:rFonts w:cs="Arial"/>
          <w:sz w:val="20"/>
          <w:szCs w:val="20"/>
          <w:lang w:val="es-ES" w:eastAsia="en-US"/>
        </w:rPr>
        <w:t>La propuesta consiste en incluir en el IMS acuerdos</w:t>
      </w:r>
      <w:r w:rsidR="00592B86">
        <w:rPr>
          <w:rFonts w:cs="Arial"/>
          <w:sz w:val="20"/>
          <w:szCs w:val="20"/>
          <w:lang w:val="es-ES" w:eastAsia="en-US"/>
        </w:rPr>
        <w:t xml:space="preserve"> </w:t>
      </w:r>
      <w:r w:rsidR="00AB160B" w:rsidRPr="002304D3">
        <w:rPr>
          <w:rFonts w:cs="Arial"/>
          <w:sz w:val="20"/>
          <w:szCs w:val="20"/>
          <w:lang w:val="es-ES" w:eastAsia="en-US"/>
        </w:rPr>
        <w:t>con los miembros, como se muestra a continuación</w:t>
      </w:r>
      <w:r w:rsidR="0069114B" w:rsidRPr="002304D3">
        <w:rPr>
          <w:rFonts w:cs="Arial"/>
          <w:sz w:val="20"/>
          <w:szCs w:val="20"/>
          <w:lang w:val="es-ES" w:eastAsia="en-US"/>
        </w:rPr>
        <w:t xml:space="preserve">: </w:t>
      </w:r>
    </w:p>
    <w:p w14:paraId="16AC5F46" w14:textId="77777777" w:rsidR="00985298" w:rsidRPr="002304D3" w:rsidRDefault="00985298" w:rsidP="00985298">
      <w:pPr>
        <w:pStyle w:val="ListParagraph"/>
        <w:spacing w:line="276" w:lineRule="auto"/>
        <w:rPr>
          <w:rFonts w:cs="Arial"/>
          <w:sz w:val="20"/>
          <w:szCs w:val="20"/>
          <w:lang w:val="es-ES" w:eastAsia="en-US"/>
        </w:rPr>
      </w:pPr>
    </w:p>
    <w:p w14:paraId="6DCFC9EF" w14:textId="77777777" w:rsidR="0069114B" w:rsidRPr="00B35AE3" w:rsidRDefault="00AB160B" w:rsidP="0069114B">
      <w:pPr>
        <w:pStyle w:val="ListParagraph"/>
        <w:spacing w:line="276" w:lineRule="auto"/>
        <w:jc w:val="left"/>
        <w:rPr>
          <w:rFonts w:cs="Arial"/>
          <w:i/>
          <w:sz w:val="20"/>
          <w:szCs w:val="20"/>
          <w:lang w:val="es-ES" w:eastAsia="en-US"/>
        </w:rPr>
      </w:pPr>
      <w:r w:rsidRPr="00B35AE3">
        <w:rPr>
          <w:rFonts w:cs="Arial"/>
          <w:i/>
          <w:sz w:val="20"/>
          <w:szCs w:val="20"/>
          <w:lang w:val="es-ES" w:eastAsia="en-US"/>
        </w:rPr>
        <w:t>La OPP y cada miembro individual firman o marcan un acuerdo qu</w:t>
      </w:r>
      <w:r w:rsidR="00A1198F" w:rsidRPr="00B35AE3">
        <w:rPr>
          <w:rFonts w:cs="Arial"/>
          <w:i/>
          <w:sz w:val="20"/>
          <w:szCs w:val="20"/>
          <w:lang w:val="es-ES" w:eastAsia="en-US"/>
        </w:rPr>
        <w:t>e especifique</w:t>
      </w:r>
      <w:r w:rsidRPr="00B35AE3">
        <w:rPr>
          <w:rFonts w:cs="Arial"/>
          <w:i/>
          <w:sz w:val="20"/>
          <w:szCs w:val="20"/>
          <w:lang w:val="es-ES" w:eastAsia="en-US"/>
        </w:rPr>
        <w:t xml:space="preserve"> los derechos y obligaciones de cada parte</w:t>
      </w:r>
      <w:r w:rsidR="0069114B" w:rsidRPr="00B35AE3">
        <w:rPr>
          <w:rFonts w:cs="Arial"/>
          <w:i/>
          <w:sz w:val="20"/>
          <w:szCs w:val="20"/>
          <w:lang w:val="es-ES" w:eastAsia="en-US"/>
        </w:rPr>
        <w:t xml:space="preserve">. </w:t>
      </w:r>
    </w:p>
    <w:p w14:paraId="5782B6EE" w14:textId="77777777" w:rsidR="00985298" w:rsidRPr="002304D3" w:rsidRDefault="00985298" w:rsidP="0069114B">
      <w:pPr>
        <w:pStyle w:val="ListParagraph"/>
        <w:spacing w:line="276" w:lineRule="auto"/>
        <w:jc w:val="left"/>
        <w:rPr>
          <w:rFonts w:cs="Arial"/>
          <w:sz w:val="20"/>
          <w:szCs w:val="20"/>
          <w:lang w:val="es-E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69114B" w:rsidRPr="000003FD" w14:paraId="447F1ED4" w14:textId="77777777" w:rsidTr="00D23C3C">
        <w:tc>
          <w:tcPr>
            <w:tcW w:w="9245" w:type="dxa"/>
          </w:tcPr>
          <w:p w14:paraId="4CB0B1E2" w14:textId="77777777" w:rsidR="0069114B" w:rsidRPr="002304D3" w:rsidRDefault="00AB160B" w:rsidP="00D23C3C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P</w:t>
            </w:r>
            <w:r w:rsidR="00DD4070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1.2.1.</w:t>
            </w:r>
            <w:r w:rsidR="008E0F2F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¿Está usted de acuerdo con que cada miembro individual </w:t>
            </w:r>
            <w:r w:rsidR="008E0F2F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deba </w:t>
            </w:r>
            <w:r w:rsidRPr="002304D3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firmar </w:t>
            </w:r>
            <w:r w:rsidR="00DD4070" w:rsidRPr="002304D3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/ </w:t>
            </w:r>
            <w:r w:rsidR="0069114B" w:rsidRPr="002304D3">
              <w:rPr>
                <w:rFonts w:cs="Arial"/>
                <w:b/>
                <w:sz w:val="20"/>
                <w:szCs w:val="20"/>
                <w:lang w:val="es-ES" w:eastAsia="en-US"/>
              </w:rPr>
              <w:t>mar</w:t>
            </w:r>
            <w:r w:rsidRPr="002304D3">
              <w:rPr>
                <w:rFonts w:cs="Arial"/>
                <w:b/>
                <w:sz w:val="20"/>
                <w:szCs w:val="20"/>
                <w:lang w:val="es-ES" w:eastAsia="en-US"/>
              </w:rPr>
              <w:t>car un acuerdo con su OPP</w:t>
            </w:r>
            <w:r w:rsidR="008E0F2F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 w:eastAsia="en-US"/>
              </w:rPr>
              <w:t>que especifique los derechos y obligaciones de cada parte</w:t>
            </w:r>
            <w:r w:rsidR="00D117DF" w:rsidRPr="002304D3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, </w:t>
            </w:r>
            <w:r w:rsidRPr="002304D3">
              <w:rPr>
                <w:rFonts w:cs="Arial"/>
                <w:b/>
                <w:sz w:val="20"/>
                <w:szCs w:val="20"/>
                <w:lang w:val="es-ES" w:eastAsia="en-US"/>
              </w:rPr>
              <w:t>como un requisito bá</w:t>
            </w:r>
            <w:r w:rsidR="00A1198F" w:rsidRPr="002304D3">
              <w:rPr>
                <w:rFonts w:cs="Arial"/>
                <w:b/>
                <w:sz w:val="20"/>
                <w:szCs w:val="20"/>
                <w:lang w:val="es-ES" w:eastAsia="en-US"/>
              </w:rPr>
              <w:t>sico A</w:t>
            </w:r>
            <w:r w:rsidRPr="002304D3">
              <w:rPr>
                <w:rFonts w:cs="Arial"/>
                <w:b/>
                <w:sz w:val="20"/>
                <w:szCs w:val="20"/>
                <w:lang w:val="es-ES" w:eastAsia="en-US"/>
              </w:rPr>
              <w:t>ño</w:t>
            </w:r>
            <w:r w:rsidR="00D117DF" w:rsidRPr="002304D3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 0</w:t>
            </w:r>
            <w:r w:rsidR="0069114B" w:rsidRPr="002304D3">
              <w:rPr>
                <w:rFonts w:cs="Arial"/>
                <w:b/>
                <w:sz w:val="20"/>
                <w:szCs w:val="20"/>
                <w:lang w:val="es-ES"/>
              </w:rPr>
              <w:t>?</w:t>
            </w:r>
          </w:p>
          <w:p w14:paraId="31A51ABF" w14:textId="09008680" w:rsidR="00D82E75" w:rsidRPr="002304D3" w:rsidRDefault="00313525" w:rsidP="00F53EB7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208202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EB7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53EB7">
              <w:rPr>
                <w:rFonts w:cs="Arial"/>
                <w:sz w:val="20"/>
                <w:szCs w:val="20"/>
                <w:lang w:val="es-ES"/>
              </w:rPr>
              <w:t xml:space="preserve">  </w:t>
            </w:r>
            <w:r w:rsidR="00F53EB7" w:rsidRPr="002304D3">
              <w:rPr>
                <w:rFonts w:cs="Arial"/>
                <w:sz w:val="20"/>
                <w:szCs w:val="20"/>
                <w:lang w:val="es-ES"/>
              </w:rPr>
              <w:t xml:space="preserve">Sí </w:t>
            </w:r>
            <w:r w:rsidR="00F53EB7">
              <w:rPr>
                <w:rFonts w:cs="Arial"/>
                <w:sz w:val="20"/>
                <w:szCs w:val="20"/>
                <w:lang w:val="es-ES"/>
              </w:rPr>
              <w:t xml:space="preserve">                                   </w:t>
            </w:r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-135040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28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53EB7">
              <w:rPr>
                <w:rFonts w:cs="Arial"/>
                <w:sz w:val="20"/>
                <w:szCs w:val="20"/>
                <w:lang w:val="es-ES"/>
              </w:rPr>
              <w:t xml:space="preserve">  </w:t>
            </w:r>
            <w:r w:rsidR="00AB160B" w:rsidRPr="002304D3">
              <w:rPr>
                <w:rFonts w:cs="Arial"/>
                <w:sz w:val="20"/>
                <w:szCs w:val="20"/>
                <w:lang w:val="es-ES"/>
              </w:rPr>
              <w:t>Sí, en parte.</w:t>
            </w:r>
            <w:r w:rsidR="004F34FE">
              <w:rPr>
                <w:rFonts w:cs="Arial"/>
                <w:sz w:val="20"/>
                <w:szCs w:val="20"/>
                <w:lang w:val="es-ES"/>
              </w:rPr>
              <w:t xml:space="preserve">                       </w:t>
            </w:r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-72445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28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880E28">
              <w:rPr>
                <w:rFonts w:cs="Arial"/>
                <w:sz w:val="20"/>
                <w:szCs w:val="20"/>
                <w:lang w:val="es-ES"/>
              </w:rPr>
              <w:t xml:space="preserve">  </w:t>
            </w:r>
            <w:r w:rsidR="00D82E75" w:rsidRPr="002304D3">
              <w:rPr>
                <w:rFonts w:cs="Arial"/>
                <w:sz w:val="20"/>
                <w:szCs w:val="20"/>
                <w:lang w:val="es-ES"/>
              </w:rPr>
              <w:t>No</w:t>
            </w:r>
            <w:r w:rsidR="00B35AE3">
              <w:rPr>
                <w:rFonts w:cs="Arial"/>
                <w:sz w:val="20"/>
                <w:szCs w:val="20"/>
                <w:lang w:val="es-ES"/>
              </w:rPr>
              <w:t xml:space="preserve">                  </w:t>
            </w:r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47394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28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880E28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AB160B" w:rsidRPr="002304D3">
              <w:rPr>
                <w:rFonts w:cs="Arial"/>
                <w:sz w:val="20"/>
                <w:szCs w:val="20"/>
                <w:lang w:val="es-ES"/>
              </w:rPr>
              <w:t>No estoy seguro</w:t>
            </w:r>
            <w:r w:rsidR="00B35AE3">
              <w:rPr>
                <w:rFonts w:cs="Arial"/>
                <w:sz w:val="20"/>
                <w:szCs w:val="20"/>
                <w:lang w:val="es-ES"/>
              </w:rPr>
              <w:t>/a</w:t>
            </w:r>
            <w:r w:rsidR="00AB160B"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14:paraId="25FFDD97" w14:textId="77777777" w:rsidR="0069114B" w:rsidRPr="002304D3" w:rsidRDefault="00AB160B" w:rsidP="00D23C3C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Argumente su respuesta.</w:t>
            </w:r>
          </w:p>
          <w:p w14:paraId="63E4B947" w14:textId="77777777" w:rsidR="0069114B" w:rsidRPr="004F34FE" w:rsidRDefault="00313525" w:rsidP="00D23C3C">
            <w:pPr>
              <w:keepNext/>
              <w:keepLines/>
              <w:tabs>
                <w:tab w:val="left" w:pos="2993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s-ES"/>
                </w:rPr>
                <w:id w:val="128680326"/>
              </w:sdtPr>
              <w:sdtEndPr/>
              <w:sdtContent>
                <w:sdt>
                  <w:sdtPr>
                    <w:rPr>
                      <w:rFonts w:cs="Arial"/>
                      <w:b/>
                      <w:sz w:val="20"/>
                      <w:szCs w:val="20"/>
                      <w:lang w:val="es-ES"/>
                    </w:rPr>
                    <w:id w:val="-577673526"/>
                    <w:showingPlcHdr/>
                  </w:sdtPr>
                  <w:sdtEndPr/>
                  <w:sdtContent>
                    <w:r w:rsidR="0069114B" w:rsidRPr="004F34FE">
                      <w:rPr>
                        <w:rStyle w:val="PlaceholderText"/>
                        <w:rFonts w:cs="Arial"/>
                        <w:sz w:val="20"/>
                        <w:szCs w:val="20"/>
                        <w:lang w:val="es-ES"/>
                      </w:rPr>
                      <w:t>Click here to enter text.</w:t>
                    </w:r>
                  </w:sdtContent>
                </w:sdt>
              </w:sdtContent>
            </w:sdt>
            <w:r w:rsidR="0069114B" w:rsidRPr="004F34FE">
              <w:rPr>
                <w:rFonts w:cs="Arial"/>
                <w:b/>
                <w:sz w:val="20"/>
                <w:szCs w:val="20"/>
                <w:lang w:val="es-ES"/>
              </w:rPr>
              <w:tab/>
            </w:r>
          </w:p>
          <w:p w14:paraId="58A4C750" w14:textId="77777777" w:rsidR="0069114B" w:rsidRPr="004F34FE" w:rsidRDefault="0069114B" w:rsidP="00D23C3C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</w:tbl>
    <w:p w14:paraId="5BCE91E4" w14:textId="77777777" w:rsidR="0069114B" w:rsidRPr="004F34FE" w:rsidRDefault="0069114B" w:rsidP="00CD2BE6">
      <w:pPr>
        <w:spacing w:line="276" w:lineRule="auto"/>
        <w:rPr>
          <w:rFonts w:cs="Arial"/>
          <w:sz w:val="20"/>
          <w:szCs w:val="20"/>
          <w:lang w:val="es-ES"/>
        </w:rPr>
      </w:pPr>
    </w:p>
    <w:p w14:paraId="1EBFC0BB" w14:textId="77777777" w:rsidR="00CD2BE6" w:rsidRPr="004F34FE" w:rsidRDefault="00CD2BE6" w:rsidP="00CD2BE6">
      <w:pPr>
        <w:spacing w:line="276" w:lineRule="auto"/>
        <w:rPr>
          <w:rFonts w:cs="Arial"/>
          <w:sz w:val="20"/>
          <w:szCs w:val="20"/>
          <w:lang w:val="es-ES"/>
        </w:rPr>
      </w:pPr>
    </w:p>
    <w:p w14:paraId="3D5184CD" w14:textId="77777777" w:rsidR="00CD2BE6" w:rsidRPr="002304D3" w:rsidRDefault="00B54BB4" w:rsidP="00CC252A">
      <w:pPr>
        <w:pStyle w:val="Style3"/>
        <w:numPr>
          <w:ilvl w:val="1"/>
          <w:numId w:val="11"/>
        </w:numPr>
        <w:rPr>
          <w:lang w:val="es-ES"/>
        </w:rPr>
      </w:pPr>
      <w:bookmarkStart w:id="44" w:name="_Toc466721352"/>
      <w:r w:rsidRPr="002304D3">
        <w:rPr>
          <w:lang w:val="es-ES"/>
        </w:rPr>
        <w:t>Evaluación de la finca</w:t>
      </w:r>
      <w:bookmarkEnd w:id="44"/>
    </w:p>
    <w:p w14:paraId="7B606F28" w14:textId="77777777" w:rsidR="00384EF5" w:rsidRPr="002304D3" w:rsidRDefault="00541FBD" w:rsidP="00384EF5">
      <w:pPr>
        <w:pStyle w:val="PlainText"/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n-GB"/>
        </w:rPr>
      </w:pP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Para garantizar la efectividad de los servicios brindados a los agricultores</w:t>
      </w:r>
      <w:r w:rsidR="00862B9F"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, 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las OPP</w:t>
      </w:r>
      <w:r w:rsidR="008E0F2F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deben entender las necesidades de sus miembros. El Criterio para OPP actualmente exige una evaluación de riesgos de 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lastRenderedPageBreak/>
        <w:t>no cumplimiento</w:t>
      </w:r>
      <w:r w:rsidR="008E0F2F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de los miembros con el capítulo de producción del Criterio para OPP</w:t>
      </w:r>
      <w:r w:rsidR="00CD2BE6"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(3.1.2)</w:t>
      </w:r>
      <w:r w:rsidR="00A5348B" w:rsidRPr="002304D3">
        <w:rPr>
          <w:rFonts w:ascii="Arial" w:eastAsia="Times New Roman" w:hAnsi="Arial" w:cs="Arial"/>
          <w:sz w:val="20"/>
          <w:szCs w:val="20"/>
          <w:lang w:val="es-ES" w:eastAsia="en-GB"/>
        </w:rPr>
        <w:t>.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Sin embargo</w:t>
      </w:r>
      <w:r w:rsidR="00CD2BE6"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, 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no existe un </w:t>
      </w:r>
      <w:r w:rsidR="00752010" w:rsidRPr="002304D3">
        <w:rPr>
          <w:rFonts w:ascii="Arial" w:eastAsia="Times New Roman" w:hAnsi="Arial" w:cs="Arial"/>
          <w:sz w:val="20"/>
          <w:szCs w:val="20"/>
          <w:lang w:val="es-ES" w:eastAsia="en-GB"/>
        </w:rPr>
        <w:t>requisito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específico que evalúe las necesidades técnicas de los miembros</w:t>
      </w:r>
      <w:r w:rsidR="008E0F2F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</w:t>
      </w:r>
      <w:r w:rsidR="00752010" w:rsidRPr="002304D3">
        <w:rPr>
          <w:rFonts w:ascii="Arial" w:eastAsia="Times New Roman" w:hAnsi="Arial" w:cs="Arial"/>
          <w:sz w:val="20"/>
          <w:szCs w:val="20"/>
          <w:lang w:val="es-ES" w:eastAsia="en-GB"/>
        </w:rPr>
        <w:t>en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la finca </w:t>
      </w:r>
      <w:r w:rsidR="00752010" w:rsidRPr="002304D3">
        <w:rPr>
          <w:rFonts w:ascii="Arial" w:eastAsia="Times New Roman" w:hAnsi="Arial" w:cs="Arial"/>
          <w:sz w:val="20"/>
          <w:szCs w:val="20"/>
          <w:lang w:val="es-ES" w:eastAsia="en-GB"/>
        </w:rPr>
        <w:t>más allá del cumplimiento con los criterios de producción</w:t>
      </w:r>
      <w:r w:rsidR="00CD2BE6"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Fairtrade</w:t>
      </w:r>
      <w:r w:rsidR="00752010" w:rsidRPr="002304D3">
        <w:rPr>
          <w:rFonts w:ascii="Arial" w:eastAsia="Times New Roman" w:hAnsi="Arial" w:cs="Arial"/>
          <w:sz w:val="20"/>
          <w:szCs w:val="20"/>
          <w:lang w:val="es-ES" w:eastAsia="en-GB"/>
        </w:rPr>
        <w:t>.</w:t>
      </w:r>
    </w:p>
    <w:p w14:paraId="3D9544B2" w14:textId="77777777" w:rsidR="00384EF5" w:rsidRPr="002304D3" w:rsidRDefault="00384EF5" w:rsidP="00384EF5">
      <w:pPr>
        <w:pStyle w:val="PlainText"/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n-GB"/>
        </w:rPr>
      </w:pPr>
    </w:p>
    <w:p w14:paraId="2279418C" w14:textId="77777777" w:rsidR="00CD2BE6" w:rsidRPr="002304D3" w:rsidRDefault="0081204F" w:rsidP="00384EF5">
      <w:pPr>
        <w:pStyle w:val="PlainText"/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n-GB"/>
        </w:rPr>
      </w:pP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Proponemos añadir el siguiente requisito</w:t>
      </w:r>
      <w:r w:rsidR="008E0F2F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al Criterio para Cacao</w:t>
      </w:r>
      <w:r w:rsidR="00862B9F"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, 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como requisito básico</w:t>
      </w:r>
      <w:r w:rsidR="00CD2BE6"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: </w:t>
      </w:r>
    </w:p>
    <w:p w14:paraId="20D46C61" w14:textId="77777777" w:rsidR="00CD2BE6" w:rsidRPr="00B35AE3" w:rsidRDefault="0081204F" w:rsidP="00B35AE3">
      <w:pPr>
        <w:pStyle w:val="ListParagraph"/>
        <w:spacing w:line="276" w:lineRule="auto"/>
        <w:ind w:left="540"/>
        <w:rPr>
          <w:rFonts w:cs="Arial"/>
          <w:i/>
          <w:sz w:val="20"/>
          <w:szCs w:val="20"/>
          <w:lang w:val="es-ES"/>
        </w:rPr>
      </w:pPr>
      <w:r w:rsidRPr="00B35AE3">
        <w:rPr>
          <w:rFonts w:cs="Arial"/>
          <w:i/>
          <w:sz w:val="20"/>
          <w:szCs w:val="20"/>
          <w:lang w:val="es-ES"/>
        </w:rPr>
        <w:t>Las OPP</w:t>
      </w:r>
      <w:r w:rsidR="008E0F2F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>deben realizar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, </w:t>
      </w:r>
      <w:r w:rsidRPr="00B35AE3">
        <w:rPr>
          <w:rFonts w:cs="Arial"/>
          <w:i/>
          <w:sz w:val="20"/>
          <w:szCs w:val="20"/>
          <w:lang w:val="es-ES"/>
        </w:rPr>
        <w:t>registrar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, </w:t>
      </w:r>
      <w:r w:rsidRPr="00B35AE3">
        <w:rPr>
          <w:rFonts w:cs="Arial"/>
          <w:i/>
          <w:sz w:val="20"/>
          <w:szCs w:val="20"/>
          <w:lang w:val="es-ES"/>
        </w:rPr>
        <w:t>revisar periódicamente y actualizar evaluaciones de las fincas para identificar las necesidades de los miembros en cuanto a mejoras en el rendimiento de las fincas</w:t>
      </w:r>
      <w:r w:rsidR="00CC78AC" w:rsidRPr="00B35AE3">
        <w:rPr>
          <w:rFonts w:cs="Arial"/>
          <w:i/>
          <w:sz w:val="20"/>
          <w:szCs w:val="20"/>
          <w:lang w:val="es-ES"/>
        </w:rPr>
        <w:t xml:space="preserve">. </w:t>
      </w:r>
      <w:r w:rsidRPr="00B35AE3">
        <w:rPr>
          <w:rFonts w:cs="Arial"/>
          <w:i/>
          <w:sz w:val="20"/>
          <w:szCs w:val="20"/>
          <w:lang w:val="es-ES"/>
        </w:rPr>
        <w:t>Dicha evaluación debería incluir, al menos, lo siguiente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: </w:t>
      </w:r>
    </w:p>
    <w:p w14:paraId="104E9AE2" w14:textId="77777777" w:rsidR="00CD2BE6" w:rsidRPr="00B35AE3" w:rsidRDefault="00347ABA" w:rsidP="00B35AE3">
      <w:pPr>
        <w:pStyle w:val="ListParagraph"/>
        <w:numPr>
          <w:ilvl w:val="1"/>
          <w:numId w:val="18"/>
        </w:numPr>
        <w:spacing w:line="276" w:lineRule="auto"/>
        <w:ind w:left="1170"/>
        <w:rPr>
          <w:rFonts w:cs="Arial"/>
          <w:i/>
          <w:sz w:val="20"/>
          <w:szCs w:val="20"/>
          <w:lang w:val="es-ES"/>
        </w:rPr>
      </w:pPr>
      <w:r w:rsidRPr="00B35AE3">
        <w:rPr>
          <w:rFonts w:cs="Arial"/>
          <w:i/>
          <w:sz w:val="20"/>
          <w:szCs w:val="20"/>
          <w:lang w:val="es-ES"/>
        </w:rPr>
        <w:t>Información sobre los agricultores y familias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: </w:t>
      </w:r>
      <w:r w:rsidRPr="00B35AE3">
        <w:rPr>
          <w:rFonts w:cs="Arial"/>
          <w:i/>
          <w:sz w:val="20"/>
          <w:szCs w:val="20"/>
          <w:lang w:val="es-ES"/>
        </w:rPr>
        <w:t>nombre del agricultor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, </w:t>
      </w:r>
      <w:r w:rsidRPr="00B35AE3">
        <w:rPr>
          <w:rFonts w:cs="Arial"/>
          <w:i/>
          <w:sz w:val="20"/>
          <w:szCs w:val="20"/>
          <w:lang w:val="es-ES"/>
        </w:rPr>
        <w:t xml:space="preserve">información de </w:t>
      </w:r>
      <w:r w:rsidR="00CD2BE6" w:rsidRPr="00B35AE3">
        <w:rPr>
          <w:rFonts w:cs="Arial"/>
          <w:i/>
          <w:sz w:val="20"/>
          <w:szCs w:val="20"/>
          <w:lang w:val="es-ES"/>
        </w:rPr>
        <w:t>contact</w:t>
      </w:r>
      <w:r w:rsidRPr="00B35AE3">
        <w:rPr>
          <w:rFonts w:cs="Arial"/>
          <w:i/>
          <w:sz w:val="20"/>
          <w:szCs w:val="20"/>
          <w:lang w:val="es-ES"/>
        </w:rPr>
        <w:t>o</w:t>
      </w:r>
      <w:r w:rsidR="00CD2BE6" w:rsidRPr="00B35AE3">
        <w:rPr>
          <w:rFonts w:cs="Arial"/>
          <w:i/>
          <w:sz w:val="20"/>
          <w:szCs w:val="20"/>
          <w:lang w:val="es-ES"/>
        </w:rPr>
        <w:t>, g</w:t>
      </w:r>
      <w:r w:rsidRPr="00B35AE3">
        <w:rPr>
          <w:rFonts w:cs="Arial"/>
          <w:i/>
          <w:sz w:val="20"/>
          <w:szCs w:val="20"/>
          <w:lang w:val="es-ES"/>
        </w:rPr>
        <w:t>énero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, </w:t>
      </w:r>
      <w:r w:rsidRPr="00B35AE3">
        <w:rPr>
          <w:rFonts w:cs="Arial"/>
          <w:i/>
          <w:sz w:val="20"/>
          <w:szCs w:val="20"/>
          <w:lang w:val="es-ES"/>
        </w:rPr>
        <w:t>fecha de nacimiento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, </w:t>
      </w:r>
      <w:r w:rsidRPr="00B35AE3">
        <w:rPr>
          <w:rFonts w:cs="Arial"/>
          <w:i/>
          <w:sz w:val="20"/>
          <w:szCs w:val="20"/>
          <w:lang w:val="es-ES"/>
        </w:rPr>
        <w:t>composición de la familia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 (</w:t>
      </w:r>
      <w:r w:rsidRPr="00B35AE3">
        <w:rPr>
          <w:rFonts w:cs="Arial"/>
          <w:i/>
          <w:sz w:val="20"/>
          <w:szCs w:val="20"/>
          <w:lang w:val="es-ES"/>
        </w:rPr>
        <w:t>número de miembros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, </w:t>
      </w:r>
      <w:r w:rsidR="0083500B" w:rsidRPr="00B35AE3">
        <w:rPr>
          <w:rFonts w:cs="Arial"/>
          <w:i/>
          <w:sz w:val="20"/>
          <w:szCs w:val="20"/>
          <w:lang w:val="es-ES"/>
        </w:rPr>
        <w:t>fecha(s) de nacimiento</w:t>
      </w:r>
      <w:r w:rsidR="00CD2BE6" w:rsidRPr="00B35AE3">
        <w:rPr>
          <w:rFonts w:cs="Arial"/>
          <w:i/>
          <w:sz w:val="20"/>
          <w:szCs w:val="20"/>
          <w:lang w:val="es-ES"/>
        </w:rPr>
        <w:t>, g</w:t>
      </w:r>
      <w:r w:rsidRPr="00B35AE3">
        <w:rPr>
          <w:rFonts w:cs="Arial"/>
          <w:i/>
          <w:sz w:val="20"/>
          <w:szCs w:val="20"/>
          <w:lang w:val="es-ES"/>
        </w:rPr>
        <w:t>énero</w:t>
      </w:r>
      <w:r w:rsidR="00A1198F" w:rsidRPr="00B35AE3">
        <w:rPr>
          <w:rFonts w:cs="Arial"/>
          <w:i/>
          <w:sz w:val="20"/>
          <w:szCs w:val="20"/>
          <w:lang w:val="es-ES"/>
        </w:rPr>
        <w:t>(s)</w:t>
      </w:r>
      <w:r w:rsidR="00CD2BE6" w:rsidRPr="00B35AE3">
        <w:rPr>
          <w:rFonts w:cs="Arial"/>
          <w:i/>
          <w:sz w:val="20"/>
          <w:szCs w:val="20"/>
          <w:lang w:val="es-ES"/>
        </w:rPr>
        <w:t>)</w:t>
      </w:r>
      <w:r w:rsidR="00A1198F" w:rsidRPr="00B35AE3">
        <w:rPr>
          <w:rFonts w:cs="Arial"/>
          <w:i/>
          <w:sz w:val="20"/>
          <w:szCs w:val="20"/>
          <w:lang w:val="es-ES"/>
        </w:rPr>
        <w:t>.</w:t>
      </w:r>
    </w:p>
    <w:p w14:paraId="32989B2E" w14:textId="77777777" w:rsidR="00CD2BE6" w:rsidRPr="00B35AE3" w:rsidRDefault="0083500B" w:rsidP="00B35AE3">
      <w:pPr>
        <w:pStyle w:val="ListParagraph"/>
        <w:numPr>
          <w:ilvl w:val="1"/>
          <w:numId w:val="18"/>
        </w:numPr>
        <w:spacing w:line="276" w:lineRule="auto"/>
        <w:ind w:left="1170"/>
        <w:rPr>
          <w:rFonts w:cs="Arial"/>
          <w:i/>
          <w:sz w:val="20"/>
          <w:szCs w:val="20"/>
          <w:lang w:val="es-ES"/>
        </w:rPr>
      </w:pPr>
      <w:r w:rsidRPr="00B35AE3">
        <w:rPr>
          <w:rFonts w:cs="Arial"/>
          <w:i/>
          <w:sz w:val="20"/>
          <w:szCs w:val="20"/>
          <w:lang w:val="es-ES"/>
        </w:rPr>
        <w:t>Información sobre la finca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: </w:t>
      </w:r>
      <w:r w:rsidRPr="00B35AE3">
        <w:rPr>
          <w:rFonts w:cs="Arial"/>
          <w:i/>
          <w:sz w:val="20"/>
          <w:szCs w:val="20"/>
          <w:lang w:val="es-ES"/>
        </w:rPr>
        <w:t>tenencia de la tierra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 (</w:t>
      </w:r>
      <w:r w:rsidRPr="00B35AE3">
        <w:rPr>
          <w:rFonts w:cs="Arial"/>
          <w:i/>
          <w:sz w:val="20"/>
          <w:szCs w:val="20"/>
          <w:lang w:val="es-ES"/>
        </w:rPr>
        <w:t>propietario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 o </w:t>
      </w:r>
      <w:r w:rsidRPr="00B35AE3">
        <w:rPr>
          <w:rFonts w:cs="Arial"/>
          <w:i/>
          <w:sz w:val="20"/>
          <w:szCs w:val="20"/>
          <w:lang w:val="es-ES"/>
        </w:rPr>
        <w:t>aparcero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), </w:t>
      </w:r>
      <w:r w:rsidRPr="00B35AE3">
        <w:rPr>
          <w:rFonts w:cs="Arial"/>
          <w:i/>
          <w:sz w:val="20"/>
          <w:szCs w:val="20"/>
          <w:lang w:val="es-ES"/>
        </w:rPr>
        <w:t>ubicación de la finca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, </w:t>
      </w:r>
      <w:r w:rsidRPr="00B35AE3">
        <w:rPr>
          <w:rFonts w:cs="Arial"/>
          <w:i/>
          <w:sz w:val="20"/>
          <w:szCs w:val="20"/>
          <w:lang w:val="es-ES"/>
        </w:rPr>
        <w:t>distancia hasta la zona forestal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, </w:t>
      </w:r>
      <w:r w:rsidRPr="00B35AE3">
        <w:rPr>
          <w:rFonts w:cs="Arial"/>
          <w:i/>
          <w:sz w:val="20"/>
          <w:szCs w:val="20"/>
          <w:lang w:val="es-ES"/>
        </w:rPr>
        <w:t>áreas protegidas</w:t>
      </w:r>
      <w:r w:rsidR="008E0F2F" w:rsidRPr="00B35AE3">
        <w:rPr>
          <w:rFonts w:cs="Arial"/>
          <w:i/>
          <w:sz w:val="20"/>
          <w:szCs w:val="20"/>
          <w:lang w:val="es-ES"/>
        </w:rPr>
        <w:t xml:space="preserve"> o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>áreas con alto valor de conservación.</w:t>
      </w:r>
    </w:p>
    <w:p w14:paraId="23860DB4" w14:textId="77777777" w:rsidR="00CD2BE6" w:rsidRPr="00B35AE3" w:rsidRDefault="0083500B" w:rsidP="00B35AE3">
      <w:pPr>
        <w:pStyle w:val="ListParagraph"/>
        <w:numPr>
          <w:ilvl w:val="1"/>
          <w:numId w:val="18"/>
        </w:numPr>
        <w:spacing w:line="276" w:lineRule="auto"/>
        <w:ind w:left="1170"/>
        <w:rPr>
          <w:rFonts w:cs="Arial"/>
          <w:i/>
          <w:sz w:val="20"/>
          <w:szCs w:val="20"/>
          <w:lang w:val="es-ES"/>
        </w:rPr>
      </w:pPr>
      <w:r w:rsidRPr="00B35AE3">
        <w:rPr>
          <w:rFonts w:cs="Arial"/>
          <w:i/>
          <w:sz w:val="20"/>
          <w:szCs w:val="20"/>
          <w:lang w:val="es-ES"/>
        </w:rPr>
        <w:t>Área de producción de la finca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: # </w:t>
      </w:r>
      <w:r w:rsidRPr="00B35AE3">
        <w:rPr>
          <w:rFonts w:cs="Arial"/>
          <w:i/>
          <w:sz w:val="20"/>
          <w:szCs w:val="20"/>
          <w:lang w:val="es-ES"/>
        </w:rPr>
        <w:t xml:space="preserve">de parcelas </w:t>
      </w:r>
      <w:r w:rsidR="00CD2BE6" w:rsidRPr="00B35AE3">
        <w:rPr>
          <w:rFonts w:cs="Arial"/>
          <w:i/>
          <w:sz w:val="20"/>
          <w:szCs w:val="20"/>
          <w:lang w:val="es-ES"/>
        </w:rPr>
        <w:t>/</w:t>
      </w:r>
      <w:r w:rsidRPr="00B35AE3">
        <w:rPr>
          <w:rFonts w:cs="Arial"/>
          <w:i/>
          <w:sz w:val="20"/>
          <w:szCs w:val="20"/>
          <w:lang w:val="es-ES"/>
        </w:rPr>
        <w:t xml:space="preserve"> tamaño total de la finca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, </w:t>
      </w:r>
      <w:r w:rsidRPr="00B35AE3">
        <w:rPr>
          <w:rFonts w:cs="Arial"/>
          <w:i/>
          <w:sz w:val="20"/>
          <w:szCs w:val="20"/>
          <w:lang w:val="es-ES"/>
        </w:rPr>
        <w:t>á</w:t>
      </w:r>
      <w:r w:rsidR="00CD2BE6" w:rsidRPr="00B35AE3">
        <w:rPr>
          <w:rFonts w:cs="Arial"/>
          <w:i/>
          <w:sz w:val="20"/>
          <w:szCs w:val="20"/>
          <w:lang w:val="es-ES"/>
        </w:rPr>
        <w:t>rea cultiva</w:t>
      </w:r>
      <w:r w:rsidRPr="00B35AE3">
        <w:rPr>
          <w:rFonts w:cs="Arial"/>
          <w:i/>
          <w:sz w:val="20"/>
          <w:szCs w:val="20"/>
          <w:lang w:val="es-ES"/>
        </w:rPr>
        <w:t>da con cacao.</w:t>
      </w:r>
    </w:p>
    <w:p w14:paraId="68C86BA2" w14:textId="77777777" w:rsidR="00CD2BE6" w:rsidRPr="00B35AE3" w:rsidRDefault="0083500B" w:rsidP="00B35AE3">
      <w:pPr>
        <w:pStyle w:val="ListParagraph"/>
        <w:numPr>
          <w:ilvl w:val="1"/>
          <w:numId w:val="18"/>
        </w:numPr>
        <w:spacing w:line="276" w:lineRule="auto"/>
        <w:ind w:left="1170"/>
        <w:rPr>
          <w:rFonts w:cs="Arial"/>
          <w:i/>
          <w:sz w:val="20"/>
          <w:szCs w:val="20"/>
          <w:lang w:val="es-ES"/>
        </w:rPr>
      </w:pPr>
      <w:r w:rsidRPr="00B35AE3">
        <w:rPr>
          <w:rFonts w:cs="Arial"/>
          <w:i/>
          <w:sz w:val="20"/>
          <w:szCs w:val="20"/>
          <w:lang w:val="es-ES"/>
        </w:rPr>
        <w:t>Producción total de cacao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: </w:t>
      </w:r>
      <w:r w:rsidRPr="00B35AE3">
        <w:rPr>
          <w:rFonts w:cs="Arial"/>
          <w:i/>
          <w:sz w:val="20"/>
          <w:szCs w:val="20"/>
          <w:lang w:val="es-ES"/>
        </w:rPr>
        <w:t>cosecha de los 2 años anteriores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, </w:t>
      </w:r>
      <w:r w:rsidRPr="00B35AE3">
        <w:rPr>
          <w:rFonts w:cs="Arial"/>
          <w:i/>
          <w:sz w:val="20"/>
          <w:szCs w:val="20"/>
          <w:lang w:val="es-ES"/>
        </w:rPr>
        <w:t>estimado para el año actual.</w:t>
      </w:r>
    </w:p>
    <w:p w14:paraId="6BD61D5C" w14:textId="77777777" w:rsidR="00CD2BE6" w:rsidRPr="00B35AE3" w:rsidRDefault="0083500B" w:rsidP="00B35AE3">
      <w:pPr>
        <w:pStyle w:val="ListParagraph"/>
        <w:numPr>
          <w:ilvl w:val="1"/>
          <w:numId w:val="18"/>
        </w:numPr>
        <w:spacing w:line="276" w:lineRule="auto"/>
        <w:ind w:left="1170"/>
        <w:rPr>
          <w:rFonts w:cs="Arial"/>
          <w:i/>
          <w:sz w:val="20"/>
          <w:szCs w:val="20"/>
          <w:lang w:val="es-ES"/>
        </w:rPr>
      </w:pPr>
      <w:r w:rsidRPr="00B35AE3">
        <w:rPr>
          <w:rFonts w:cs="Arial"/>
          <w:i/>
          <w:sz w:val="20"/>
          <w:szCs w:val="20"/>
          <w:lang w:val="es-ES"/>
        </w:rPr>
        <w:t xml:space="preserve">Ingresos de la finca: ingresos por </w:t>
      </w:r>
      <w:r w:rsidR="00A1198F" w:rsidRPr="00B35AE3">
        <w:rPr>
          <w:rFonts w:cs="Arial"/>
          <w:i/>
          <w:sz w:val="20"/>
          <w:szCs w:val="20"/>
          <w:lang w:val="es-ES"/>
        </w:rPr>
        <w:t xml:space="preserve">concepto de </w:t>
      </w:r>
      <w:r w:rsidRPr="00B35AE3">
        <w:rPr>
          <w:rFonts w:cs="Arial"/>
          <w:i/>
          <w:sz w:val="20"/>
          <w:szCs w:val="20"/>
          <w:lang w:val="es-ES"/>
        </w:rPr>
        <w:t>cacao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, </w:t>
      </w:r>
      <w:r w:rsidRPr="00B35AE3">
        <w:rPr>
          <w:rFonts w:cs="Arial"/>
          <w:i/>
          <w:sz w:val="20"/>
          <w:szCs w:val="20"/>
          <w:lang w:val="es-ES"/>
        </w:rPr>
        <w:t>otros ingresos de la finca</w:t>
      </w:r>
    </w:p>
    <w:p w14:paraId="103147C3" w14:textId="77777777" w:rsidR="00CD2BE6" w:rsidRPr="00B35AE3" w:rsidRDefault="0083500B" w:rsidP="00B35AE3">
      <w:pPr>
        <w:pStyle w:val="ListParagraph"/>
        <w:numPr>
          <w:ilvl w:val="1"/>
          <w:numId w:val="18"/>
        </w:numPr>
        <w:spacing w:line="276" w:lineRule="auto"/>
        <w:ind w:left="1170"/>
        <w:rPr>
          <w:rFonts w:cs="Arial"/>
          <w:i/>
          <w:sz w:val="20"/>
          <w:szCs w:val="20"/>
          <w:lang w:val="es-ES"/>
        </w:rPr>
      </w:pPr>
      <w:r w:rsidRPr="00B35AE3">
        <w:rPr>
          <w:rFonts w:cs="Arial"/>
          <w:i/>
          <w:sz w:val="20"/>
          <w:szCs w:val="20"/>
          <w:lang w:val="es-ES"/>
        </w:rPr>
        <w:t>Observaciones sobre la finca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: </w:t>
      </w:r>
      <w:r w:rsidRPr="00B35AE3">
        <w:rPr>
          <w:rFonts w:cs="Arial"/>
          <w:i/>
          <w:sz w:val="20"/>
          <w:szCs w:val="20"/>
          <w:lang w:val="es-ES"/>
        </w:rPr>
        <w:t>densidad de la siembra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, </w:t>
      </w:r>
      <w:r w:rsidRPr="00B35AE3">
        <w:rPr>
          <w:rFonts w:cs="Arial"/>
          <w:i/>
          <w:sz w:val="20"/>
          <w:szCs w:val="20"/>
          <w:lang w:val="es-ES"/>
        </w:rPr>
        <w:t>edad de los árboles</w:t>
      </w:r>
      <w:r w:rsidR="00CD2BE6" w:rsidRPr="00B35AE3">
        <w:rPr>
          <w:rFonts w:cs="Arial"/>
          <w:i/>
          <w:sz w:val="20"/>
          <w:szCs w:val="20"/>
          <w:lang w:val="es-ES"/>
        </w:rPr>
        <w:t>, presenc</w:t>
      </w:r>
      <w:r w:rsidR="008F0214" w:rsidRPr="00B35AE3">
        <w:rPr>
          <w:rFonts w:cs="Arial"/>
          <w:i/>
          <w:sz w:val="20"/>
          <w:szCs w:val="20"/>
          <w:lang w:val="es-ES"/>
        </w:rPr>
        <w:t xml:space="preserve">ia </w:t>
      </w:r>
      <w:r w:rsidR="00CD2BE6" w:rsidRPr="00B35AE3">
        <w:rPr>
          <w:rFonts w:cs="Arial"/>
          <w:i/>
          <w:sz w:val="20"/>
          <w:szCs w:val="20"/>
          <w:lang w:val="es-ES"/>
        </w:rPr>
        <w:t>/</w:t>
      </w:r>
      <w:r w:rsidR="008E0F2F" w:rsidRPr="00B35AE3">
        <w:rPr>
          <w:rFonts w:cs="Arial"/>
          <w:i/>
          <w:sz w:val="20"/>
          <w:szCs w:val="20"/>
          <w:lang w:val="es-ES"/>
        </w:rPr>
        <w:t xml:space="preserve"> </w:t>
      </w:r>
      <w:r w:rsidR="00CD2BE6" w:rsidRPr="00B35AE3">
        <w:rPr>
          <w:rFonts w:cs="Arial"/>
          <w:i/>
          <w:sz w:val="20"/>
          <w:szCs w:val="20"/>
          <w:lang w:val="es-ES"/>
        </w:rPr>
        <w:t>ri</w:t>
      </w:r>
      <w:r w:rsidR="008F0214" w:rsidRPr="00B35AE3">
        <w:rPr>
          <w:rFonts w:cs="Arial"/>
          <w:i/>
          <w:sz w:val="20"/>
          <w:szCs w:val="20"/>
          <w:lang w:val="es-ES"/>
        </w:rPr>
        <w:t>e</w:t>
      </w:r>
      <w:r w:rsidR="00CD2BE6" w:rsidRPr="00B35AE3">
        <w:rPr>
          <w:rFonts w:cs="Arial"/>
          <w:i/>
          <w:sz w:val="20"/>
          <w:szCs w:val="20"/>
          <w:lang w:val="es-ES"/>
        </w:rPr>
        <w:t>s</w:t>
      </w:r>
      <w:r w:rsidR="008F0214" w:rsidRPr="00B35AE3">
        <w:rPr>
          <w:rFonts w:cs="Arial"/>
          <w:i/>
          <w:sz w:val="20"/>
          <w:szCs w:val="20"/>
          <w:lang w:val="es-ES"/>
        </w:rPr>
        <w:t>go</w:t>
      </w:r>
      <w:r w:rsidR="008E0F2F" w:rsidRPr="00B35AE3">
        <w:rPr>
          <w:rFonts w:cs="Arial"/>
          <w:i/>
          <w:sz w:val="20"/>
          <w:szCs w:val="20"/>
          <w:lang w:val="es-ES"/>
        </w:rPr>
        <w:t xml:space="preserve"> </w:t>
      </w:r>
      <w:r w:rsidR="008F0214" w:rsidRPr="00B35AE3">
        <w:rPr>
          <w:rFonts w:cs="Arial"/>
          <w:i/>
          <w:sz w:val="20"/>
          <w:szCs w:val="20"/>
          <w:lang w:val="es-ES"/>
        </w:rPr>
        <w:t>de cualquier enfermedad</w:t>
      </w:r>
      <w:r w:rsidR="008E0F2F" w:rsidRPr="00B35AE3">
        <w:rPr>
          <w:rFonts w:cs="Arial"/>
          <w:i/>
          <w:sz w:val="20"/>
          <w:szCs w:val="20"/>
          <w:lang w:val="es-ES"/>
        </w:rPr>
        <w:t xml:space="preserve"> </w:t>
      </w:r>
      <w:r w:rsidR="008F0214" w:rsidRPr="00B35AE3">
        <w:rPr>
          <w:rFonts w:cs="Arial"/>
          <w:i/>
          <w:sz w:val="20"/>
          <w:szCs w:val="20"/>
          <w:lang w:val="es-ES"/>
        </w:rPr>
        <w:t>debilitante</w:t>
      </w:r>
      <w:r w:rsidR="00CD2BE6" w:rsidRPr="00B35AE3">
        <w:rPr>
          <w:rFonts w:cs="Arial"/>
          <w:i/>
          <w:sz w:val="20"/>
          <w:szCs w:val="20"/>
          <w:lang w:val="es-ES"/>
        </w:rPr>
        <w:t>, acces</w:t>
      </w:r>
      <w:r w:rsidR="008F0214" w:rsidRPr="00B35AE3">
        <w:rPr>
          <w:rFonts w:cs="Arial"/>
          <w:i/>
          <w:sz w:val="20"/>
          <w:szCs w:val="20"/>
          <w:lang w:val="es-ES"/>
        </w:rPr>
        <w:t>o</w:t>
      </w:r>
      <w:r w:rsidR="008E0F2F" w:rsidRPr="00B35AE3">
        <w:rPr>
          <w:rFonts w:cs="Arial"/>
          <w:i/>
          <w:sz w:val="20"/>
          <w:szCs w:val="20"/>
          <w:lang w:val="es-ES"/>
        </w:rPr>
        <w:t xml:space="preserve"> </w:t>
      </w:r>
      <w:r w:rsidR="008F0214" w:rsidRPr="00B35AE3">
        <w:rPr>
          <w:rFonts w:cs="Arial"/>
          <w:i/>
          <w:sz w:val="20"/>
          <w:szCs w:val="20"/>
          <w:lang w:val="es-ES"/>
        </w:rPr>
        <w:t xml:space="preserve">a </w:t>
      </w:r>
      <w:r w:rsidR="00CD2BE6" w:rsidRPr="00B35AE3">
        <w:rPr>
          <w:rFonts w:cs="Arial"/>
          <w:i/>
          <w:sz w:val="20"/>
          <w:szCs w:val="20"/>
          <w:lang w:val="es-ES"/>
        </w:rPr>
        <w:t>/</w:t>
      </w:r>
      <w:r w:rsidR="008F0214" w:rsidRPr="00B35AE3">
        <w:rPr>
          <w:rFonts w:cs="Arial"/>
          <w:i/>
          <w:sz w:val="20"/>
          <w:szCs w:val="20"/>
          <w:lang w:val="es-ES"/>
        </w:rPr>
        <w:t xml:space="preserve"> uso de</w:t>
      </w:r>
      <w:r w:rsidR="008E0F2F" w:rsidRPr="00B35AE3">
        <w:rPr>
          <w:rFonts w:cs="Arial"/>
          <w:i/>
          <w:sz w:val="20"/>
          <w:szCs w:val="20"/>
          <w:lang w:val="es-ES"/>
        </w:rPr>
        <w:t xml:space="preserve"> </w:t>
      </w:r>
      <w:r w:rsidR="008F0214" w:rsidRPr="00B35AE3">
        <w:rPr>
          <w:rFonts w:cs="Arial"/>
          <w:i/>
          <w:sz w:val="20"/>
          <w:szCs w:val="20"/>
          <w:lang w:val="es-ES"/>
        </w:rPr>
        <w:t>material de siembra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, </w:t>
      </w:r>
      <w:r w:rsidR="00A1198F" w:rsidRPr="00B35AE3">
        <w:rPr>
          <w:rFonts w:cs="Arial"/>
          <w:i/>
          <w:sz w:val="20"/>
          <w:szCs w:val="20"/>
          <w:lang w:val="es-ES"/>
        </w:rPr>
        <w:t>gestión</w:t>
      </w:r>
      <w:r w:rsidR="008F0214" w:rsidRPr="00B35AE3">
        <w:rPr>
          <w:rFonts w:cs="Arial"/>
          <w:i/>
          <w:sz w:val="20"/>
          <w:szCs w:val="20"/>
          <w:lang w:val="es-ES"/>
        </w:rPr>
        <w:t xml:space="preserve"> de la sombra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, </w:t>
      </w:r>
      <w:r w:rsidR="008F0214" w:rsidRPr="00B35AE3">
        <w:rPr>
          <w:rFonts w:cs="Arial"/>
          <w:i/>
          <w:sz w:val="20"/>
          <w:szCs w:val="20"/>
          <w:lang w:val="es-ES"/>
        </w:rPr>
        <w:t xml:space="preserve">condición del suelo </w:t>
      </w:r>
      <w:r w:rsidR="00CD2BE6" w:rsidRPr="00B35AE3">
        <w:rPr>
          <w:rFonts w:cs="Arial"/>
          <w:i/>
          <w:sz w:val="20"/>
          <w:szCs w:val="20"/>
          <w:lang w:val="es-ES"/>
        </w:rPr>
        <w:t>/</w:t>
      </w:r>
      <w:r w:rsidR="008E0F2F" w:rsidRPr="00B35AE3">
        <w:rPr>
          <w:rFonts w:cs="Arial"/>
          <w:i/>
          <w:sz w:val="20"/>
          <w:szCs w:val="20"/>
          <w:lang w:val="es-ES"/>
        </w:rPr>
        <w:t xml:space="preserve"> </w:t>
      </w:r>
      <w:r w:rsidR="00CD2BE6" w:rsidRPr="00B35AE3">
        <w:rPr>
          <w:rFonts w:cs="Arial"/>
          <w:i/>
          <w:sz w:val="20"/>
          <w:szCs w:val="20"/>
          <w:lang w:val="es-ES"/>
        </w:rPr>
        <w:t>fertili</w:t>
      </w:r>
      <w:r w:rsidR="008F0214" w:rsidRPr="00B35AE3">
        <w:rPr>
          <w:rFonts w:cs="Arial"/>
          <w:i/>
          <w:sz w:val="20"/>
          <w:szCs w:val="20"/>
          <w:lang w:val="es-ES"/>
        </w:rPr>
        <w:t>dad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, </w:t>
      </w:r>
      <w:r w:rsidR="008F0214" w:rsidRPr="00B35AE3">
        <w:rPr>
          <w:rFonts w:cs="Arial"/>
          <w:i/>
          <w:sz w:val="20"/>
          <w:szCs w:val="20"/>
          <w:lang w:val="es-ES"/>
        </w:rPr>
        <w:t>niveles de poda y desmalezado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, </w:t>
      </w:r>
      <w:r w:rsidR="008F0214" w:rsidRPr="00B35AE3">
        <w:rPr>
          <w:rFonts w:cs="Arial"/>
          <w:i/>
          <w:sz w:val="20"/>
          <w:szCs w:val="20"/>
          <w:lang w:val="es-ES"/>
        </w:rPr>
        <w:t>manejo integrado de plagas adoptado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 (inclu</w:t>
      </w:r>
      <w:r w:rsidR="008F0214" w:rsidRPr="00B35AE3">
        <w:rPr>
          <w:rFonts w:cs="Arial"/>
          <w:i/>
          <w:sz w:val="20"/>
          <w:szCs w:val="20"/>
          <w:lang w:val="es-ES"/>
        </w:rPr>
        <w:t>yendo medidas de seguridad</w:t>
      </w:r>
      <w:r w:rsidR="00CD2BE6" w:rsidRPr="00B35AE3">
        <w:rPr>
          <w:rFonts w:cs="Arial"/>
          <w:i/>
          <w:sz w:val="20"/>
          <w:szCs w:val="20"/>
          <w:lang w:val="es-ES"/>
        </w:rPr>
        <w:t>), acces</w:t>
      </w:r>
      <w:r w:rsidR="008F0214" w:rsidRPr="00B35AE3">
        <w:rPr>
          <w:rFonts w:cs="Arial"/>
          <w:i/>
          <w:sz w:val="20"/>
          <w:szCs w:val="20"/>
          <w:lang w:val="es-ES"/>
        </w:rPr>
        <w:t xml:space="preserve">o a </w:t>
      </w:r>
      <w:r w:rsidR="00CD2BE6" w:rsidRPr="00B35AE3">
        <w:rPr>
          <w:rFonts w:cs="Arial"/>
          <w:i/>
          <w:sz w:val="20"/>
          <w:szCs w:val="20"/>
          <w:lang w:val="es-ES"/>
        </w:rPr>
        <w:t>/</w:t>
      </w:r>
      <w:r w:rsidR="008F0214" w:rsidRPr="00B35AE3">
        <w:rPr>
          <w:rFonts w:cs="Arial"/>
          <w:i/>
          <w:sz w:val="20"/>
          <w:szCs w:val="20"/>
          <w:lang w:val="es-ES"/>
        </w:rPr>
        <w:t xml:space="preserve"> uso efectivo de fertilizantes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, </w:t>
      </w:r>
      <w:r w:rsidR="008F0214" w:rsidRPr="00B35AE3">
        <w:rPr>
          <w:rFonts w:cs="Arial"/>
          <w:i/>
          <w:sz w:val="20"/>
          <w:szCs w:val="20"/>
          <w:lang w:val="es-ES"/>
        </w:rPr>
        <w:t>uso sostenible de residuos orgánicos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, </w:t>
      </w:r>
      <w:r w:rsidR="008F0214" w:rsidRPr="00B35AE3">
        <w:rPr>
          <w:rFonts w:cs="Arial"/>
          <w:i/>
          <w:sz w:val="20"/>
          <w:szCs w:val="20"/>
          <w:lang w:val="es-ES"/>
        </w:rPr>
        <w:t>adopción de sistemas agroforestales.</w:t>
      </w:r>
    </w:p>
    <w:p w14:paraId="4D9AC8B3" w14:textId="77777777" w:rsidR="00CD2BE6" w:rsidRPr="00B35AE3" w:rsidRDefault="008F0214" w:rsidP="00B35AE3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1170"/>
        <w:rPr>
          <w:rFonts w:cs="Arial"/>
          <w:i/>
          <w:sz w:val="20"/>
          <w:szCs w:val="20"/>
          <w:lang w:val="es-ES"/>
        </w:rPr>
      </w:pPr>
      <w:r w:rsidRPr="00B35AE3">
        <w:rPr>
          <w:rFonts w:cs="Arial"/>
          <w:i/>
          <w:sz w:val="20"/>
          <w:szCs w:val="20"/>
          <w:lang w:val="es-ES"/>
        </w:rPr>
        <w:t>Mano de obra utilizada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: </w:t>
      </w:r>
      <w:r w:rsidRPr="00B35AE3">
        <w:rPr>
          <w:rFonts w:cs="Arial"/>
          <w:i/>
          <w:sz w:val="20"/>
          <w:szCs w:val="20"/>
          <w:lang w:val="es-ES"/>
        </w:rPr>
        <w:t>familiar y contratada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 (tempora</w:t>
      </w:r>
      <w:r w:rsidRPr="00B35AE3">
        <w:rPr>
          <w:rFonts w:cs="Arial"/>
          <w:i/>
          <w:sz w:val="20"/>
          <w:szCs w:val="20"/>
          <w:lang w:val="es-ES"/>
        </w:rPr>
        <w:t>l</w:t>
      </w:r>
      <w:r w:rsidR="008E0F2F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>y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 permanent</w:t>
      </w:r>
      <w:r w:rsidRPr="00B35AE3">
        <w:rPr>
          <w:rFonts w:cs="Arial"/>
          <w:i/>
          <w:sz w:val="20"/>
          <w:szCs w:val="20"/>
          <w:lang w:val="es-ES"/>
        </w:rPr>
        <w:t>e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), </w:t>
      </w:r>
      <w:r w:rsidRPr="00B35AE3">
        <w:rPr>
          <w:rFonts w:cs="Arial"/>
          <w:i/>
          <w:sz w:val="20"/>
          <w:szCs w:val="20"/>
          <w:lang w:val="es-ES"/>
        </w:rPr>
        <w:t>cantidad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, </w:t>
      </w:r>
      <w:r w:rsidRPr="00B35AE3">
        <w:rPr>
          <w:rFonts w:cs="Arial"/>
          <w:i/>
          <w:sz w:val="20"/>
          <w:szCs w:val="20"/>
          <w:lang w:val="es-ES"/>
        </w:rPr>
        <w:t>fecha de nacimiento</w:t>
      </w:r>
      <w:r w:rsidR="00CD2BE6" w:rsidRPr="00B35AE3">
        <w:rPr>
          <w:rFonts w:cs="Arial"/>
          <w:i/>
          <w:sz w:val="20"/>
          <w:szCs w:val="20"/>
          <w:lang w:val="es-ES"/>
        </w:rPr>
        <w:t>/</w:t>
      </w:r>
      <w:r w:rsidRPr="00B35AE3">
        <w:rPr>
          <w:rFonts w:cs="Arial"/>
          <w:i/>
          <w:sz w:val="20"/>
          <w:szCs w:val="20"/>
          <w:lang w:val="es-ES"/>
        </w:rPr>
        <w:t>edad</w:t>
      </w:r>
      <w:r w:rsidR="00CD2BE6" w:rsidRPr="00B35AE3">
        <w:rPr>
          <w:rFonts w:cs="Arial"/>
          <w:i/>
          <w:sz w:val="20"/>
          <w:szCs w:val="20"/>
          <w:lang w:val="es-ES"/>
        </w:rPr>
        <w:t>, g</w:t>
      </w:r>
      <w:r w:rsidRPr="00B35AE3">
        <w:rPr>
          <w:rFonts w:cs="Arial"/>
          <w:i/>
          <w:sz w:val="20"/>
          <w:szCs w:val="20"/>
          <w:lang w:val="es-ES"/>
        </w:rPr>
        <w:t>é</w:t>
      </w:r>
      <w:r w:rsidR="00CD2BE6" w:rsidRPr="00B35AE3">
        <w:rPr>
          <w:rFonts w:cs="Arial"/>
          <w:i/>
          <w:sz w:val="20"/>
          <w:szCs w:val="20"/>
          <w:lang w:val="es-ES"/>
        </w:rPr>
        <w:t>n</w:t>
      </w:r>
      <w:r w:rsidRPr="00B35AE3">
        <w:rPr>
          <w:rFonts w:cs="Arial"/>
          <w:i/>
          <w:sz w:val="20"/>
          <w:szCs w:val="20"/>
          <w:lang w:val="es-ES"/>
        </w:rPr>
        <w:t>ero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, </w:t>
      </w:r>
      <w:r w:rsidRPr="00B35AE3">
        <w:rPr>
          <w:rFonts w:cs="Arial"/>
          <w:i/>
          <w:sz w:val="20"/>
          <w:szCs w:val="20"/>
          <w:lang w:val="es-ES"/>
        </w:rPr>
        <w:t>estimado de días trabajados</w:t>
      </w:r>
      <w:r w:rsidR="007F1EC2" w:rsidRPr="00B35AE3">
        <w:rPr>
          <w:rFonts w:cs="Arial"/>
          <w:i/>
          <w:sz w:val="20"/>
          <w:szCs w:val="20"/>
          <w:lang w:val="es-ES"/>
        </w:rPr>
        <w:t>.</w:t>
      </w:r>
    </w:p>
    <w:p w14:paraId="46125218" w14:textId="77777777" w:rsidR="00CD2BE6" w:rsidRPr="00B35AE3" w:rsidRDefault="00CD2BE6" w:rsidP="00384EF5">
      <w:pPr>
        <w:pStyle w:val="ListParagraph"/>
        <w:autoSpaceDE w:val="0"/>
        <w:autoSpaceDN w:val="0"/>
        <w:adjustRightInd w:val="0"/>
        <w:spacing w:line="276" w:lineRule="auto"/>
        <w:ind w:left="1440"/>
        <w:rPr>
          <w:rFonts w:cs="Arial"/>
          <w:i/>
          <w:sz w:val="20"/>
          <w:szCs w:val="20"/>
          <w:lang w:val="es-ES"/>
        </w:rPr>
      </w:pPr>
    </w:p>
    <w:p w14:paraId="47E43F1B" w14:textId="77777777" w:rsidR="00CD2BE6" w:rsidRPr="00B35AE3" w:rsidRDefault="007F1EC2" w:rsidP="00B35AE3">
      <w:pPr>
        <w:spacing w:line="276" w:lineRule="auto"/>
        <w:ind w:left="630"/>
        <w:jc w:val="left"/>
        <w:rPr>
          <w:rFonts w:cs="Arial"/>
          <w:i/>
          <w:sz w:val="20"/>
          <w:szCs w:val="20"/>
          <w:lang w:val="es-ES"/>
        </w:rPr>
      </w:pPr>
      <w:r w:rsidRPr="00B35AE3">
        <w:rPr>
          <w:rFonts w:cs="Arial"/>
          <w:i/>
          <w:sz w:val="20"/>
          <w:szCs w:val="20"/>
          <w:lang w:val="es-ES"/>
        </w:rPr>
        <w:t>Orientación</w:t>
      </w:r>
      <w:r w:rsidR="00115FDD" w:rsidRPr="00B35AE3">
        <w:rPr>
          <w:rFonts w:cs="Arial"/>
          <w:i/>
          <w:sz w:val="20"/>
          <w:szCs w:val="20"/>
          <w:lang w:val="es-ES"/>
        </w:rPr>
        <w:t xml:space="preserve">: </w:t>
      </w:r>
      <w:r w:rsidRPr="00B35AE3">
        <w:rPr>
          <w:rFonts w:cs="Arial"/>
          <w:i/>
          <w:sz w:val="20"/>
          <w:szCs w:val="20"/>
          <w:lang w:val="es-ES"/>
        </w:rPr>
        <w:t>Se espera que las OPP comiencen este proceso</w:t>
      </w:r>
      <w:r w:rsidR="008E0F2F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>y definan un</w:t>
      </w:r>
      <w:r w:rsidR="008E0F2F" w:rsidRPr="00B35AE3">
        <w:rPr>
          <w:rFonts w:cs="Arial"/>
          <w:i/>
          <w:sz w:val="20"/>
          <w:szCs w:val="20"/>
          <w:lang w:val="es-ES"/>
        </w:rPr>
        <w:t xml:space="preserve"> </w:t>
      </w:r>
      <w:r w:rsidR="00115FDD" w:rsidRPr="00B35AE3">
        <w:rPr>
          <w:rFonts w:cs="Arial"/>
          <w:i/>
          <w:sz w:val="20"/>
          <w:szCs w:val="20"/>
          <w:lang w:val="es-ES"/>
        </w:rPr>
        <w:t xml:space="preserve">plan </w:t>
      </w:r>
      <w:r w:rsidRPr="00B35AE3">
        <w:rPr>
          <w:rFonts w:cs="Arial"/>
          <w:i/>
          <w:sz w:val="20"/>
          <w:szCs w:val="20"/>
          <w:lang w:val="es-ES"/>
        </w:rPr>
        <w:t>para completar la evaluación para todos los miembros</w:t>
      </w:r>
      <w:r w:rsidR="008E0F2F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 xml:space="preserve">durante un período de tiempo y que revisen periódicamente sus avances según ese </w:t>
      </w:r>
      <w:r w:rsidR="0000101E" w:rsidRPr="00B35AE3">
        <w:rPr>
          <w:rFonts w:cs="Arial"/>
          <w:i/>
          <w:sz w:val="20"/>
          <w:szCs w:val="20"/>
          <w:lang w:val="es-ES"/>
        </w:rPr>
        <w:t>plan.</w:t>
      </w:r>
    </w:p>
    <w:p w14:paraId="1A55C73A" w14:textId="77777777" w:rsidR="00CD2BE6" w:rsidRPr="002304D3" w:rsidRDefault="00CD2BE6" w:rsidP="00CD2BE6">
      <w:pPr>
        <w:spacing w:line="276" w:lineRule="auto"/>
        <w:jc w:val="left"/>
        <w:rPr>
          <w:rFonts w:cs="Arial"/>
          <w:sz w:val="20"/>
          <w:szCs w:val="20"/>
          <w:lang w:val="es-E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CD2BE6" w:rsidRPr="002304D3" w14:paraId="1237DC30" w14:textId="77777777" w:rsidTr="00CD2BE6">
        <w:tc>
          <w:tcPr>
            <w:tcW w:w="8999" w:type="dxa"/>
          </w:tcPr>
          <w:p w14:paraId="67C8BC6E" w14:textId="77777777" w:rsidR="00CD2BE6" w:rsidRPr="002304D3" w:rsidRDefault="007F1EC2" w:rsidP="00CD2BE6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P</w:t>
            </w:r>
            <w:r w:rsidR="00D23C3C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1.3.1.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¿Está usted de acuerdo con que todas las OPP deban realizar evaluaciones de la finca para identificar las necesidades de sus miembros, </w:t>
            </w:r>
            <w:r w:rsidR="00BC2EFB" w:rsidRPr="002304D3">
              <w:rPr>
                <w:rFonts w:cs="Arial"/>
                <w:b/>
                <w:sz w:val="20"/>
                <w:szCs w:val="20"/>
                <w:lang w:val="es-ES"/>
              </w:rPr>
              <w:t>como requisito básico Año 1</w:t>
            </w:r>
            <w:r w:rsidR="00CC78AC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, </w:t>
            </w:r>
            <w:r w:rsidR="00BC2EFB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según un enfoque progresivo hasta </w:t>
            </w:r>
            <w:r w:rsidR="00CB0C79" w:rsidRPr="002304D3">
              <w:rPr>
                <w:rFonts w:cs="Arial"/>
                <w:b/>
                <w:sz w:val="20"/>
                <w:szCs w:val="20"/>
                <w:lang w:val="es-ES"/>
              </w:rPr>
              <w:t>alcanzar</w:t>
            </w:r>
            <w:r w:rsidR="00BC2EFB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todas las fincas</w:t>
            </w:r>
            <w:r w:rsidR="00CD2BE6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? </w:t>
            </w:r>
          </w:p>
          <w:p w14:paraId="1AF1C94A" w14:textId="53A723E5" w:rsidR="00D82E75" w:rsidRPr="002304D3" w:rsidRDefault="00B35AE3" w:rsidP="00880E28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eastAsia="MS Gothic" w:cs="Arial"/>
                <w:b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eastAsia="MS Gothic" w:cs="Arial"/>
                  <w:b/>
                  <w:sz w:val="20"/>
                  <w:szCs w:val="20"/>
                  <w:lang w:val="es-ES"/>
                </w:rPr>
                <w:id w:val="-20707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2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880E28">
              <w:rPr>
                <w:rFonts w:ascii="MS Gothic" w:eastAsia="MS Gothic" w:hAnsi="MS Gothic" w:cs="Arial" w:hint="eastAsia"/>
                <w:sz w:val="20"/>
                <w:szCs w:val="20"/>
                <w:lang w:val="es-ES"/>
              </w:rPr>
              <w:t xml:space="preserve">  </w:t>
            </w:r>
            <w:r w:rsidR="00BC2EFB" w:rsidRPr="002304D3">
              <w:rPr>
                <w:rFonts w:cs="Arial"/>
                <w:sz w:val="20"/>
                <w:szCs w:val="20"/>
                <w:lang w:val="es-ES"/>
              </w:rPr>
              <w:t>Sí.</w:t>
            </w:r>
            <w:r>
              <w:rPr>
                <w:rFonts w:cs="Arial"/>
                <w:sz w:val="20"/>
                <w:szCs w:val="20"/>
                <w:lang w:val="es-ES"/>
              </w:rPr>
              <w:t xml:space="preserve">                  </w:t>
            </w:r>
            <w:sdt>
              <w:sdtPr>
                <w:rPr>
                  <w:rFonts w:eastAsia="MS Gothic" w:cs="Arial"/>
                  <w:b/>
                  <w:sz w:val="20"/>
                  <w:szCs w:val="20"/>
                  <w:lang w:val="es-ES"/>
                </w:rPr>
                <w:id w:val="1935705463"/>
                <w:showingPlcHdr/>
              </w:sdtPr>
              <w:sdtEndPr/>
              <w:sdtContent>
                <w:r>
                  <w:rPr>
                    <w:rFonts w:eastAsia="MS Gothic" w:cs="Arial"/>
                    <w:b/>
                    <w:sz w:val="20"/>
                    <w:szCs w:val="20"/>
                    <w:lang w:val="es-ES"/>
                  </w:rPr>
                  <w:t xml:space="preserve">     </w:t>
                </w:r>
              </w:sdtContent>
            </w:sdt>
            <w:r>
              <w:rPr>
                <w:rFonts w:eastAsia="MS Gothic" w:cs="Arial"/>
                <w:b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eastAsia="MS Gothic" w:cs="Arial"/>
                  <w:b/>
                  <w:sz w:val="20"/>
                  <w:szCs w:val="20"/>
                  <w:lang w:val="es-ES"/>
                </w:rPr>
                <w:id w:val="188605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2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880E28">
              <w:rPr>
                <w:rFonts w:ascii="MS Gothic" w:eastAsia="MS Gothic" w:hAnsi="MS Gothic" w:cs="Arial" w:hint="eastAsia"/>
                <w:sz w:val="20"/>
                <w:szCs w:val="20"/>
                <w:lang w:val="es-ES"/>
              </w:rPr>
              <w:t xml:space="preserve">  </w:t>
            </w:r>
            <w:r w:rsidR="00BC2EFB" w:rsidRPr="002304D3">
              <w:rPr>
                <w:rFonts w:cs="Arial"/>
                <w:sz w:val="20"/>
                <w:szCs w:val="20"/>
                <w:lang w:val="es-ES"/>
              </w:rPr>
              <w:t>Sí, en parte.</w:t>
            </w:r>
            <w:r>
              <w:rPr>
                <w:rFonts w:cs="Arial"/>
                <w:sz w:val="20"/>
                <w:szCs w:val="20"/>
                <w:lang w:val="es-ES"/>
              </w:rPr>
              <w:t xml:space="preserve">                      </w:t>
            </w:r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-148561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28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880E28">
              <w:rPr>
                <w:rFonts w:cs="Arial"/>
                <w:sz w:val="20"/>
                <w:szCs w:val="20"/>
                <w:lang w:val="es-ES"/>
              </w:rPr>
              <w:t xml:space="preserve">  </w:t>
            </w:r>
            <w:r w:rsidR="00D82E75" w:rsidRPr="002304D3">
              <w:rPr>
                <w:rFonts w:cs="Arial"/>
                <w:sz w:val="20"/>
                <w:szCs w:val="20"/>
                <w:lang w:val="es-ES"/>
              </w:rPr>
              <w:t>No</w:t>
            </w:r>
            <w:r w:rsidR="00BC2EFB" w:rsidRPr="002304D3">
              <w:rPr>
                <w:rFonts w:cs="Arial"/>
                <w:sz w:val="20"/>
                <w:szCs w:val="20"/>
                <w:lang w:val="es-ES"/>
              </w:rPr>
              <w:t>.</w:t>
            </w:r>
            <w:r>
              <w:rPr>
                <w:rFonts w:cs="Arial"/>
                <w:sz w:val="20"/>
                <w:szCs w:val="20"/>
                <w:lang w:val="es-ES"/>
              </w:rPr>
              <w:t xml:space="preserve">                        </w:t>
            </w:r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109451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28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880E28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BC2EFB" w:rsidRPr="002304D3">
              <w:rPr>
                <w:rFonts w:cs="Arial"/>
                <w:sz w:val="20"/>
                <w:szCs w:val="20"/>
                <w:lang w:val="es-ES"/>
              </w:rPr>
              <w:t>No estoy seguro</w:t>
            </w:r>
            <w:r>
              <w:rPr>
                <w:rFonts w:cs="Arial"/>
                <w:sz w:val="20"/>
                <w:szCs w:val="20"/>
                <w:lang w:val="es-ES"/>
              </w:rPr>
              <w:t>/a</w:t>
            </w:r>
            <w:r w:rsidR="00BC2EFB"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14:paraId="48C3E2FD" w14:textId="77777777" w:rsidR="00CD2BE6" w:rsidRPr="002304D3" w:rsidRDefault="00BC2EFB" w:rsidP="00CD2BE6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Argumente su respuesta.</w:t>
            </w:r>
          </w:p>
          <w:p w14:paraId="1DE7EC36" w14:textId="77777777" w:rsidR="00CD2BE6" w:rsidRPr="00B35AE3" w:rsidRDefault="00313525" w:rsidP="00CD2BE6">
            <w:pPr>
              <w:keepNext/>
              <w:keepLines/>
              <w:tabs>
                <w:tab w:val="left" w:pos="2993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s-ES"/>
                </w:rPr>
                <w:id w:val="-453555663"/>
                <w:showingPlcHdr/>
              </w:sdtPr>
              <w:sdtEndPr/>
              <w:sdtContent>
                <w:r w:rsidR="00CD2BE6" w:rsidRPr="00B35AE3">
                  <w:rPr>
                    <w:rStyle w:val="PlaceholderText"/>
                    <w:rFonts w:cs="Arial"/>
                    <w:sz w:val="20"/>
                    <w:szCs w:val="20"/>
                    <w:lang w:val="es-ES"/>
                  </w:rPr>
                  <w:t>Click here to enter text.</w:t>
                </w:r>
              </w:sdtContent>
            </w:sdt>
            <w:r w:rsidR="00CD2BE6" w:rsidRPr="00B35AE3">
              <w:rPr>
                <w:rFonts w:cs="Arial"/>
                <w:b/>
                <w:sz w:val="20"/>
                <w:szCs w:val="20"/>
                <w:lang w:val="es-ES"/>
              </w:rPr>
              <w:tab/>
            </w:r>
          </w:p>
          <w:p w14:paraId="655DA776" w14:textId="77777777" w:rsidR="0069114B" w:rsidRPr="002304D3" w:rsidRDefault="00BC2EFB" w:rsidP="00CD2BE6">
            <w:pPr>
              <w:keepNext/>
              <w:keepLines/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P</w:t>
            </w:r>
            <w:r w:rsidR="00D23C3C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1.3.2.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¿Considera usted que los parámetros de eva</w:t>
            </w:r>
            <w:r w:rsidR="0007794C" w:rsidRPr="002304D3">
              <w:rPr>
                <w:rFonts w:cs="Arial"/>
                <w:b/>
                <w:sz w:val="20"/>
                <w:szCs w:val="20"/>
                <w:lang w:val="es-ES"/>
              </w:rPr>
              <w:t>luación presentados más arriba s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on adecuados para realizar</w:t>
            </w:r>
            <w:r w:rsidR="008E0F2F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una evaluación apropiada de la finca</w:t>
            </w:r>
            <w:r w:rsidR="00CD2BE6" w:rsidRPr="002304D3">
              <w:rPr>
                <w:rFonts w:cs="Arial"/>
                <w:b/>
                <w:sz w:val="20"/>
                <w:szCs w:val="20"/>
                <w:lang w:val="es-ES"/>
              </w:rPr>
              <w:t>?</w:t>
            </w:r>
          </w:p>
          <w:p w14:paraId="54EE3D85" w14:textId="5D9CF5D6" w:rsidR="00CD2BE6" w:rsidRPr="002304D3" w:rsidRDefault="00313525" w:rsidP="00CD2BE6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sz w:val="20"/>
                  <w:szCs w:val="20"/>
                  <w:lang w:val="es-ES"/>
                </w:rPr>
                <w:id w:val="179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2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880E28">
              <w:rPr>
                <w:rFonts w:ascii="Segoe UI Symbol" w:eastAsia="MS Gothic" w:hAnsi="Segoe UI Symbol" w:cs="Segoe UI Symbol"/>
                <w:b/>
                <w:sz w:val="20"/>
                <w:szCs w:val="20"/>
                <w:lang w:val="es-ES"/>
              </w:rPr>
              <w:t xml:space="preserve">  </w:t>
            </w:r>
            <w:r w:rsidR="00BC2EFB" w:rsidRPr="002304D3">
              <w:rPr>
                <w:rFonts w:cs="Arial"/>
                <w:sz w:val="20"/>
                <w:szCs w:val="20"/>
                <w:lang w:val="es-ES"/>
              </w:rPr>
              <w:t>Sí.</w:t>
            </w:r>
            <w:r w:rsidR="00B35AE3">
              <w:rPr>
                <w:rFonts w:cs="Arial"/>
                <w:sz w:val="20"/>
                <w:szCs w:val="20"/>
                <w:lang w:val="es-ES"/>
              </w:rPr>
              <w:t xml:space="preserve">                     </w:t>
            </w:r>
            <w:r w:rsidR="00880E28">
              <w:rPr>
                <w:rFonts w:cs="Arial"/>
                <w:sz w:val="20"/>
                <w:szCs w:val="20"/>
                <w:lang w:val="es-ES"/>
              </w:rPr>
              <w:t xml:space="preserve">          </w:t>
            </w:r>
            <w:r w:rsidR="00B35AE3">
              <w:rPr>
                <w:rFonts w:cs="Arial"/>
                <w:sz w:val="20"/>
                <w:szCs w:val="20"/>
                <w:lang w:val="es-ES"/>
              </w:rPr>
              <w:t xml:space="preserve">  </w:t>
            </w:r>
            <w:r w:rsidR="00880E28">
              <w:rPr>
                <w:rFonts w:cs="Arial"/>
                <w:sz w:val="20"/>
                <w:szCs w:val="20"/>
                <w:lang w:val="es-ES"/>
              </w:rPr>
              <w:t xml:space="preserve">      </w:t>
            </w:r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-110210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28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880E28">
              <w:rPr>
                <w:rFonts w:cs="Arial"/>
                <w:sz w:val="20"/>
                <w:szCs w:val="20"/>
                <w:lang w:val="es-ES"/>
              </w:rPr>
              <w:t xml:space="preserve">  </w:t>
            </w:r>
            <w:r w:rsidR="00CD2BE6" w:rsidRPr="002304D3">
              <w:rPr>
                <w:rFonts w:cs="Arial"/>
                <w:sz w:val="20"/>
                <w:szCs w:val="20"/>
                <w:lang w:val="es-ES"/>
              </w:rPr>
              <w:t>No</w:t>
            </w:r>
            <w:r w:rsidR="00BC2EFB" w:rsidRPr="002304D3">
              <w:rPr>
                <w:rFonts w:cs="Arial"/>
                <w:sz w:val="20"/>
                <w:szCs w:val="20"/>
                <w:lang w:val="es-ES"/>
              </w:rPr>
              <w:t>.</w:t>
            </w:r>
            <w:r w:rsidR="00880E28">
              <w:rPr>
                <w:rFonts w:ascii="Segoe UI Symbol" w:eastAsia="MS Gothic" w:hAnsi="Segoe UI Symbol" w:cs="Segoe UI Symbol"/>
                <w:b/>
                <w:sz w:val="20"/>
                <w:szCs w:val="20"/>
                <w:lang w:val="es-ES"/>
              </w:rPr>
              <w:t xml:space="preserve">   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0"/>
                  <w:szCs w:val="20"/>
                  <w:lang w:val="es-ES"/>
                </w:rPr>
                <w:id w:val="-168504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880E28">
              <w:rPr>
                <w:rFonts w:ascii="Segoe UI Symbol" w:eastAsia="MS Gothic" w:hAnsi="Segoe UI Symbol" w:cs="Segoe UI Symbol"/>
                <w:b/>
                <w:sz w:val="20"/>
                <w:szCs w:val="20"/>
                <w:lang w:val="es-ES"/>
              </w:rPr>
              <w:t xml:space="preserve">    </w:t>
            </w:r>
            <w:r w:rsidR="00BC2EFB" w:rsidRPr="002304D3">
              <w:rPr>
                <w:rFonts w:cs="Arial"/>
                <w:sz w:val="20"/>
                <w:szCs w:val="20"/>
                <w:lang w:val="es-ES"/>
              </w:rPr>
              <w:t>No estoy seguro</w:t>
            </w:r>
            <w:r w:rsidR="00880E28">
              <w:rPr>
                <w:rFonts w:cs="Arial"/>
                <w:sz w:val="20"/>
                <w:szCs w:val="20"/>
                <w:lang w:val="es-ES"/>
              </w:rPr>
              <w:t>/a</w:t>
            </w:r>
            <w:r w:rsidR="00BC2EFB"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14:paraId="52BB077C" w14:textId="77777777" w:rsidR="00384EF5" w:rsidRPr="002304D3" w:rsidRDefault="00BC2EFB" w:rsidP="00384EF5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Argumente su respuesta.</w:t>
            </w:r>
          </w:p>
          <w:p w14:paraId="6C1AF6A9" w14:textId="77777777" w:rsidR="00384EF5" w:rsidRPr="002304D3" w:rsidRDefault="00313525" w:rsidP="00384EF5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s-ES"/>
                </w:rPr>
                <w:id w:val="1983267549"/>
                <w:showingPlcHdr/>
              </w:sdtPr>
              <w:sdtEndPr/>
              <w:sdtContent>
                <w:r w:rsidR="00384EF5" w:rsidRPr="002304D3">
                  <w:rPr>
                    <w:rStyle w:val="PlaceholderText"/>
                    <w:rFonts w:cs="Arial"/>
                    <w:sz w:val="20"/>
                    <w:szCs w:val="20"/>
                    <w:lang w:val="es-ES"/>
                  </w:rPr>
                  <w:t>Click here to enter text.</w:t>
                </w:r>
              </w:sdtContent>
            </w:sdt>
          </w:p>
          <w:p w14:paraId="6175B0B2" w14:textId="77777777" w:rsidR="00CD2BE6" w:rsidRPr="002304D3" w:rsidRDefault="00BC2EFB" w:rsidP="00CD2BE6">
            <w:pPr>
              <w:keepNext/>
              <w:keepLines/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P</w:t>
            </w:r>
            <w:r w:rsidR="00D23C3C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1.3.3.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¿Tiene usted algún otro comentario</w:t>
            </w:r>
            <w:r w:rsidR="003A7087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(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algo que falte</w:t>
            </w:r>
            <w:r w:rsidR="003A7087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,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que no sea necesario</w:t>
            </w:r>
            <w:r w:rsidR="003A7087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, </w:t>
            </w:r>
            <w:r w:rsidR="008E0F2F">
              <w:rPr>
                <w:rFonts w:cs="Arial"/>
                <w:b/>
                <w:sz w:val="20"/>
                <w:szCs w:val="20"/>
                <w:lang w:val="es-ES"/>
              </w:rPr>
              <w:t>demasiado difícil de recopil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ar</w:t>
            </w:r>
            <w:r w:rsidR="003A7087" w:rsidRPr="002304D3">
              <w:rPr>
                <w:rFonts w:cs="Arial"/>
                <w:b/>
                <w:sz w:val="20"/>
                <w:szCs w:val="20"/>
                <w:lang w:val="es-ES"/>
              </w:rPr>
              <w:t>)?</w:t>
            </w:r>
          </w:p>
          <w:p w14:paraId="7B088DE1" w14:textId="77777777" w:rsidR="00CD2BE6" w:rsidRPr="000A1F2C" w:rsidRDefault="00313525" w:rsidP="00CD2BE6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s-ES"/>
                </w:rPr>
                <w:id w:val="-1104496928"/>
                <w:showingPlcHdr/>
              </w:sdtPr>
              <w:sdtEndPr/>
              <w:sdtContent>
                <w:r w:rsidR="00CD2BE6" w:rsidRPr="000A1F2C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0406E333" w14:textId="77777777" w:rsidR="00CD2BE6" w:rsidRPr="000A1F2C" w:rsidRDefault="00CD2BE6" w:rsidP="00CD2BE6">
      <w:pPr>
        <w:spacing w:line="276" w:lineRule="auto"/>
        <w:rPr>
          <w:rFonts w:cs="Arial"/>
          <w:b/>
          <w:sz w:val="20"/>
          <w:szCs w:val="20"/>
        </w:rPr>
      </w:pPr>
    </w:p>
    <w:p w14:paraId="1746D320" w14:textId="77777777" w:rsidR="00CD2BE6" w:rsidRPr="002304D3" w:rsidRDefault="00B54BB4" w:rsidP="00CC252A">
      <w:pPr>
        <w:pStyle w:val="Style3"/>
        <w:numPr>
          <w:ilvl w:val="1"/>
          <w:numId w:val="11"/>
        </w:numPr>
        <w:rPr>
          <w:lang w:val="es-ES"/>
        </w:rPr>
      </w:pPr>
      <w:bookmarkStart w:id="45" w:name="_Toc466721353"/>
      <w:r w:rsidRPr="002304D3">
        <w:rPr>
          <w:lang w:val="es-ES"/>
        </w:rPr>
        <w:lastRenderedPageBreak/>
        <w:t>Evaluación de las necesidades de la comunidad</w:t>
      </w:r>
      <w:bookmarkEnd w:id="45"/>
    </w:p>
    <w:p w14:paraId="131E43ED" w14:textId="77777777" w:rsidR="004F34FE" w:rsidRDefault="009A4262" w:rsidP="004F34FE">
      <w:pPr>
        <w:pStyle w:val="PlainText"/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n-GB"/>
        </w:rPr>
      </w:pP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Igualmente es </w:t>
      </w:r>
      <w:r w:rsidR="00384EF5" w:rsidRPr="002304D3">
        <w:rPr>
          <w:rFonts w:ascii="Arial" w:eastAsia="Times New Roman" w:hAnsi="Arial" w:cs="Arial"/>
          <w:sz w:val="20"/>
          <w:szCs w:val="20"/>
          <w:lang w:val="es-ES" w:eastAsia="en-GB"/>
        </w:rPr>
        <w:t>important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e</w:t>
      </w:r>
      <w:r w:rsidR="008E0F2F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</w:t>
      </w:r>
      <w:r w:rsidR="006665A1" w:rsidRPr="002304D3">
        <w:rPr>
          <w:rFonts w:ascii="Arial" w:eastAsia="Times New Roman" w:hAnsi="Arial" w:cs="Arial"/>
          <w:sz w:val="20"/>
          <w:szCs w:val="20"/>
          <w:lang w:val="es-ES" w:eastAsia="en-GB"/>
        </w:rPr>
        <w:t>cont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a</w:t>
      </w:r>
      <w:r w:rsidR="006665A1" w:rsidRPr="002304D3">
        <w:rPr>
          <w:rFonts w:ascii="Arial" w:eastAsia="Times New Roman" w:hAnsi="Arial" w:cs="Arial"/>
          <w:sz w:val="20"/>
          <w:szCs w:val="20"/>
          <w:lang w:val="es-ES" w:eastAsia="en-GB"/>
        </w:rPr>
        <w:t>r co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n una evaluación de las necesidades de la comunidad</w:t>
      </w:r>
      <w:r w:rsidR="00384EF5"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, </w:t>
      </w:r>
      <w:r w:rsidR="006665A1"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de acuerdo a ellas 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se podrán planificar las actividades de las OPP</w:t>
      </w:r>
      <w:r w:rsidR="008C1147" w:rsidRPr="002304D3">
        <w:rPr>
          <w:rFonts w:ascii="Arial" w:eastAsia="Times New Roman" w:hAnsi="Arial" w:cs="Arial"/>
          <w:sz w:val="20"/>
          <w:szCs w:val="20"/>
          <w:lang w:val="es-ES" w:eastAsia="en-GB"/>
        </w:rPr>
        <w:t>. (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Actualmente</w:t>
      </w:r>
      <w:r w:rsidR="00384EF5"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, 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el Criterio para OPP</w:t>
      </w:r>
      <w:r w:rsidR="008E0F2F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incluye un requisito de desarrollo Año 6</w:t>
      </w:r>
      <w:r w:rsidR="008E0F2F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sobre la</w:t>
      </w:r>
      <w:r w:rsidR="00CD2BE6"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implementa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ció</w:t>
      </w:r>
      <w:r w:rsidR="00CD2BE6"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n 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de un proceso que recoja</w:t>
      </w:r>
      <w:r w:rsidR="008E0F2F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y analice las necesidades de desarrollo</w:t>
      </w:r>
      <w:r w:rsidR="008E0F2F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</w:t>
      </w:r>
      <w:r w:rsidR="00944909">
        <w:rPr>
          <w:rFonts w:ascii="Arial" w:eastAsia="Times New Roman" w:hAnsi="Arial" w:cs="Arial"/>
          <w:sz w:val="20"/>
          <w:szCs w:val="20"/>
          <w:lang w:val="es-ES" w:eastAsia="en-GB"/>
        </w:rPr>
        <w:t>d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e la organización para tenerlas en cuenta en el Plan de Desarrollo</w:t>
      </w:r>
      <w:r w:rsidR="00CD2BE6"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Fairtrade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,</w:t>
      </w:r>
      <w:r w:rsidR="008E0F2F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a partir de consultas a los miembros</w:t>
      </w:r>
      <w:r w:rsidR="00CD2BE6"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(4.1.10). </w:t>
      </w:r>
    </w:p>
    <w:p w14:paraId="0B2091A6" w14:textId="77777777" w:rsidR="004F34FE" w:rsidRDefault="009A4262" w:rsidP="004F34FE">
      <w:pPr>
        <w:pStyle w:val="PlainText"/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n-GB"/>
        </w:rPr>
      </w:pP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Sin embargo</w:t>
      </w:r>
      <w:r w:rsidR="00CD2BE6"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, </w:t>
      </w:r>
      <w:r w:rsidR="00653656"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no existe hoy por hoy un requisito básico </w:t>
      </w:r>
      <w:r w:rsidR="006665A1" w:rsidRPr="002304D3">
        <w:rPr>
          <w:rFonts w:ascii="Arial" w:eastAsia="Times New Roman" w:hAnsi="Arial" w:cs="Arial"/>
          <w:sz w:val="20"/>
          <w:szCs w:val="20"/>
          <w:lang w:val="es-ES" w:eastAsia="en-GB"/>
        </w:rPr>
        <w:t>que se refiera</w:t>
      </w:r>
      <w:r w:rsidR="00653656"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específicamente a la evaluación de las necesidades de las comunidades de los miembros, excepto en caso de alto riesgo de trabajo infantil</w:t>
      </w:r>
      <w:r w:rsidR="008E0F2F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</w:t>
      </w:r>
      <w:r w:rsidR="00653656" w:rsidRPr="002304D3">
        <w:rPr>
          <w:rFonts w:ascii="Arial" w:eastAsia="Times New Roman" w:hAnsi="Arial" w:cs="Arial"/>
          <w:sz w:val="20"/>
          <w:szCs w:val="20"/>
          <w:lang w:val="es-ES" w:eastAsia="en-GB"/>
        </w:rPr>
        <w:t>según lo define</w:t>
      </w:r>
      <w:r w:rsidR="006665A1" w:rsidRPr="002304D3">
        <w:rPr>
          <w:rFonts w:ascii="Arial" w:eastAsia="Times New Roman" w:hAnsi="Arial" w:cs="Arial"/>
          <w:sz w:val="20"/>
          <w:szCs w:val="20"/>
          <w:lang w:val="es-ES" w:eastAsia="en-GB"/>
        </w:rPr>
        <w:t>n</w:t>
      </w:r>
      <w:r w:rsidR="00653656"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la</w:t>
      </w:r>
      <w:r w:rsidR="006665A1" w:rsidRPr="002304D3">
        <w:rPr>
          <w:rFonts w:ascii="Arial" w:eastAsia="Times New Roman" w:hAnsi="Arial" w:cs="Arial"/>
          <w:sz w:val="20"/>
          <w:szCs w:val="20"/>
          <w:lang w:val="es-ES" w:eastAsia="en-GB"/>
        </w:rPr>
        <w:t>s Convenciones</w:t>
      </w:r>
      <w:r w:rsidR="00CD2BE6"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138</w:t>
      </w:r>
      <w:r w:rsidR="008E0F2F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</w:t>
      </w:r>
      <w:r w:rsidR="00CD2BE6" w:rsidRPr="002304D3">
        <w:rPr>
          <w:rFonts w:ascii="Arial" w:eastAsia="Times New Roman" w:hAnsi="Arial" w:cs="Arial"/>
          <w:sz w:val="20"/>
          <w:szCs w:val="20"/>
          <w:lang w:val="es-ES" w:eastAsia="en-GB"/>
        </w:rPr>
        <w:t>(</w:t>
      </w:r>
      <w:r w:rsidR="00653656" w:rsidRPr="002304D3">
        <w:rPr>
          <w:rFonts w:ascii="Arial" w:eastAsia="Times New Roman" w:hAnsi="Arial" w:cs="Arial"/>
          <w:sz w:val="20"/>
          <w:szCs w:val="20"/>
          <w:lang w:val="es-ES" w:eastAsia="en-GB"/>
        </w:rPr>
        <w:t>Edad mínima</w:t>
      </w:r>
      <w:r w:rsidR="00CD2BE6"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) </w:t>
      </w:r>
      <w:r w:rsidR="00653656"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y </w:t>
      </w:r>
      <w:r w:rsidR="00CD2BE6"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182 </w:t>
      </w:r>
      <w:r w:rsidR="00653656"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de la OIT </w:t>
      </w:r>
      <w:r w:rsidR="00CD2BE6" w:rsidRPr="002304D3">
        <w:rPr>
          <w:rFonts w:ascii="Arial" w:eastAsia="Times New Roman" w:hAnsi="Arial" w:cs="Arial"/>
          <w:sz w:val="20"/>
          <w:szCs w:val="20"/>
          <w:lang w:val="es-ES" w:eastAsia="en-GB"/>
        </w:rPr>
        <w:t>(</w:t>
      </w:r>
      <w:r w:rsidR="00653656" w:rsidRPr="002304D3">
        <w:rPr>
          <w:rFonts w:ascii="Arial" w:eastAsia="Times New Roman" w:hAnsi="Arial" w:cs="Arial"/>
          <w:sz w:val="20"/>
          <w:szCs w:val="20"/>
          <w:lang w:val="es-ES" w:eastAsia="en-GB"/>
        </w:rPr>
        <w:t>Peores formas de trabajo infantil</w:t>
      </w:r>
      <w:r w:rsidR="00CD2BE6" w:rsidRPr="002304D3">
        <w:rPr>
          <w:rFonts w:ascii="Arial" w:eastAsia="Times New Roman" w:hAnsi="Arial" w:cs="Arial"/>
          <w:sz w:val="20"/>
          <w:szCs w:val="20"/>
          <w:lang w:val="es-ES" w:eastAsia="en-GB"/>
        </w:rPr>
        <w:t>) (3.3.7).</w:t>
      </w:r>
      <w:r w:rsidR="00384EF5" w:rsidRPr="002304D3">
        <w:rPr>
          <w:rFonts w:ascii="Arial" w:eastAsia="Times New Roman" w:hAnsi="Arial" w:cs="Arial"/>
          <w:sz w:val="20"/>
          <w:szCs w:val="20"/>
          <w:lang w:val="es-ES" w:eastAsia="en-GB"/>
        </w:rPr>
        <w:t>)</w:t>
      </w:r>
      <w:r w:rsidR="008E0F2F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</w:t>
      </w:r>
    </w:p>
    <w:p w14:paraId="7B8049C5" w14:textId="77777777" w:rsidR="003B1A6D" w:rsidRPr="002304D3" w:rsidRDefault="00653656" w:rsidP="004F34FE">
      <w:pPr>
        <w:pStyle w:val="PlainText"/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n-GB"/>
        </w:rPr>
      </w:pP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Es por ello que proponemos incluir</w:t>
      </w:r>
      <w:r w:rsidR="008E0F2F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un requisito</w:t>
      </w:r>
      <w:r w:rsidR="005062A9"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similar 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al</w:t>
      </w:r>
      <w:r w:rsidR="005062A9"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4.1.10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en el Criterio para Cacao</w:t>
      </w:r>
      <w:r w:rsidR="005062A9" w:rsidRPr="002304D3">
        <w:rPr>
          <w:rFonts w:ascii="Arial" w:eastAsia="Times New Roman" w:hAnsi="Arial" w:cs="Arial"/>
          <w:sz w:val="20"/>
          <w:szCs w:val="20"/>
          <w:lang w:val="es-ES" w:eastAsia="en-GB"/>
        </w:rPr>
        <w:t xml:space="preserve">, 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pero como requisito básico y enfocado</w:t>
      </w:r>
      <w:r w:rsidR="008E0F2F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específicamente</w:t>
      </w:r>
      <w:r w:rsidR="008E0F2F">
        <w:rPr>
          <w:rFonts w:ascii="Arial" w:eastAsia="Times New Roman" w:hAnsi="Arial" w:cs="Arial"/>
          <w:sz w:val="20"/>
          <w:szCs w:val="20"/>
          <w:lang w:val="es-ES" w:eastAsia="en-GB"/>
        </w:rPr>
        <w:t xml:space="preserve"> </w:t>
      </w:r>
      <w:r w:rsidRPr="002304D3">
        <w:rPr>
          <w:rFonts w:ascii="Arial" w:eastAsia="Times New Roman" w:hAnsi="Arial" w:cs="Arial"/>
          <w:sz w:val="20"/>
          <w:szCs w:val="20"/>
          <w:lang w:val="es-ES" w:eastAsia="en-GB"/>
        </w:rPr>
        <w:t>en las necesidades de las comunidades de los miembros</w:t>
      </w:r>
      <w:r w:rsidR="003B1A6D" w:rsidRPr="002304D3">
        <w:rPr>
          <w:rFonts w:ascii="Arial" w:eastAsia="Times New Roman" w:hAnsi="Arial" w:cs="Arial"/>
          <w:sz w:val="20"/>
          <w:szCs w:val="20"/>
          <w:lang w:val="es-ES" w:eastAsia="en-GB"/>
        </w:rPr>
        <w:t>:</w:t>
      </w:r>
    </w:p>
    <w:p w14:paraId="039AFAD0" w14:textId="77777777" w:rsidR="003B1A6D" w:rsidRPr="002304D3" w:rsidRDefault="003B1A6D" w:rsidP="00B35AE3">
      <w:pPr>
        <w:pStyle w:val="PlainText"/>
        <w:spacing w:line="276" w:lineRule="auto"/>
        <w:ind w:left="630"/>
        <w:jc w:val="both"/>
        <w:rPr>
          <w:rFonts w:ascii="Arial" w:eastAsia="Times New Roman" w:hAnsi="Arial" w:cs="Arial"/>
          <w:sz w:val="20"/>
          <w:szCs w:val="20"/>
          <w:lang w:val="es-ES" w:eastAsia="en-GB"/>
        </w:rPr>
      </w:pPr>
    </w:p>
    <w:p w14:paraId="6B94B4EF" w14:textId="77777777" w:rsidR="00CD2BE6" w:rsidRPr="00B35AE3" w:rsidRDefault="00653656" w:rsidP="00B35AE3">
      <w:pPr>
        <w:pStyle w:val="PlainText"/>
        <w:spacing w:line="276" w:lineRule="auto"/>
        <w:ind w:left="630"/>
        <w:jc w:val="both"/>
        <w:rPr>
          <w:rFonts w:ascii="Arial" w:eastAsia="Times New Roman" w:hAnsi="Arial" w:cs="Arial"/>
          <w:i/>
          <w:sz w:val="20"/>
          <w:szCs w:val="20"/>
          <w:lang w:val="es-ES" w:eastAsia="en-GB"/>
        </w:rPr>
      </w:pPr>
      <w:r w:rsidRPr="00B35AE3">
        <w:rPr>
          <w:rFonts w:ascii="Arial" w:eastAsia="Times New Roman" w:hAnsi="Arial" w:cs="Arial"/>
          <w:i/>
          <w:sz w:val="20"/>
          <w:szCs w:val="20"/>
          <w:lang w:val="es-ES" w:eastAsia="en-GB"/>
        </w:rPr>
        <w:t>Las OPP</w:t>
      </w:r>
      <w:r w:rsidR="008E0F2F" w:rsidRPr="00B35AE3">
        <w:rPr>
          <w:rFonts w:ascii="Arial" w:eastAsia="Times New Roman" w:hAnsi="Arial" w:cs="Arial"/>
          <w:i/>
          <w:sz w:val="20"/>
          <w:szCs w:val="20"/>
          <w:lang w:val="es-ES" w:eastAsia="en-GB"/>
        </w:rPr>
        <w:t xml:space="preserve"> </w:t>
      </w:r>
      <w:r w:rsidRPr="00B35AE3">
        <w:rPr>
          <w:rFonts w:ascii="Arial" w:eastAsia="Times New Roman" w:hAnsi="Arial" w:cs="Arial"/>
          <w:i/>
          <w:sz w:val="20"/>
          <w:szCs w:val="20"/>
          <w:lang w:val="es-ES" w:eastAsia="en-GB"/>
        </w:rPr>
        <w:t>deben realizar</w:t>
      </w:r>
      <w:r w:rsidR="00CD2BE6" w:rsidRPr="00B35AE3">
        <w:rPr>
          <w:rFonts w:ascii="Arial" w:eastAsia="Times New Roman" w:hAnsi="Arial" w:cs="Arial"/>
          <w:i/>
          <w:sz w:val="20"/>
          <w:szCs w:val="20"/>
          <w:lang w:val="es-ES" w:eastAsia="en-GB"/>
        </w:rPr>
        <w:t xml:space="preserve">, </w:t>
      </w:r>
      <w:r w:rsidRPr="00B35AE3">
        <w:rPr>
          <w:rFonts w:ascii="Arial" w:eastAsia="Times New Roman" w:hAnsi="Arial" w:cs="Arial"/>
          <w:i/>
          <w:sz w:val="20"/>
          <w:szCs w:val="20"/>
          <w:lang w:val="es-ES" w:eastAsia="en-GB"/>
        </w:rPr>
        <w:t>registrar</w:t>
      </w:r>
      <w:r w:rsidR="00CD2BE6" w:rsidRPr="00B35AE3">
        <w:rPr>
          <w:rFonts w:ascii="Arial" w:eastAsia="Times New Roman" w:hAnsi="Arial" w:cs="Arial"/>
          <w:i/>
          <w:sz w:val="20"/>
          <w:szCs w:val="20"/>
          <w:lang w:val="es-ES" w:eastAsia="en-GB"/>
        </w:rPr>
        <w:t xml:space="preserve">, </w:t>
      </w:r>
      <w:r w:rsidRPr="00B35AE3">
        <w:rPr>
          <w:rFonts w:ascii="Arial" w:eastAsia="Times New Roman" w:hAnsi="Arial" w:cs="Arial"/>
          <w:i/>
          <w:sz w:val="20"/>
          <w:szCs w:val="20"/>
          <w:lang w:val="es-ES" w:eastAsia="en-GB"/>
        </w:rPr>
        <w:t>revisar periódicamente</w:t>
      </w:r>
      <w:r w:rsidR="008E0F2F" w:rsidRPr="00B35AE3">
        <w:rPr>
          <w:rFonts w:ascii="Arial" w:eastAsia="Times New Roman" w:hAnsi="Arial" w:cs="Arial"/>
          <w:i/>
          <w:sz w:val="20"/>
          <w:szCs w:val="20"/>
          <w:lang w:val="es-ES" w:eastAsia="en-GB"/>
        </w:rPr>
        <w:t xml:space="preserve"> </w:t>
      </w:r>
      <w:r w:rsidRPr="00B35AE3">
        <w:rPr>
          <w:rFonts w:ascii="Arial" w:eastAsia="Times New Roman" w:hAnsi="Arial" w:cs="Arial"/>
          <w:i/>
          <w:sz w:val="20"/>
          <w:szCs w:val="20"/>
          <w:lang w:val="es-ES" w:eastAsia="en-GB"/>
        </w:rPr>
        <w:t>y actualizar</w:t>
      </w:r>
      <w:r w:rsidR="008E0F2F" w:rsidRPr="00B35AE3">
        <w:rPr>
          <w:rFonts w:ascii="Arial" w:eastAsia="Times New Roman" w:hAnsi="Arial" w:cs="Arial"/>
          <w:i/>
          <w:sz w:val="20"/>
          <w:szCs w:val="20"/>
          <w:lang w:val="es-ES" w:eastAsia="en-GB"/>
        </w:rPr>
        <w:t xml:space="preserve"> </w:t>
      </w:r>
      <w:r w:rsidRPr="00B35AE3">
        <w:rPr>
          <w:rFonts w:ascii="Arial" w:eastAsia="Times New Roman" w:hAnsi="Arial" w:cs="Arial"/>
          <w:i/>
          <w:sz w:val="20"/>
          <w:szCs w:val="20"/>
          <w:lang w:val="es-ES" w:eastAsia="en-GB"/>
        </w:rPr>
        <w:t>una evaluación de las necesidades de las comunidades de los miembros</w:t>
      </w:r>
      <w:r w:rsidR="008E0F2F" w:rsidRPr="00B35AE3">
        <w:rPr>
          <w:rFonts w:ascii="Arial" w:eastAsia="Times New Roman" w:hAnsi="Arial" w:cs="Arial"/>
          <w:i/>
          <w:sz w:val="20"/>
          <w:szCs w:val="20"/>
          <w:lang w:val="es-ES" w:eastAsia="en-GB"/>
        </w:rPr>
        <w:t xml:space="preserve"> </w:t>
      </w:r>
      <w:r w:rsidRPr="00B35AE3">
        <w:rPr>
          <w:rFonts w:ascii="Arial" w:eastAsia="Times New Roman" w:hAnsi="Arial" w:cs="Arial"/>
          <w:i/>
          <w:sz w:val="20"/>
          <w:szCs w:val="20"/>
          <w:lang w:val="es-ES" w:eastAsia="en-GB"/>
        </w:rPr>
        <w:t>para ayudarles a monitorear</w:t>
      </w:r>
      <w:r w:rsidR="008E0F2F" w:rsidRPr="00B35AE3">
        <w:rPr>
          <w:rFonts w:ascii="Arial" w:eastAsia="Times New Roman" w:hAnsi="Arial" w:cs="Arial"/>
          <w:i/>
          <w:sz w:val="20"/>
          <w:szCs w:val="20"/>
          <w:lang w:val="es-ES" w:eastAsia="en-GB"/>
        </w:rPr>
        <w:t xml:space="preserve"> </w:t>
      </w:r>
      <w:r w:rsidRPr="00B35AE3">
        <w:rPr>
          <w:rFonts w:ascii="Arial" w:eastAsia="Times New Roman" w:hAnsi="Arial" w:cs="Arial"/>
          <w:i/>
          <w:sz w:val="20"/>
          <w:szCs w:val="20"/>
          <w:lang w:val="es-ES" w:eastAsia="en-GB"/>
        </w:rPr>
        <w:t xml:space="preserve">los logros o las deficiencias del Plan de desarrollo </w:t>
      </w:r>
      <w:r w:rsidR="00CD2BE6" w:rsidRPr="00B35AE3">
        <w:rPr>
          <w:rFonts w:ascii="Arial" w:eastAsia="Times New Roman" w:hAnsi="Arial" w:cs="Arial"/>
          <w:i/>
          <w:sz w:val="20"/>
          <w:szCs w:val="20"/>
          <w:lang w:val="es-ES" w:eastAsia="en-GB"/>
        </w:rPr>
        <w:t xml:space="preserve">Fairtrade </w:t>
      </w:r>
      <w:r w:rsidRPr="00B35AE3">
        <w:rPr>
          <w:rFonts w:ascii="Arial" w:eastAsia="Times New Roman" w:hAnsi="Arial" w:cs="Arial"/>
          <w:i/>
          <w:sz w:val="20"/>
          <w:szCs w:val="20"/>
          <w:lang w:val="es-ES" w:eastAsia="en-GB"/>
        </w:rPr>
        <w:t>y orientarles</w:t>
      </w:r>
      <w:r w:rsidR="008E0F2F" w:rsidRPr="00B35AE3">
        <w:rPr>
          <w:rFonts w:ascii="Arial" w:eastAsia="Times New Roman" w:hAnsi="Arial" w:cs="Arial"/>
          <w:i/>
          <w:sz w:val="20"/>
          <w:szCs w:val="20"/>
          <w:lang w:val="es-ES" w:eastAsia="en-GB"/>
        </w:rPr>
        <w:t xml:space="preserve"> </w:t>
      </w:r>
      <w:r w:rsidRPr="00B35AE3">
        <w:rPr>
          <w:rFonts w:ascii="Arial" w:eastAsia="Times New Roman" w:hAnsi="Arial" w:cs="Arial"/>
          <w:i/>
          <w:sz w:val="20"/>
          <w:szCs w:val="20"/>
          <w:lang w:val="es-ES" w:eastAsia="en-GB"/>
        </w:rPr>
        <w:t>para futuras planificaciones de la organización</w:t>
      </w:r>
      <w:r w:rsidR="00CD2BE6" w:rsidRPr="00B35AE3">
        <w:rPr>
          <w:rFonts w:ascii="Arial" w:eastAsia="Times New Roman" w:hAnsi="Arial" w:cs="Arial"/>
          <w:i/>
          <w:sz w:val="20"/>
          <w:szCs w:val="20"/>
          <w:lang w:val="es-ES" w:eastAsia="en-GB"/>
        </w:rPr>
        <w:t>.</w:t>
      </w:r>
    </w:p>
    <w:p w14:paraId="42EE1794" w14:textId="77777777" w:rsidR="00026BC6" w:rsidRPr="00B35AE3" w:rsidRDefault="00026BC6" w:rsidP="004F34FE">
      <w:pPr>
        <w:pStyle w:val="PlainText"/>
        <w:spacing w:line="276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es-ES" w:eastAsia="en-GB"/>
        </w:rPr>
      </w:pPr>
    </w:p>
    <w:p w14:paraId="430B7231" w14:textId="77777777" w:rsidR="00CD2BE6" w:rsidRPr="00B35AE3" w:rsidRDefault="00653656" w:rsidP="00B35AE3">
      <w:pPr>
        <w:spacing w:line="276" w:lineRule="auto"/>
        <w:ind w:left="630"/>
        <w:rPr>
          <w:rFonts w:cs="Arial"/>
          <w:i/>
          <w:sz w:val="20"/>
          <w:szCs w:val="20"/>
          <w:lang w:val="es-ES"/>
        </w:rPr>
      </w:pPr>
      <w:r w:rsidRPr="00B35AE3">
        <w:rPr>
          <w:rFonts w:cs="Arial"/>
          <w:i/>
          <w:sz w:val="20"/>
          <w:szCs w:val="20"/>
          <w:lang w:val="es-ES"/>
        </w:rPr>
        <w:t>Orientación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: </w:t>
      </w:r>
      <w:r w:rsidRPr="00B35AE3">
        <w:rPr>
          <w:rFonts w:cs="Arial"/>
          <w:i/>
          <w:sz w:val="20"/>
          <w:szCs w:val="20"/>
          <w:lang w:val="es-ES"/>
        </w:rPr>
        <w:t>Se anima a las OPP a utilizar cualquier evaluación de necesidades existentes y planes de acción que ya se hayan implementado</w:t>
      </w:r>
      <w:r w:rsidR="00115FDD" w:rsidRPr="00B35AE3">
        <w:rPr>
          <w:rFonts w:cs="Arial"/>
          <w:i/>
          <w:sz w:val="20"/>
          <w:szCs w:val="20"/>
          <w:lang w:val="es-ES"/>
        </w:rPr>
        <w:t xml:space="preserve">. </w:t>
      </w:r>
      <w:r w:rsidR="00E34765" w:rsidRPr="00B35AE3">
        <w:rPr>
          <w:rFonts w:cs="Arial"/>
          <w:i/>
          <w:sz w:val="20"/>
          <w:szCs w:val="20"/>
          <w:lang w:val="es-ES"/>
        </w:rPr>
        <w:t>Se espera que comiencen el proceso y definan un plan</w:t>
      </w:r>
      <w:r w:rsidR="008E0F2F" w:rsidRPr="00B35AE3">
        <w:rPr>
          <w:rFonts w:cs="Arial"/>
          <w:i/>
          <w:sz w:val="20"/>
          <w:szCs w:val="20"/>
          <w:lang w:val="es-ES"/>
        </w:rPr>
        <w:t xml:space="preserve"> </w:t>
      </w:r>
      <w:r w:rsidR="00E34765" w:rsidRPr="00B35AE3">
        <w:rPr>
          <w:rFonts w:cs="Arial"/>
          <w:i/>
          <w:sz w:val="20"/>
          <w:szCs w:val="20"/>
          <w:lang w:val="es-ES"/>
        </w:rPr>
        <w:t>para completar la evaluación</w:t>
      </w:r>
      <w:r w:rsidR="008E0F2F" w:rsidRPr="00B35AE3">
        <w:rPr>
          <w:rFonts w:cs="Arial"/>
          <w:i/>
          <w:sz w:val="20"/>
          <w:szCs w:val="20"/>
          <w:lang w:val="es-ES"/>
        </w:rPr>
        <w:t xml:space="preserve"> </w:t>
      </w:r>
      <w:r w:rsidR="00E34765" w:rsidRPr="00B35AE3">
        <w:rPr>
          <w:rFonts w:cs="Arial"/>
          <w:i/>
          <w:sz w:val="20"/>
          <w:szCs w:val="20"/>
          <w:lang w:val="es-ES"/>
        </w:rPr>
        <w:t>para todas las comunidades de los miembros</w:t>
      </w:r>
      <w:r w:rsidR="008E0F2F" w:rsidRPr="00B35AE3">
        <w:rPr>
          <w:rFonts w:cs="Arial"/>
          <w:i/>
          <w:sz w:val="20"/>
          <w:szCs w:val="20"/>
          <w:lang w:val="es-ES"/>
        </w:rPr>
        <w:t xml:space="preserve"> </w:t>
      </w:r>
      <w:r w:rsidR="00E34765" w:rsidRPr="00B35AE3">
        <w:rPr>
          <w:rFonts w:cs="Arial"/>
          <w:i/>
          <w:sz w:val="20"/>
          <w:szCs w:val="20"/>
          <w:lang w:val="es-ES"/>
        </w:rPr>
        <w:t>durante un período de tiempo</w:t>
      </w:r>
      <w:r w:rsidR="00505C68" w:rsidRPr="00B35AE3">
        <w:rPr>
          <w:rFonts w:cs="Arial"/>
          <w:i/>
          <w:sz w:val="20"/>
          <w:szCs w:val="20"/>
          <w:lang w:val="es-ES"/>
        </w:rPr>
        <w:t xml:space="preserve">, </w:t>
      </w:r>
      <w:r w:rsidR="00E34765" w:rsidRPr="00B35AE3">
        <w:rPr>
          <w:rFonts w:cs="Arial"/>
          <w:i/>
          <w:sz w:val="20"/>
          <w:szCs w:val="20"/>
          <w:lang w:val="es-ES"/>
        </w:rPr>
        <w:t>así como revisar periódicamente los avances</w:t>
      </w:r>
      <w:r w:rsidR="008E0F2F" w:rsidRPr="00B35AE3">
        <w:rPr>
          <w:rFonts w:cs="Arial"/>
          <w:i/>
          <w:sz w:val="20"/>
          <w:szCs w:val="20"/>
          <w:lang w:val="es-ES"/>
        </w:rPr>
        <w:t xml:space="preserve"> </w:t>
      </w:r>
      <w:r w:rsidR="00E34765" w:rsidRPr="00B35AE3">
        <w:rPr>
          <w:rFonts w:cs="Arial"/>
          <w:i/>
          <w:sz w:val="20"/>
          <w:szCs w:val="20"/>
          <w:lang w:val="es-ES"/>
        </w:rPr>
        <w:t>según el</w:t>
      </w:r>
      <w:r w:rsidR="00505C68" w:rsidRPr="00B35AE3">
        <w:rPr>
          <w:rFonts w:cs="Arial"/>
          <w:i/>
          <w:sz w:val="20"/>
          <w:szCs w:val="20"/>
          <w:lang w:val="es-ES"/>
        </w:rPr>
        <w:t xml:space="preserve"> plan</w:t>
      </w:r>
      <w:r w:rsidR="00115FDD" w:rsidRPr="00B35AE3">
        <w:rPr>
          <w:rFonts w:cs="Arial"/>
          <w:i/>
          <w:sz w:val="20"/>
          <w:szCs w:val="20"/>
          <w:lang w:val="es-ES"/>
        </w:rPr>
        <w:t xml:space="preserve">. </w:t>
      </w:r>
    </w:p>
    <w:p w14:paraId="29288B15" w14:textId="77777777" w:rsidR="00CD2BE6" w:rsidRPr="002304D3" w:rsidRDefault="00CD2BE6" w:rsidP="00CD2BE6">
      <w:pPr>
        <w:pStyle w:val="PlainText"/>
        <w:spacing w:line="276" w:lineRule="auto"/>
        <w:ind w:left="720"/>
        <w:rPr>
          <w:rFonts w:ascii="Arial" w:eastAsia="Times New Roman" w:hAnsi="Arial" w:cs="Arial"/>
          <w:sz w:val="20"/>
          <w:szCs w:val="20"/>
          <w:lang w:val="es-ES" w:eastAsia="en-GB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CD2BE6" w:rsidRPr="000003FD" w14:paraId="7A8F58F0" w14:textId="77777777" w:rsidTr="00CD2BE6">
        <w:tc>
          <w:tcPr>
            <w:tcW w:w="9245" w:type="dxa"/>
          </w:tcPr>
          <w:p w14:paraId="136C70D6" w14:textId="77777777" w:rsidR="00CD2BE6" w:rsidRPr="002304D3" w:rsidRDefault="00653656" w:rsidP="00CD2BE6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P</w:t>
            </w:r>
            <w:r w:rsidR="00DD4070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1.4.1.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¿</w:t>
            </w:r>
            <w:r w:rsidR="00CB0C79" w:rsidRPr="002304D3">
              <w:rPr>
                <w:rFonts w:cs="Arial"/>
                <w:b/>
                <w:sz w:val="20"/>
                <w:szCs w:val="20"/>
                <w:lang w:val="es-ES"/>
              </w:rPr>
              <w:t>Está usted de acuerdo con que las OPP</w:t>
            </w:r>
            <w:r w:rsidR="008E0F2F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CB0C79" w:rsidRPr="002304D3">
              <w:rPr>
                <w:rFonts w:cs="Arial"/>
                <w:b/>
                <w:sz w:val="20"/>
                <w:szCs w:val="20"/>
                <w:lang w:val="es-ES"/>
              </w:rPr>
              <w:t>deban realizar</w:t>
            </w:r>
            <w:r w:rsidR="00CD2BE6" w:rsidRPr="002304D3">
              <w:rPr>
                <w:rFonts w:cs="Arial"/>
                <w:b/>
                <w:sz w:val="20"/>
                <w:szCs w:val="20"/>
                <w:lang w:val="es-ES"/>
              </w:rPr>
              <w:t>, re</w:t>
            </w:r>
            <w:r w:rsidR="00CB0C79" w:rsidRPr="002304D3">
              <w:rPr>
                <w:rFonts w:cs="Arial"/>
                <w:b/>
                <w:sz w:val="20"/>
                <w:szCs w:val="20"/>
                <w:lang w:val="es-ES"/>
              </w:rPr>
              <w:t>gistrar</w:t>
            </w:r>
            <w:r w:rsidR="00CD2BE6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, </w:t>
            </w:r>
            <w:r w:rsidR="00E34765" w:rsidRPr="002304D3">
              <w:rPr>
                <w:rFonts w:cs="Arial"/>
                <w:b/>
                <w:sz w:val="20"/>
                <w:szCs w:val="20"/>
                <w:lang w:val="es-ES"/>
              </w:rPr>
              <w:t>revisa</w:t>
            </w:r>
            <w:r w:rsidR="00CB0C79" w:rsidRPr="002304D3">
              <w:rPr>
                <w:rFonts w:cs="Arial"/>
                <w:b/>
                <w:sz w:val="20"/>
                <w:szCs w:val="20"/>
                <w:lang w:val="es-ES"/>
              </w:rPr>
              <w:t>r periódicamente y actualizar</w:t>
            </w:r>
            <w:r w:rsidR="008E0F2F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CB0C79" w:rsidRPr="002304D3">
              <w:rPr>
                <w:rFonts w:cs="Arial"/>
                <w:b/>
                <w:sz w:val="20"/>
                <w:szCs w:val="20"/>
                <w:lang w:val="es-ES"/>
              </w:rPr>
              <w:t>una evaluación de las necesidades de las comunidades de los miembros</w:t>
            </w:r>
            <w:r w:rsidR="00115FDD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, </w:t>
            </w:r>
            <w:r w:rsidR="00E34765" w:rsidRPr="002304D3">
              <w:rPr>
                <w:rFonts w:cs="Arial"/>
                <w:b/>
                <w:sz w:val="20"/>
                <w:szCs w:val="20"/>
                <w:lang w:val="es-ES"/>
              </w:rPr>
              <w:t>como requisito básico A</w:t>
            </w:r>
            <w:r w:rsidR="00CB0C79" w:rsidRPr="002304D3">
              <w:rPr>
                <w:rFonts w:cs="Arial"/>
                <w:b/>
                <w:sz w:val="20"/>
                <w:szCs w:val="20"/>
                <w:lang w:val="es-ES"/>
              </w:rPr>
              <w:t>ño</w:t>
            </w:r>
            <w:r w:rsidR="004F34FE">
              <w:rPr>
                <w:rFonts w:cs="Arial"/>
                <w:b/>
                <w:sz w:val="20"/>
                <w:szCs w:val="20"/>
                <w:lang w:val="es-ES"/>
              </w:rPr>
              <w:t xml:space="preserve"> 3</w:t>
            </w:r>
            <w:r w:rsidR="00115FDD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, </w:t>
            </w:r>
            <w:r w:rsidR="00CB0C79" w:rsidRPr="002304D3">
              <w:rPr>
                <w:rFonts w:cs="Arial"/>
                <w:b/>
                <w:sz w:val="20"/>
                <w:szCs w:val="20"/>
                <w:lang w:val="es-ES"/>
              </w:rPr>
              <w:t>con un enfoque progresivo</w:t>
            </w:r>
            <w:r w:rsidR="008E0F2F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CB0C79" w:rsidRPr="002304D3">
              <w:rPr>
                <w:rFonts w:cs="Arial"/>
                <w:b/>
                <w:sz w:val="20"/>
                <w:szCs w:val="20"/>
                <w:lang w:val="es-ES"/>
              </w:rPr>
              <w:t>hasta alcanzar</w:t>
            </w:r>
            <w:r w:rsidR="008E0F2F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CB0C79" w:rsidRPr="002304D3">
              <w:rPr>
                <w:rFonts w:cs="Arial"/>
                <w:b/>
                <w:sz w:val="20"/>
                <w:szCs w:val="20"/>
                <w:lang w:val="es-ES"/>
              </w:rPr>
              <w:t>todas las comunidades</w:t>
            </w:r>
            <w:r w:rsidR="00CD2BE6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? </w:t>
            </w:r>
          </w:p>
          <w:p w14:paraId="42316ACE" w14:textId="6CF75AF7" w:rsidR="00D82E75" w:rsidRPr="002304D3" w:rsidRDefault="00313525" w:rsidP="00377D35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sz w:val="20"/>
                  <w:szCs w:val="20"/>
                  <w:lang w:val="es-ES"/>
                </w:rPr>
                <w:id w:val="-69138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b/>
                <w:sz w:val="20"/>
                <w:szCs w:val="20"/>
                <w:lang w:val="es-ES"/>
              </w:rPr>
              <w:t xml:space="preserve">  </w:t>
            </w:r>
            <w:r w:rsidR="00CB0C79" w:rsidRPr="002304D3">
              <w:rPr>
                <w:rFonts w:cs="Arial"/>
                <w:sz w:val="20"/>
                <w:szCs w:val="20"/>
                <w:lang w:val="es-ES"/>
              </w:rPr>
              <w:t xml:space="preserve">Sí. </w:t>
            </w:r>
            <w:r w:rsidR="00377D35">
              <w:rPr>
                <w:rFonts w:ascii="Segoe UI Symbol" w:eastAsia="MS Gothic" w:hAnsi="Segoe UI Symbol" w:cs="Segoe UI Symbol"/>
                <w:b/>
                <w:sz w:val="20"/>
                <w:szCs w:val="20"/>
                <w:lang w:val="es-ES"/>
              </w:rPr>
              <w:t xml:space="preserve">               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0"/>
                  <w:szCs w:val="20"/>
                  <w:lang w:val="es-ES"/>
                </w:rPr>
                <w:id w:val="-62315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b/>
                <w:sz w:val="20"/>
                <w:szCs w:val="20"/>
                <w:lang w:val="es-ES"/>
              </w:rPr>
              <w:t xml:space="preserve">  </w:t>
            </w:r>
            <w:r w:rsidR="00CB0C79" w:rsidRPr="002304D3">
              <w:rPr>
                <w:rFonts w:cs="Arial"/>
                <w:sz w:val="20"/>
                <w:szCs w:val="20"/>
                <w:lang w:val="es-ES"/>
              </w:rPr>
              <w:t>Sí, en parte.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-87908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D82E75" w:rsidRPr="002304D3">
              <w:rPr>
                <w:rFonts w:cs="Arial"/>
                <w:sz w:val="20"/>
                <w:szCs w:val="20"/>
                <w:lang w:val="es-ES"/>
              </w:rPr>
              <w:t>No</w:t>
            </w:r>
            <w:r w:rsidR="00377D35">
              <w:rPr>
                <w:rFonts w:cs="Arial"/>
                <w:sz w:val="20"/>
                <w:szCs w:val="20"/>
                <w:lang w:val="es-ES"/>
              </w:rPr>
              <w:t xml:space="preserve">                            </w:t>
            </w:r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-210341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cs="Arial"/>
                <w:sz w:val="20"/>
                <w:szCs w:val="20"/>
                <w:lang w:val="es-ES"/>
              </w:rPr>
              <w:t xml:space="preserve">  </w:t>
            </w:r>
            <w:r w:rsidR="00CB0C79" w:rsidRPr="002304D3">
              <w:rPr>
                <w:rFonts w:cs="Arial"/>
                <w:sz w:val="20"/>
                <w:szCs w:val="20"/>
                <w:lang w:val="es-ES"/>
              </w:rPr>
              <w:t>No estoy seguro</w:t>
            </w:r>
            <w:r w:rsidR="00377D35">
              <w:rPr>
                <w:rFonts w:cs="Arial"/>
                <w:sz w:val="20"/>
                <w:szCs w:val="20"/>
                <w:lang w:val="es-ES"/>
              </w:rPr>
              <w:t>/a</w:t>
            </w:r>
            <w:r w:rsidR="00CB0C79"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14:paraId="7CDB28FD" w14:textId="77777777" w:rsidR="00CD2BE6" w:rsidRPr="002304D3" w:rsidRDefault="00CB0C79" w:rsidP="00CD2BE6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Argumente su respuesta.</w:t>
            </w:r>
          </w:p>
          <w:p w14:paraId="7EC06F09" w14:textId="77777777" w:rsidR="00CD2BE6" w:rsidRPr="00377D35" w:rsidRDefault="00313525" w:rsidP="00CD2BE6">
            <w:pPr>
              <w:keepNext/>
              <w:keepLines/>
              <w:tabs>
                <w:tab w:val="left" w:pos="2993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s-ES"/>
                </w:rPr>
                <w:id w:val="493220623"/>
                <w:showingPlcHdr/>
              </w:sdtPr>
              <w:sdtEndPr/>
              <w:sdtContent>
                <w:r w:rsidR="00CD2BE6" w:rsidRPr="00377D35">
                  <w:rPr>
                    <w:rStyle w:val="PlaceholderText"/>
                    <w:rFonts w:cs="Arial"/>
                    <w:sz w:val="20"/>
                    <w:szCs w:val="20"/>
                    <w:lang w:val="es-ES"/>
                  </w:rPr>
                  <w:t>Click here to enter text.</w:t>
                </w:r>
              </w:sdtContent>
            </w:sdt>
            <w:r w:rsidR="00CD2BE6" w:rsidRPr="00377D35">
              <w:rPr>
                <w:rFonts w:cs="Arial"/>
                <w:b/>
                <w:sz w:val="20"/>
                <w:szCs w:val="20"/>
                <w:lang w:val="es-ES"/>
              </w:rPr>
              <w:tab/>
            </w:r>
          </w:p>
          <w:p w14:paraId="3770B9A9" w14:textId="77777777" w:rsidR="00CD2BE6" w:rsidRPr="00377D35" w:rsidRDefault="00CD2BE6" w:rsidP="00CD2BE6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</w:tbl>
    <w:p w14:paraId="6853F981" w14:textId="77777777" w:rsidR="00C723BF" w:rsidRPr="00377D35" w:rsidRDefault="00C723BF" w:rsidP="00C723BF">
      <w:pPr>
        <w:pStyle w:val="Style3"/>
        <w:numPr>
          <w:ilvl w:val="0"/>
          <w:numId w:val="0"/>
        </w:numPr>
        <w:rPr>
          <w:lang w:val="es-ES"/>
        </w:rPr>
      </w:pPr>
    </w:p>
    <w:p w14:paraId="7897AFB0" w14:textId="77777777" w:rsidR="00CD2BE6" w:rsidRPr="002304D3" w:rsidRDefault="00B54BB4" w:rsidP="00CC252A">
      <w:pPr>
        <w:pStyle w:val="Style3"/>
        <w:numPr>
          <w:ilvl w:val="1"/>
          <w:numId w:val="11"/>
        </w:numPr>
        <w:rPr>
          <w:lang w:val="es-ES"/>
        </w:rPr>
      </w:pPr>
      <w:bookmarkStart w:id="46" w:name="_Toc466721354"/>
      <w:r w:rsidRPr="002304D3">
        <w:rPr>
          <w:lang w:val="es-ES"/>
        </w:rPr>
        <w:t>Actividades de capacitación y apoyo</w:t>
      </w:r>
      <w:bookmarkEnd w:id="46"/>
    </w:p>
    <w:p w14:paraId="6E3BED5E" w14:textId="77777777" w:rsidR="00603818" w:rsidRPr="002304D3" w:rsidRDefault="00173063" w:rsidP="00CD2BE6">
      <w:pPr>
        <w:spacing w:line="276" w:lineRule="auto"/>
        <w:rPr>
          <w:rFonts w:cs="Arial"/>
          <w:sz w:val="20"/>
          <w:szCs w:val="20"/>
          <w:lang w:val="es-ES" w:eastAsia="en-US"/>
        </w:rPr>
      </w:pPr>
      <w:r w:rsidRPr="002304D3">
        <w:rPr>
          <w:rFonts w:cs="Arial"/>
          <w:sz w:val="20"/>
          <w:szCs w:val="20"/>
          <w:lang w:val="es-ES" w:eastAsia="en-US"/>
        </w:rPr>
        <w:t>El</w:t>
      </w:r>
      <w:r w:rsidR="008E0F2F">
        <w:rPr>
          <w:rFonts w:cs="Arial"/>
          <w:sz w:val="20"/>
          <w:szCs w:val="20"/>
          <w:lang w:val="es-ES" w:eastAsia="en-US"/>
        </w:rPr>
        <w:t xml:space="preserve"> </w:t>
      </w:r>
      <w:r w:rsidRPr="002304D3">
        <w:rPr>
          <w:rFonts w:cs="Arial"/>
          <w:sz w:val="20"/>
          <w:szCs w:val="20"/>
          <w:lang w:val="es-ES" w:eastAsia="en-US"/>
        </w:rPr>
        <w:t>Criterio para OPP</w:t>
      </w:r>
      <w:r w:rsidR="008E0F2F">
        <w:rPr>
          <w:rFonts w:cs="Arial"/>
          <w:sz w:val="20"/>
          <w:szCs w:val="20"/>
          <w:lang w:val="es-ES" w:eastAsia="en-US"/>
        </w:rPr>
        <w:t xml:space="preserve"> </w:t>
      </w:r>
      <w:r w:rsidRPr="002304D3">
        <w:rPr>
          <w:rFonts w:cs="Arial"/>
          <w:sz w:val="20"/>
          <w:szCs w:val="20"/>
          <w:lang w:val="es-ES" w:eastAsia="en-US"/>
        </w:rPr>
        <w:t>exige que las organizaciones</w:t>
      </w:r>
      <w:r w:rsidR="008E0F2F">
        <w:rPr>
          <w:rFonts w:cs="Arial"/>
          <w:sz w:val="20"/>
          <w:szCs w:val="20"/>
          <w:lang w:val="es-ES" w:eastAsia="en-US"/>
        </w:rPr>
        <w:t xml:space="preserve"> </w:t>
      </w:r>
      <w:r w:rsidRPr="002304D3">
        <w:rPr>
          <w:rFonts w:cs="Arial"/>
          <w:sz w:val="20"/>
          <w:szCs w:val="20"/>
          <w:lang w:val="es-ES" w:eastAsia="en-US"/>
        </w:rPr>
        <w:t>realicen capacitaciones</w:t>
      </w:r>
      <w:r w:rsidR="008E0F2F">
        <w:rPr>
          <w:rFonts w:cs="Arial"/>
          <w:sz w:val="20"/>
          <w:szCs w:val="20"/>
          <w:lang w:val="es-ES" w:eastAsia="en-US"/>
        </w:rPr>
        <w:t xml:space="preserve"> </w:t>
      </w:r>
      <w:r w:rsidRPr="002304D3">
        <w:rPr>
          <w:rFonts w:cs="Arial"/>
          <w:sz w:val="20"/>
          <w:szCs w:val="20"/>
          <w:lang w:val="es-ES" w:eastAsia="en-US"/>
        </w:rPr>
        <w:t>y</w:t>
      </w:r>
      <w:r w:rsidR="008E0F2F">
        <w:rPr>
          <w:rFonts w:cs="Arial"/>
          <w:sz w:val="20"/>
          <w:szCs w:val="20"/>
          <w:lang w:val="es-ES" w:eastAsia="en-US"/>
        </w:rPr>
        <w:t xml:space="preserve"> </w:t>
      </w:r>
      <w:r w:rsidRPr="002304D3">
        <w:rPr>
          <w:rFonts w:cs="Arial"/>
          <w:sz w:val="20"/>
          <w:szCs w:val="20"/>
          <w:lang w:val="es-ES" w:eastAsia="en-US"/>
        </w:rPr>
        <w:t>actividades de sensibilización</w:t>
      </w:r>
      <w:r w:rsidR="008E0F2F">
        <w:rPr>
          <w:rFonts w:cs="Arial"/>
          <w:sz w:val="20"/>
          <w:szCs w:val="20"/>
          <w:lang w:val="es-ES" w:eastAsia="en-US"/>
        </w:rPr>
        <w:t xml:space="preserve"> </w:t>
      </w:r>
      <w:r w:rsidRPr="002304D3">
        <w:rPr>
          <w:rFonts w:cs="Arial"/>
          <w:sz w:val="20"/>
          <w:szCs w:val="20"/>
          <w:lang w:val="es-ES" w:eastAsia="en-US"/>
        </w:rPr>
        <w:t>sobre las prácticas de producción</w:t>
      </w:r>
      <w:r w:rsidR="00CD2BE6" w:rsidRPr="002304D3">
        <w:rPr>
          <w:rFonts w:cs="Arial"/>
          <w:sz w:val="20"/>
          <w:szCs w:val="20"/>
          <w:lang w:val="es-ES" w:eastAsia="en-US"/>
        </w:rPr>
        <w:t xml:space="preserve"> (C</w:t>
      </w:r>
      <w:r w:rsidRPr="002304D3">
        <w:rPr>
          <w:rFonts w:cs="Arial"/>
          <w:sz w:val="20"/>
          <w:szCs w:val="20"/>
          <w:lang w:val="es-ES" w:eastAsia="en-US"/>
        </w:rPr>
        <w:t>apítulo</w:t>
      </w:r>
      <w:r w:rsidR="00CD2BE6" w:rsidRPr="002304D3">
        <w:rPr>
          <w:rFonts w:cs="Arial"/>
          <w:sz w:val="20"/>
          <w:szCs w:val="20"/>
          <w:lang w:val="es-ES" w:eastAsia="en-US"/>
        </w:rPr>
        <w:t xml:space="preserve"> 3) </w:t>
      </w:r>
      <w:r w:rsidRPr="002304D3">
        <w:rPr>
          <w:rFonts w:cs="Arial"/>
          <w:sz w:val="20"/>
          <w:szCs w:val="20"/>
          <w:lang w:val="es-ES" w:eastAsia="en-US"/>
        </w:rPr>
        <w:t xml:space="preserve">y </w:t>
      </w:r>
      <w:r w:rsidR="00436670" w:rsidRPr="002304D3">
        <w:rPr>
          <w:rFonts w:cs="Arial"/>
          <w:sz w:val="20"/>
          <w:szCs w:val="20"/>
          <w:lang w:val="es-ES" w:eastAsia="en-US"/>
        </w:rPr>
        <w:t>los principios</w:t>
      </w:r>
      <w:r w:rsidR="008E0F2F">
        <w:rPr>
          <w:rFonts w:cs="Arial"/>
          <w:sz w:val="20"/>
          <w:szCs w:val="20"/>
          <w:lang w:val="es-ES" w:eastAsia="en-US"/>
        </w:rPr>
        <w:t xml:space="preserve"> </w:t>
      </w:r>
      <w:r w:rsidR="00436670" w:rsidRPr="002304D3">
        <w:rPr>
          <w:rFonts w:cs="Arial"/>
          <w:sz w:val="20"/>
          <w:szCs w:val="20"/>
          <w:lang w:val="es-ES" w:eastAsia="en-US"/>
        </w:rPr>
        <w:t xml:space="preserve">de la organización de los agricultores </w:t>
      </w:r>
      <w:r w:rsidR="00F66ED1" w:rsidRPr="002304D3">
        <w:rPr>
          <w:rFonts w:cs="Arial"/>
          <w:sz w:val="20"/>
          <w:szCs w:val="20"/>
          <w:lang w:val="es-ES" w:eastAsia="en-US"/>
        </w:rPr>
        <w:t>(C</w:t>
      </w:r>
      <w:r w:rsidR="00436670" w:rsidRPr="002304D3">
        <w:rPr>
          <w:rFonts w:cs="Arial"/>
          <w:sz w:val="20"/>
          <w:szCs w:val="20"/>
          <w:lang w:val="es-ES" w:eastAsia="en-US"/>
        </w:rPr>
        <w:t>apítulo</w:t>
      </w:r>
      <w:r w:rsidR="00F66ED1" w:rsidRPr="002304D3">
        <w:rPr>
          <w:rFonts w:cs="Arial"/>
          <w:sz w:val="20"/>
          <w:szCs w:val="20"/>
          <w:lang w:val="es-ES" w:eastAsia="en-US"/>
        </w:rPr>
        <w:t xml:space="preserve"> 4). </w:t>
      </w:r>
      <w:r w:rsidR="00436670" w:rsidRPr="002304D3">
        <w:rPr>
          <w:rFonts w:cs="Arial"/>
          <w:sz w:val="20"/>
          <w:szCs w:val="20"/>
          <w:lang w:val="es-ES" w:eastAsia="en-US"/>
        </w:rPr>
        <w:t>Además</w:t>
      </w:r>
      <w:r w:rsidR="00F66ED1" w:rsidRPr="002304D3">
        <w:rPr>
          <w:rFonts w:cs="Arial"/>
          <w:sz w:val="20"/>
          <w:szCs w:val="20"/>
          <w:lang w:val="es-ES" w:eastAsia="en-US"/>
        </w:rPr>
        <w:t xml:space="preserve">, </w:t>
      </w:r>
      <w:r w:rsidR="00436670" w:rsidRPr="002304D3">
        <w:rPr>
          <w:rFonts w:cs="Arial"/>
          <w:sz w:val="20"/>
          <w:szCs w:val="20"/>
          <w:lang w:val="es-ES" w:eastAsia="en-US"/>
        </w:rPr>
        <w:t>los resultados de la evaluación de necesidades de agricultores y comunidades ayudarían a identificar otras capacitaciones y necesidades de apoyo</w:t>
      </w:r>
      <w:r w:rsidR="00CD2BE6" w:rsidRPr="002304D3">
        <w:rPr>
          <w:rFonts w:cs="Arial"/>
          <w:sz w:val="20"/>
          <w:szCs w:val="20"/>
          <w:lang w:val="es-ES" w:eastAsia="en-US"/>
        </w:rPr>
        <w:t xml:space="preserve">. </w:t>
      </w:r>
    </w:p>
    <w:p w14:paraId="0C0E27DD" w14:textId="77777777" w:rsidR="00CD2BE6" w:rsidRPr="002304D3" w:rsidRDefault="00436670" w:rsidP="00CD2BE6">
      <w:pPr>
        <w:spacing w:line="276" w:lineRule="auto"/>
        <w:rPr>
          <w:rFonts w:cs="Arial"/>
          <w:sz w:val="20"/>
          <w:szCs w:val="20"/>
          <w:lang w:val="es-ES" w:eastAsia="en-US"/>
        </w:rPr>
      </w:pPr>
      <w:r w:rsidRPr="002304D3">
        <w:rPr>
          <w:rFonts w:cs="Arial"/>
          <w:sz w:val="20"/>
          <w:szCs w:val="20"/>
          <w:lang w:val="es-ES" w:eastAsia="en-US"/>
        </w:rPr>
        <w:t>La propuesta es exigir</w:t>
      </w:r>
      <w:r w:rsidR="008E0F2F">
        <w:rPr>
          <w:rFonts w:cs="Arial"/>
          <w:sz w:val="20"/>
          <w:szCs w:val="20"/>
          <w:lang w:val="es-ES" w:eastAsia="en-US"/>
        </w:rPr>
        <w:t xml:space="preserve"> </w:t>
      </w:r>
      <w:r w:rsidRPr="002304D3">
        <w:rPr>
          <w:rFonts w:cs="Arial"/>
          <w:sz w:val="20"/>
          <w:szCs w:val="20"/>
          <w:lang w:val="es-ES" w:eastAsia="en-US"/>
        </w:rPr>
        <w:t xml:space="preserve">una vía estructurada de </w:t>
      </w:r>
      <w:r w:rsidR="00CD2BE6" w:rsidRPr="002304D3">
        <w:rPr>
          <w:rFonts w:cs="Arial"/>
          <w:sz w:val="20"/>
          <w:szCs w:val="20"/>
          <w:lang w:val="es-ES" w:eastAsia="en-US"/>
        </w:rPr>
        <w:t>respond</w:t>
      </w:r>
      <w:r w:rsidRPr="002304D3">
        <w:rPr>
          <w:rFonts w:cs="Arial"/>
          <w:sz w:val="20"/>
          <w:szCs w:val="20"/>
          <w:lang w:val="es-ES" w:eastAsia="en-US"/>
        </w:rPr>
        <w:t>er</w:t>
      </w:r>
      <w:r w:rsidR="008E0F2F">
        <w:rPr>
          <w:rFonts w:cs="Arial"/>
          <w:sz w:val="20"/>
          <w:szCs w:val="20"/>
          <w:lang w:val="es-ES" w:eastAsia="en-US"/>
        </w:rPr>
        <w:t xml:space="preserve"> </w:t>
      </w:r>
      <w:r w:rsidRPr="002304D3">
        <w:rPr>
          <w:rFonts w:cs="Arial"/>
          <w:sz w:val="20"/>
          <w:szCs w:val="20"/>
          <w:lang w:val="es-ES" w:eastAsia="en-US"/>
        </w:rPr>
        <w:t>a esas necesidades a través de capacitaciones y planes de apoyo revisados y actualizados con frecuencia</w:t>
      </w:r>
      <w:r w:rsidR="00603818" w:rsidRPr="002304D3">
        <w:rPr>
          <w:rFonts w:cs="Arial"/>
          <w:sz w:val="20"/>
          <w:szCs w:val="20"/>
          <w:lang w:val="es-ES" w:eastAsia="en-US"/>
        </w:rPr>
        <w:t xml:space="preserve">, </w:t>
      </w:r>
      <w:r w:rsidRPr="002304D3">
        <w:rPr>
          <w:rFonts w:cs="Arial"/>
          <w:sz w:val="20"/>
          <w:szCs w:val="20"/>
          <w:lang w:val="es-ES" w:eastAsia="en-US"/>
        </w:rPr>
        <w:t>como parte del</w:t>
      </w:r>
      <w:r w:rsidR="00603818" w:rsidRPr="002304D3">
        <w:rPr>
          <w:rFonts w:cs="Arial"/>
          <w:sz w:val="20"/>
          <w:szCs w:val="20"/>
          <w:lang w:val="es-ES" w:eastAsia="en-US"/>
        </w:rPr>
        <w:t xml:space="preserve"> IMS.</w:t>
      </w:r>
    </w:p>
    <w:p w14:paraId="161BEE61" w14:textId="77777777" w:rsidR="00CD2BE6" w:rsidRPr="002304D3" w:rsidRDefault="00CD2BE6" w:rsidP="00CD2BE6">
      <w:pPr>
        <w:spacing w:line="276" w:lineRule="auto"/>
        <w:rPr>
          <w:rFonts w:cs="Arial"/>
          <w:sz w:val="20"/>
          <w:szCs w:val="20"/>
          <w:lang w:val="es-ES" w:eastAsia="en-US"/>
        </w:rPr>
      </w:pPr>
    </w:p>
    <w:p w14:paraId="4894AF58" w14:textId="77777777" w:rsidR="00CD2BE6" w:rsidRPr="00B35AE3" w:rsidRDefault="00436670" w:rsidP="00ED1706">
      <w:pPr>
        <w:pStyle w:val="Pa11"/>
        <w:spacing w:line="276" w:lineRule="auto"/>
        <w:ind w:left="72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B35AE3">
        <w:rPr>
          <w:rFonts w:ascii="Arial" w:hAnsi="Arial" w:cs="Arial"/>
          <w:i/>
          <w:sz w:val="20"/>
          <w:szCs w:val="20"/>
          <w:lang w:val="es-ES"/>
        </w:rPr>
        <w:t>Las OPP</w:t>
      </w:r>
      <w:r w:rsidR="008E0F2F" w:rsidRPr="00B35AE3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Pr="00B35AE3">
        <w:rPr>
          <w:rFonts w:ascii="Arial" w:hAnsi="Arial" w:cs="Arial"/>
          <w:i/>
          <w:sz w:val="20"/>
          <w:szCs w:val="20"/>
          <w:lang w:val="es-ES"/>
        </w:rPr>
        <w:t>deben desarrollar</w:t>
      </w:r>
      <w:r w:rsidR="00CD2BE6" w:rsidRPr="00B35AE3">
        <w:rPr>
          <w:rFonts w:ascii="Arial" w:hAnsi="Arial" w:cs="Arial"/>
          <w:i/>
          <w:sz w:val="20"/>
          <w:szCs w:val="20"/>
          <w:lang w:val="es-ES"/>
        </w:rPr>
        <w:t>, implement</w:t>
      </w:r>
      <w:r w:rsidRPr="00B35AE3">
        <w:rPr>
          <w:rFonts w:ascii="Arial" w:hAnsi="Arial" w:cs="Arial"/>
          <w:i/>
          <w:sz w:val="20"/>
          <w:szCs w:val="20"/>
          <w:lang w:val="es-ES"/>
        </w:rPr>
        <w:t>ar</w:t>
      </w:r>
      <w:r w:rsidR="008E0F2F" w:rsidRPr="00B35AE3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Pr="00B35AE3">
        <w:rPr>
          <w:rFonts w:ascii="Arial" w:hAnsi="Arial" w:cs="Arial"/>
          <w:i/>
          <w:sz w:val="20"/>
          <w:szCs w:val="20"/>
          <w:lang w:val="es-ES"/>
        </w:rPr>
        <w:t>y</w:t>
      </w:r>
      <w:r w:rsidR="00CD2BE6" w:rsidRPr="00B35AE3">
        <w:rPr>
          <w:rFonts w:ascii="Arial" w:hAnsi="Arial" w:cs="Arial"/>
          <w:i/>
          <w:sz w:val="20"/>
          <w:szCs w:val="20"/>
          <w:lang w:val="es-ES"/>
        </w:rPr>
        <w:t xml:space="preserve"> adapt</w:t>
      </w:r>
      <w:r w:rsidRPr="00B35AE3">
        <w:rPr>
          <w:rFonts w:ascii="Arial" w:hAnsi="Arial" w:cs="Arial"/>
          <w:i/>
          <w:sz w:val="20"/>
          <w:szCs w:val="20"/>
          <w:lang w:val="es-ES"/>
        </w:rPr>
        <w:t>ar periódicamente</w:t>
      </w:r>
      <w:r w:rsidR="008E0F2F" w:rsidRPr="00B35AE3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Pr="00B35AE3">
        <w:rPr>
          <w:rFonts w:ascii="Arial" w:hAnsi="Arial" w:cs="Arial"/>
          <w:i/>
          <w:sz w:val="20"/>
          <w:szCs w:val="20"/>
          <w:lang w:val="es-ES"/>
        </w:rPr>
        <w:t>un</w:t>
      </w:r>
      <w:r w:rsidR="00CD2BE6" w:rsidRPr="00B35AE3">
        <w:rPr>
          <w:rFonts w:ascii="Arial" w:hAnsi="Arial" w:cs="Arial"/>
          <w:i/>
          <w:sz w:val="20"/>
          <w:szCs w:val="20"/>
          <w:lang w:val="es-ES"/>
        </w:rPr>
        <w:t xml:space="preserve"> plan </w:t>
      </w:r>
      <w:r w:rsidRPr="00B35AE3">
        <w:rPr>
          <w:rFonts w:ascii="Arial" w:hAnsi="Arial" w:cs="Arial"/>
          <w:i/>
          <w:sz w:val="20"/>
          <w:szCs w:val="20"/>
          <w:lang w:val="es-ES"/>
        </w:rPr>
        <w:t>de capacitación y otras actividades de apoyo</w:t>
      </w:r>
      <w:r w:rsidR="00CD2BE6" w:rsidRPr="00B35AE3">
        <w:rPr>
          <w:rStyle w:val="FootnoteReference"/>
          <w:rFonts w:ascii="Arial" w:hAnsi="Arial" w:cs="Arial"/>
          <w:i/>
          <w:sz w:val="20"/>
          <w:szCs w:val="20"/>
          <w:lang w:val="es-ES"/>
        </w:rPr>
        <w:footnoteReference w:id="5"/>
      </w:r>
      <w:r w:rsidR="008E0F2F" w:rsidRPr="00B35AE3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Pr="00B35AE3">
        <w:rPr>
          <w:rFonts w:ascii="Arial" w:hAnsi="Arial" w:cs="Arial"/>
          <w:i/>
          <w:sz w:val="20"/>
          <w:szCs w:val="20"/>
          <w:lang w:val="es-ES"/>
        </w:rPr>
        <w:t>basándose en</w:t>
      </w:r>
      <w:r w:rsidR="00CD2BE6" w:rsidRPr="00B35AE3">
        <w:rPr>
          <w:rFonts w:ascii="Arial" w:hAnsi="Arial" w:cs="Arial"/>
          <w:i/>
          <w:sz w:val="20"/>
          <w:szCs w:val="20"/>
          <w:lang w:val="es-ES"/>
        </w:rPr>
        <w:t>:</w:t>
      </w:r>
    </w:p>
    <w:p w14:paraId="0B178DFA" w14:textId="77777777" w:rsidR="00CD2BE6" w:rsidRPr="00B35AE3" w:rsidRDefault="00000C8C" w:rsidP="00CC252A">
      <w:pPr>
        <w:pStyle w:val="Pa11"/>
        <w:numPr>
          <w:ilvl w:val="1"/>
          <w:numId w:val="6"/>
        </w:numPr>
        <w:spacing w:line="276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B35AE3">
        <w:rPr>
          <w:rFonts w:ascii="Arial" w:hAnsi="Arial" w:cs="Arial"/>
          <w:i/>
          <w:sz w:val="20"/>
          <w:szCs w:val="20"/>
          <w:lang w:val="es-ES"/>
        </w:rPr>
        <w:t>L</w:t>
      </w:r>
      <w:r w:rsidR="00C6219C" w:rsidRPr="00B35AE3">
        <w:rPr>
          <w:rFonts w:ascii="Arial" w:hAnsi="Arial" w:cs="Arial"/>
          <w:i/>
          <w:sz w:val="20"/>
          <w:szCs w:val="20"/>
          <w:lang w:val="es-ES"/>
        </w:rPr>
        <w:t>a evaluación de riesgos de los miembros</w:t>
      </w:r>
      <w:r w:rsidR="008E0F2F" w:rsidRPr="00B35AE3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C6219C" w:rsidRPr="00B35AE3">
        <w:rPr>
          <w:rFonts w:ascii="Arial" w:hAnsi="Arial" w:cs="Arial"/>
          <w:i/>
          <w:sz w:val="20"/>
          <w:szCs w:val="20"/>
          <w:lang w:val="es-ES"/>
        </w:rPr>
        <w:t>que cumplen el Criterio</w:t>
      </w:r>
      <w:r w:rsidR="00CD2BE6" w:rsidRPr="00B35AE3">
        <w:rPr>
          <w:rFonts w:ascii="Arial" w:hAnsi="Arial" w:cs="Arial"/>
          <w:i/>
          <w:sz w:val="20"/>
          <w:szCs w:val="20"/>
          <w:lang w:val="es-ES"/>
        </w:rPr>
        <w:t xml:space="preserve"> Fairtrade </w:t>
      </w:r>
      <w:r w:rsidR="00CD6E77" w:rsidRPr="00B35AE3">
        <w:rPr>
          <w:rFonts w:ascii="Arial" w:hAnsi="Arial" w:cs="Arial"/>
          <w:i/>
          <w:sz w:val="20"/>
          <w:szCs w:val="20"/>
          <w:lang w:val="es-ES"/>
        </w:rPr>
        <w:t>(</w:t>
      </w:r>
      <w:r w:rsidR="00C6219C" w:rsidRPr="00B35AE3">
        <w:rPr>
          <w:rFonts w:ascii="Arial" w:hAnsi="Arial" w:cs="Arial"/>
          <w:i/>
          <w:sz w:val="20"/>
          <w:szCs w:val="20"/>
          <w:lang w:val="es-ES"/>
        </w:rPr>
        <w:t>véase</w:t>
      </w:r>
      <w:r w:rsidR="008E0F2F" w:rsidRPr="00B35AE3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C6219C" w:rsidRPr="00B35AE3">
        <w:rPr>
          <w:rFonts w:ascii="Arial" w:hAnsi="Arial" w:cs="Arial"/>
          <w:i/>
          <w:sz w:val="20"/>
          <w:szCs w:val="20"/>
          <w:lang w:val="es-ES"/>
        </w:rPr>
        <w:t>el requisito</w:t>
      </w:r>
      <w:r w:rsidR="00944909" w:rsidRPr="00B35AE3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902102" w:rsidRPr="00B35AE3">
        <w:rPr>
          <w:rFonts w:ascii="Arial" w:hAnsi="Arial" w:cs="Arial"/>
          <w:i/>
          <w:sz w:val="20"/>
          <w:szCs w:val="20"/>
          <w:lang w:val="es-ES"/>
        </w:rPr>
        <w:t>3.1.2</w:t>
      </w:r>
      <w:r w:rsidR="00C6219C" w:rsidRPr="00B35AE3">
        <w:rPr>
          <w:rFonts w:ascii="Arial" w:hAnsi="Arial" w:cs="Arial"/>
          <w:i/>
          <w:sz w:val="20"/>
          <w:szCs w:val="20"/>
          <w:lang w:val="es-ES"/>
        </w:rPr>
        <w:t xml:space="preserve"> del actual Criterio</w:t>
      </w:r>
      <w:r w:rsidR="00CD6E77" w:rsidRPr="00B35AE3">
        <w:rPr>
          <w:rFonts w:ascii="Arial" w:hAnsi="Arial" w:cs="Arial"/>
          <w:i/>
          <w:sz w:val="20"/>
          <w:szCs w:val="20"/>
          <w:lang w:val="es-ES"/>
        </w:rPr>
        <w:t>)</w:t>
      </w:r>
    </w:p>
    <w:p w14:paraId="21AE5C7B" w14:textId="77777777" w:rsidR="00CD2BE6" w:rsidRPr="00B35AE3" w:rsidRDefault="00000C8C" w:rsidP="00CC252A">
      <w:pPr>
        <w:pStyle w:val="Pa11"/>
        <w:numPr>
          <w:ilvl w:val="1"/>
          <w:numId w:val="6"/>
        </w:numPr>
        <w:spacing w:line="276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B35AE3">
        <w:rPr>
          <w:rFonts w:ascii="Arial" w:hAnsi="Arial" w:cs="Arial"/>
          <w:i/>
          <w:sz w:val="20"/>
          <w:szCs w:val="20"/>
          <w:lang w:val="es-ES"/>
        </w:rPr>
        <w:lastRenderedPageBreak/>
        <w:t>Las necesidades de los miembros</w:t>
      </w:r>
      <w:r w:rsidR="008E0F2F" w:rsidRPr="00B35AE3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Pr="00B35AE3">
        <w:rPr>
          <w:rFonts w:ascii="Arial" w:hAnsi="Arial" w:cs="Arial"/>
          <w:i/>
          <w:sz w:val="20"/>
          <w:szCs w:val="20"/>
          <w:lang w:val="es-ES"/>
        </w:rPr>
        <w:t>identificadas a través de la evaluación de la finca</w:t>
      </w:r>
      <w:r w:rsidR="00CD6E77" w:rsidRPr="00B35AE3">
        <w:rPr>
          <w:rFonts w:ascii="Arial" w:hAnsi="Arial" w:cs="Arial"/>
          <w:i/>
          <w:sz w:val="20"/>
          <w:szCs w:val="20"/>
          <w:lang w:val="es-ES"/>
        </w:rPr>
        <w:t xml:space="preserve"> (</w:t>
      </w:r>
      <w:r w:rsidRPr="00B35AE3">
        <w:rPr>
          <w:rFonts w:ascii="Arial" w:hAnsi="Arial" w:cs="Arial"/>
          <w:i/>
          <w:sz w:val="20"/>
          <w:szCs w:val="20"/>
          <w:lang w:val="es-ES"/>
        </w:rPr>
        <w:t>véase</w:t>
      </w:r>
      <w:r w:rsidR="008E0F2F" w:rsidRPr="00B35AE3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Pr="00B35AE3">
        <w:rPr>
          <w:rFonts w:ascii="Arial" w:hAnsi="Arial" w:cs="Arial"/>
          <w:i/>
          <w:sz w:val="20"/>
          <w:szCs w:val="20"/>
          <w:lang w:val="es-ES"/>
        </w:rPr>
        <w:t>supra la sección</w:t>
      </w:r>
      <w:r w:rsidR="00CD6E77" w:rsidRPr="00B35AE3">
        <w:rPr>
          <w:rFonts w:ascii="Arial" w:hAnsi="Arial" w:cs="Arial"/>
          <w:i/>
          <w:sz w:val="20"/>
          <w:szCs w:val="20"/>
          <w:lang w:val="es-ES"/>
        </w:rPr>
        <w:t xml:space="preserve"> 1.</w:t>
      </w:r>
      <w:r w:rsidR="001F0A97" w:rsidRPr="00B35AE3">
        <w:rPr>
          <w:rFonts w:ascii="Arial" w:hAnsi="Arial" w:cs="Arial"/>
          <w:i/>
          <w:sz w:val="20"/>
          <w:szCs w:val="20"/>
          <w:lang w:val="es-ES"/>
        </w:rPr>
        <w:t>3</w:t>
      </w:r>
      <w:r w:rsidR="00CD6E77" w:rsidRPr="00B35AE3">
        <w:rPr>
          <w:rFonts w:ascii="Arial" w:hAnsi="Arial" w:cs="Arial"/>
          <w:i/>
          <w:sz w:val="20"/>
          <w:szCs w:val="20"/>
          <w:lang w:val="es-ES"/>
        </w:rPr>
        <w:t>.)</w:t>
      </w:r>
      <w:r w:rsidRPr="00B35AE3">
        <w:rPr>
          <w:rFonts w:ascii="Arial" w:hAnsi="Arial" w:cs="Arial"/>
          <w:i/>
          <w:sz w:val="20"/>
          <w:szCs w:val="20"/>
          <w:lang w:val="es-ES"/>
        </w:rPr>
        <w:t>.</w:t>
      </w:r>
    </w:p>
    <w:p w14:paraId="391E980D" w14:textId="77777777" w:rsidR="00CD2BE6" w:rsidRPr="00B35AE3" w:rsidRDefault="00000C8C" w:rsidP="00CC252A">
      <w:pPr>
        <w:pStyle w:val="Pa11"/>
        <w:numPr>
          <w:ilvl w:val="1"/>
          <w:numId w:val="6"/>
        </w:numPr>
        <w:spacing w:line="276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B35AE3">
        <w:rPr>
          <w:rFonts w:ascii="Arial" w:hAnsi="Arial" w:cs="Arial"/>
          <w:i/>
          <w:sz w:val="20"/>
          <w:szCs w:val="20"/>
          <w:lang w:val="es-ES"/>
        </w:rPr>
        <w:t>Las necesidades de las comunidades de los miembros</w:t>
      </w:r>
      <w:r w:rsidR="008E0F2F" w:rsidRPr="00B35AE3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CD6E77" w:rsidRPr="00B35AE3">
        <w:rPr>
          <w:rFonts w:ascii="Arial" w:hAnsi="Arial" w:cs="Arial"/>
          <w:i/>
          <w:sz w:val="20"/>
          <w:szCs w:val="20"/>
          <w:lang w:val="es-ES"/>
        </w:rPr>
        <w:t>(</w:t>
      </w:r>
      <w:r w:rsidRPr="00B35AE3">
        <w:rPr>
          <w:rFonts w:ascii="Arial" w:hAnsi="Arial" w:cs="Arial"/>
          <w:i/>
          <w:sz w:val="20"/>
          <w:szCs w:val="20"/>
          <w:lang w:val="es-ES"/>
        </w:rPr>
        <w:t xml:space="preserve">véase supra la sección </w:t>
      </w:r>
      <w:r w:rsidR="00CD6E77" w:rsidRPr="00B35AE3">
        <w:rPr>
          <w:rFonts w:ascii="Arial" w:hAnsi="Arial" w:cs="Arial"/>
          <w:i/>
          <w:sz w:val="20"/>
          <w:szCs w:val="20"/>
          <w:lang w:val="es-ES"/>
        </w:rPr>
        <w:t>1.</w:t>
      </w:r>
      <w:r w:rsidR="001F0A97" w:rsidRPr="00B35AE3">
        <w:rPr>
          <w:rFonts w:ascii="Arial" w:hAnsi="Arial" w:cs="Arial"/>
          <w:i/>
          <w:sz w:val="20"/>
          <w:szCs w:val="20"/>
          <w:lang w:val="es-ES"/>
        </w:rPr>
        <w:t>4</w:t>
      </w:r>
      <w:r w:rsidR="00CD6E77" w:rsidRPr="00B35AE3">
        <w:rPr>
          <w:rFonts w:ascii="Arial" w:hAnsi="Arial" w:cs="Arial"/>
          <w:i/>
          <w:sz w:val="20"/>
          <w:szCs w:val="20"/>
          <w:lang w:val="es-ES"/>
        </w:rPr>
        <w:t>.)</w:t>
      </w:r>
      <w:r w:rsidRPr="00B35AE3">
        <w:rPr>
          <w:rFonts w:ascii="Arial" w:hAnsi="Arial" w:cs="Arial"/>
          <w:i/>
          <w:sz w:val="20"/>
          <w:szCs w:val="20"/>
          <w:lang w:val="es-ES"/>
        </w:rPr>
        <w:t>.</w:t>
      </w:r>
    </w:p>
    <w:p w14:paraId="65BBFB7E" w14:textId="77777777" w:rsidR="00CD2BE6" w:rsidRPr="00B35AE3" w:rsidRDefault="00000C8C" w:rsidP="00CC252A">
      <w:pPr>
        <w:pStyle w:val="Pa11"/>
        <w:numPr>
          <w:ilvl w:val="1"/>
          <w:numId w:val="6"/>
        </w:numPr>
        <w:spacing w:line="276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B35AE3">
        <w:rPr>
          <w:rFonts w:ascii="Arial" w:hAnsi="Arial" w:cs="Arial"/>
          <w:i/>
          <w:sz w:val="20"/>
          <w:szCs w:val="20"/>
          <w:lang w:val="es-ES"/>
        </w:rPr>
        <w:t>Los resultados de capacitaciones anteriores incluyendo tasas de adopción para mejores prácticas.</w:t>
      </w:r>
    </w:p>
    <w:p w14:paraId="77AC09A1" w14:textId="77777777" w:rsidR="00CD2BE6" w:rsidRPr="002304D3" w:rsidRDefault="00CD2BE6" w:rsidP="00CD2BE6">
      <w:pPr>
        <w:pStyle w:val="ListParagraph"/>
        <w:spacing w:line="276" w:lineRule="auto"/>
        <w:jc w:val="left"/>
        <w:rPr>
          <w:rFonts w:cs="Arial"/>
          <w:sz w:val="20"/>
          <w:szCs w:val="20"/>
          <w:lang w:val="es-E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CD2BE6" w:rsidRPr="000003FD" w14:paraId="50E5A79E" w14:textId="77777777" w:rsidTr="00CD2BE6">
        <w:tc>
          <w:tcPr>
            <w:tcW w:w="8999" w:type="dxa"/>
          </w:tcPr>
          <w:p w14:paraId="1DFA652B" w14:textId="77777777" w:rsidR="00CD2BE6" w:rsidRPr="002304D3" w:rsidRDefault="00000C8C" w:rsidP="000A7052">
            <w:pPr>
              <w:tabs>
                <w:tab w:val="left" w:pos="1050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P</w:t>
            </w:r>
            <w:r w:rsidR="00DD4070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1.5.1.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¿Está usted de acuerdo con que las OPP deberían desarrollar,</w:t>
            </w:r>
            <w:r w:rsidR="00CD2BE6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implement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ar</w:t>
            </w:r>
            <w:r w:rsidR="008E0F2F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y adaptar periódicamente un</w:t>
            </w:r>
            <w:r w:rsidR="00CD2BE6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plan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de capacitación y otras actividades de apoyo</w:t>
            </w:r>
            <w:r w:rsidR="003A7087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,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como requisito básico Año</w:t>
            </w:r>
            <w:r w:rsidR="00D117DF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1</w:t>
            </w:r>
            <w:r w:rsidR="00CD2BE6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? </w:t>
            </w:r>
          </w:p>
          <w:p w14:paraId="2A07E9E1" w14:textId="594958CD" w:rsidR="00D82E75" w:rsidRPr="002304D3" w:rsidRDefault="00313525" w:rsidP="00377D35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sz w:val="20"/>
                  <w:szCs w:val="20"/>
                  <w:lang w:val="es-ES"/>
                </w:rPr>
                <w:id w:val="-106571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b/>
                <w:sz w:val="20"/>
                <w:szCs w:val="20"/>
                <w:lang w:val="es-ES"/>
              </w:rPr>
              <w:t xml:space="preserve">  </w:t>
            </w:r>
            <w:r w:rsidR="00000C8C" w:rsidRPr="002304D3">
              <w:rPr>
                <w:rFonts w:cs="Arial"/>
                <w:sz w:val="20"/>
                <w:szCs w:val="20"/>
                <w:lang w:val="es-ES"/>
              </w:rPr>
              <w:t xml:space="preserve">Sí. </w:t>
            </w:r>
            <w:r w:rsidR="00377D35">
              <w:rPr>
                <w:rFonts w:ascii="Segoe UI Symbol" w:eastAsia="MS Gothic" w:hAnsi="Segoe UI Symbol" w:cs="Segoe UI Symbol"/>
                <w:b/>
                <w:sz w:val="20"/>
                <w:szCs w:val="20"/>
                <w:lang w:val="es-ES"/>
              </w:rPr>
              <w:t xml:space="preserve">                          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0"/>
                  <w:szCs w:val="20"/>
                  <w:lang w:val="es-ES"/>
                </w:rPr>
                <w:id w:val="180442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b/>
                <w:sz w:val="20"/>
                <w:szCs w:val="20"/>
                <w:lang w:val="es-ES"/>
              </w:rPr>
              <w:t xml:space="preserve">  </w:t>
            </w:r>
            <w:r w:rsidR="00000C8C" w:rsidRPr="002304D3">
              <w:rPr>
                <w:rFonts w:cs="Arial"/>
                <w:sz w:val="20"/>
                <w:szCs w:val="20"/>
                <w:lang w:val="es-ES"/>
              </w:rPr>
              <w:t>Sí, en parte.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149328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D82E75" w:rsidRPr="002304D3">
              <w:rPr>
                <w:rFonts w:cs="Arial"/>
                <w:sz w:val="20"/>
                <w:szCs w:val="20"/>
                <w:lang w:val="es-ES"/>
              </w:rPr>
              <w:t>No</w:t>
            </w:r>
            <w:r w:rsidR="00377D35">
              <w:rPr>
                <w:rFonts w:cs="Arial"/>
                <w:sz w:val="20"/>
                <w:szCs w:val="20"/>
                <w:lang w:val="es-ES"/>
              </w:rPr>
              <w:t xml:space="preserve">                         </w:t>
            </w:r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-138687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cs="Arial"/>
                <w:sz w:val="20"/>
                <w:szCs w:val="20"/>
                <w:lang w:val="es-ES"/>
              </w:rPr>
              <w:t xml:space="preserve">  </w:t>
            </w:r>
            <w:r w:rsidR="00000C8C" w:rsidRPr="002304D3">
              <w:rPr>
                <w:rFonts w:cs="Arial"/>
                <w:sz w:val="20"/>
                <w:szCs w:val="20"/>
                <w:lang w:val="es-ES"/>
              </w:rPr>
              <w:t>No estoy seguro</w:t>
            </w:r>
            <w:r w:rsidR="00377D35">
              <w:rPr>
                <w:rFonts w:cs="Arial"/>
                <w:sz w:val="20"/>
                <w:szCs w:val="20"/>
                <w:lang w:val="es-ES"/>
              </w:rPr>
              <w:t>/a</w:t>
            </w:r>
            <w:r w:rsidR="00000C8C"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14:paraId="0CA42C9E" w14:textId="77777777" w:rsidR="00CD2BE6" w:rsidRPr="002304D3" w:rsidRDefault="00000C8C" w:rsidP="00CD2BE6">
            <w:pPr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Argumente su respuesta.</w:t>
            </w:r>
          </w:p>
          <w:p w14:paraId="11504EA4" w14:textId="77777777" w:rsidR="00CD2BE6" w:rsidRPr="00377D35" w:rsidRDefault="00313525" w:rsidP="00CD2BE6">
            <w:pPr>
              <w:tabs>
                <w:tab w:val="left" w:pos="2993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s-ES"/>
                </w:rPr>
                <w:id w:val="-300539132"/>
                <w:showingPlcHdr/>
              </w:sdtPr>
              <w:sdtEndPr/>
              <w:sdtContent>
                <w:r w:rsidR="00CD2BE6" w:rsidRPr="00377D35">
                  <w:rPr>
                    <w:rStyle w:val="PlaceholderText"/>
                    <w:rFonts w:cs="Arial"/>
                    <w:sz w:val="20"/>
                    <w:szCs w:val="20"/>
                    <w:lang w:val="es-ES"/>
                  </w:rPr>
                  <w:t>Click here to enter text.</w:t>
                </w:r>
              </w:sdtContent>
            </w:sdt>
            <w:r w:rsidR="00CD2BE6" w:rsidRPr="00377D35">
              <w:rPr>
                <w:rFonts w:cs="Arial"/>
                <w:b/>
                <w:sz w:val="20"/>
                <w:szCs w:val="20"/>
                <w:lang w:val="es-ES"/>
              </w:rPr>
              <w:tab/>
            </w:r>
          </w:p>
        </w:tc>
      </w:tr>
    </w:tbl>
    <w:p w14:paraId="155C4187" w14:textId="77777777" w:rsidR="00C723BF" w:rsidRPr="00377D35" w:rsidRDefault="00C723BF" w:rsidP="00C723BF">
      <w:pPr>
        <w:pStyle w:val="Style3"/>
        <w:numPr>
          <w:ilvl w:val="0"/>
          <w:numId w:val="0"/>
        </w:numPr>
        <w:rPr>
          <w:lang w:val="es-ES"/>
        </w:rPr>
      </w:pPr>
    </w:p>
    <w:p w14:paraId="0F4A8574" w14:textId="77777777" w:rsidR="00CD2BE6" w:rsidRPr="002304D3" w:rsidRDefault="00CD2BE6" w:rsidP="00CC252A">
      <w:pPr>
        <w:pStyle w:val="Style3"/>
        <w:numPr>
          <w:ilvl w:val="1"/>
          <w:numId w:val="11"/>
        </w:numPr>
        <w:rPr>
          <w:lang w:val="es-ES"/>
        </w:rPr>
      </w:pPr>
      <w:bookmarkStart w:id="47" w:name="_Toc466721355"/>
      <w:r w:rsidRPr="002304D3">
        <w:rPr>
          <w:lang w:val="es-ES"/>
        </w:rPr>
        <w:t>Plan</w:t>
      </w:r>
      <w:r w:rsidR="00B54BB4" w:rsidRPr="002304D3">
        <w:rPr>
          <w:lang w:val="es-ES"/>
        </w:rPr>
        <w:t xml:space="preserve"> de mejoras </w:t>
      </w:r>
      <w:r w:rsidR="0022659C" w:rsidRPr="002304D3">
        <w:rPr>
          <w:lang w:val="es-ES"/>
        </w:rPr>
        <w:t>agrícolas</w:t>
      </w:r>
      <w:bookmarkEnd w:id="47"/>
    </w:p>
    <w:p w14:paraId="38EE6977" w14:textId="77777777" w:rsidR="000A7052" w:rsidRPr="002304D3" w:rsidRDefault="000A7052" w:rsidP="00CD2BE6">
      <w:pPr>
        <w:keepNext/>
        <w:spacing w:line="276" w:lineRule="auto"/>
        <w:rPr>
          <w:rFonts w:cs="Arial"/>
          <w:sz w:val="20"/>
          <w:szCs w:val="20"/>
          <w:lang w:val="es-ES"/>
        </w:rPr>
      </w:pPr>
    </w:p>
    <w:p w14:paraId="2D50C828" w14:textId="77777777" w:rsidR="00CD2BE6" w:rsidRPr="002304D3" w:rsidRDefault="00865B53" w:rsidP="00DD4070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Basándose en la evaluación de necesidades de los agricultores</w:t>
      </w:r>
      <w:r w:rsidR="009834CF" w:rsidRPr="002304D3">
        <w:rPr>
          <w:rFonts w:cs="Arial"/>
          <w:sz w:val="20"/>
          <w:szCs w:val="20"/>
          <w:lang w:val="es-ES"/>
        </w:rPr>
        <w:t xml:space="preserve">, </w:t>
      </w:r>
      <w:r w:rsidRPr="002304D3">
        <w:rPr>
          <w:rFonts w:cs="Arial"/>
          <w:sz w:val="20"/>
          <w:szCs w:val="20"/>
          <w:lang w:val="es-ES"/>
        </w:rPr>
        <w:t xml:space="preserve">se debería animar y apoyar a las OPP para que trabajen de conjunto con sus miembros agricultores </w:t>
      </w:r>
      <w:r w:rsidR="00734FDB" w:rsidRPr="002304D3">
        <w:rPr>
          <w:rFonts w:cs="Arial"/>
          <w:sz w:val="20"/>
          <w:szCs w:val="20"/>
          <w:lang w:val="es-ES"/>
        </w:rPr>
        <w:t>con vistas a</w:t>
      </w:r>
      <w:r w:rsidRPr="002304D3">
        <w:rPr>
          <w:rFonts w:cs="Arial"/>
          <w:sz w:val="20"/>
          <w:szCs w:val="20"/>
          <w:lang w:val="es-ES"/>
        </w:rPr>
        <w:t xml:space="preserve"> mejorarla viabilidad económica y medioambiental</w:t>
      </w:r>
      <w:r w:rsidR="00E5195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y,</w:t>
      </w:r>
      <w:r w:rsidR="00E5195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de paso, la sostenibilidad de sus fincas</w:t>
      </w:r>
      <w:r w:rsidR="00CD2BE6" w:rsidRPr="002304D3">
        <w:rPr>
          <w:rFonts w:cs="Arial"/>
          <w:sz w:val="20"/>
          <w:szCs w:val="20"/>
          <w:lang w:val="es-ES"/>
        </w:rPr>
        <w:t xml:space="preserve">. </w:t>
      </w:r>
      <w:r w:rsidRPr="002304D3">
        <w:rPr>
          <w:rFonts w:cs="Arial"/>
          <w:sz w:val="20"/>
          <w:szCs w:val="20"/>
          <w:lang w:val="es-ES"/>
        </w:rPr>
        <w:t>La propuesta consiste en promover la implementación de un Plan de mejoras agrícolas</w:t>
      </w:r>
      <w:r w:rsidR="00E5195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 xml:space="preserve">que, de conjunto con los </w:t>
      </w:r>
      <w:r w:rsidR="009C633A" w:rsidRPr="002304D3">
        <w:rPr>
          <w:rFonts w:cs="Arial"/>
          <w:sz w:val="20"/>
          <w:szCs w:val="20"/>
          <w:lang w:val="es-ES"/>
        </w:rPr>
        <w:t>miembros individuales</w:t>
      </w:r>
      <w:r w:rsidRPr="002304D3">
        <w:rPr>
          <w:rFonts w:cs="Arial"/>
          <w:sz w:val="20"/>
          <w:szCs w:val="20"/>
          <w:lang w:val="es-ES"/>
        </w:rPr>
        <w:t>,</w:t>
      </w:r>
      <w:r w:rsidR="00E5195D">
        <w:rPr>
          <w:rFonts w:cs="Arial"/>
          <w:sz w:val="20"/>
          <w:szCs w:val="20"/>
          <w:lang w:val="es-ES"/>
        </w:rPr>
        <w:t xml:space="preserve"> </w:t>
      </w:r>
      <w:r w:rsidR="00F66ED1" w:rsidRPr="002304D3">
        <w:rPr>
          <w:rFonts w:cs="Arial"/>
          <w:sz w:val="20"/>
          <w:szCs w:val="20"/>
          <w:lang w:val="es-ES"/>
        </w:rPr>
        <w:t>respond</w:t>
      </w:r>
      <w:r w:rsidRPr="002304D3">
        <w:rPr>
          <w:rFonts w:cs="Arial"/>
          <w:sz w:val="20"/>
          <w:szCs w:val="20"/>
          <w:lang w:val="es-ES"/>
        </w:rPr>
        <w:t>a</w:t>
      </w:r>
      <w:r w:rsidR="00E5195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a las necesidades y prioridades</w:t>
      </w:r>
      <w:r w:rsidR="00F66ED1" w:rsidRPr="002304D3">
        <w:rPr>
          <w:rFonts w:cs="Arial"/>
          <w:sz w:val="20"/>
          <w:szCs w:val="20"/>
          <w:lang w:val="es-ES"/>
        </w:rPr>
        <w:t xml:space="preserve"> identifi</w:t>
      </w:r>
      <w:r w:rsidRPr="002304D3">
        <w:rPr>
          <w:rFonts w:cs="Arial"/>
          <w:sz w:val="20"/>
          <w:szCs w:val="20"/>
          <w:lang w:val="es-ES"/>
        </w:rPr>
        <w:t>ca</w:t>
      </w:r>
      <w:r w:rsidR="00F66ED1" w:rsidRPr="002304D3">
        <w:rPr>
          <w:rFonts w:cs="Arial"/>
          <w:sz w:val="20"/>
          <w:szCs w:val="20"/>
          <w:lang w:val="es-ES"/>
        </w:rPr>
        <w:t>d</w:t>
      </w:r>
      <w:r w:rsidRPr="002304D3">
        <w:rPr>
          <w:rFonts w:cs="Arial"/>
          <w:sz w:val="20"/>
          <w:szCs w:val="20"/>
          <w:lang w:val="es-ES"/>
        </w:rPr>
        <w:t>as</w:t>
      </w:r>
      <w:r w:rsidR="00857498" w:rsidRPr="002304D3">
        <w:rPr>
          <w:rFonts w:cs="Arial"/>
          <w:sz w:val="20"/>
          <w:szCs w:val="20"/>
          <w:lang w:val="es-ES"/>
        </w:rPr>
        <w:t>.</w:t>
      </w:r>
    </w:p>
    <w:p w14:paraId="0F1B7CC7" w14:textId="77777777" w:rsidR="00603818" w:rsidRPr="002304D3" w:rsidRDefault="0022659C" w:rsidP="00DD4070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 xml:space="preserve">El </w:t>
      </w:r>
      <w:r w:rsidR="00857498" w:rsidRPr="002304D3">
        <w:rPr>
          <w:rFonts w:cs="Arial"/>
          <w:sz w:val="20"/>
          <w:szCs w:val="20"/>
          <w:lang w:val="es-ES"/>
        </w:rPr>
        <w:t>P</w:t>
      </w:r>
      <w:r w:rsidR="00F66ED1" w:rsidRPr="002304D3">
        <w:rPr>
          <w:rFonts w:cs="Arial"/>
          <w:sz w:val="20"/>
          <w:szCs w:val="20"/>
          <w:lang w:val="es-ES"/>
        </w:rPr>
        <w:t xml:space="preserve">lan </w:t>
      </w:r>
      <w:r w:rsidRPr="002304D3">
        <w:rPr>
          <w:rFonts w:cs="Arial"/>
          <w:sz w:val="20"/>
          <w:szCs w:val="20"/>
          <w:lang w:val="es-ES"/>
        </w:rPr>
        <w:t>de mejoras agrícolas debe ser parte del</w:t>
      </w:r>
      <w:r w:rsidR="00F66ED1" w:rsidRPr="002304D3">
        <w:rPr>
          <w:rFonts w:cs="Arial"/>
          <w:sz w:val="20"/>
          <w:szCs w:val="20"/>
          <w:lang w:val="es-ES"/>
        </w:rPr>
        <w:t xml:space="preserve"> IMS. </w:t>
      </w:r>
      <w:r w:rsidRPr="002304D3">
        <w:rPr>
          <w:rFonts w:cs="Arial"/>
          <w:sz w:val="20"/>
          <w:szCs w:val="20"/>
          <w:lang w:val="es-ES"/>
        </w:rPr>
        <w:t>Como la implementación de esta idea en todas las fincas puede tomar un tiempo, sugerimos introducirla como un requisito básico</w:t>
      </w:r>
      <w:r w:rsidR="00603818" w:rsidRPr="002304D3">
        <w:rPr>
          <w:rFonts w:cs="Arial"/>
          <w:sz w:val="20"/>
          <w:szCs w:val="20"/>
          <w:lang w:val="es-ES"/>
        </w:rPr>
        <w:t xml:space="preserve">, </w:t>
      </w:r>
      <w:r w:rsidRPr="002304D3">
        <w:rPr>
          <w:rFonts w:cs="Arial"/>
          <w:sz w:val="20"/>
          <w:szCs w:val="20"/>
          <w:lang w:val="es-ES"/>
        </w:rPr>
        <w:t>con un período de transición</w:t>
      </w:r>
      <w:r w:rsidR="00E5195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hasta alcanzar todas las fincas</w:t>
      </w:r>
      <w:r w:rsidR="00603818" w:rsidRPr="002304D3">
        <w:rPr>
          <w:rFonts w:cs="Arial"/>
          <w:sz w:val="20"/>
          <w:szCs w:val="20"/>
          <w:lang w:val="es-ES"/>
        </w:rPr>
        <w:t>.</w:t>
      </w:r>
    </w:p>
    <w:p w14:paraId="2C8E9465" w14:textId="77777777" w:rsidR="00857498" w:rsidRPr="002304D3" w:rsidRDefault="00857498" w:rsidP="00DD4070">
      <w:pPr>
        <w:spacing w:line="276" w:lineRule="auto"/>
        <w:rPr>
          <w:rFonts w:cs="Arial"/>
          <w:sz w:val="20"/>
          <w:szCs w:val="20"/>
          <w:lang w:val="es-ES"/>
        </w:rPr>
      </w:pPr>
    </w:p>
    <w:p w14:paraId="36DBC73D" w14:textId="77777777" w:rsidR="00B35AE3" w:rsidRDefault="0022659C" w:rsidP="00ED1706">
      <w:pPr>
        <w:spacing w:line="276" w:lineRule="auto"/>
        <w:ind w:left="360"/>
        <w:rPr>
          <w:rFonts w:cs="Arial"/>
          <w:i/>
          <w:sz w:val="20"/>
          <w:szCs w:val="20"/>
          <w:lang w:val="es-ES"/>
        </w:rPr>
      </w:pPr>
      <w:r w:rsidRPr="00B35AE3">
        <w:rPr>
          <w:rFonts w:cs="Arial"/>
          <w:i/>
          <w:sz w:val="20"/>
          <w:szCs w:val="20"/>
          <w:lang w:val="es-ES"/>
        </w:rPr>
        <w:t>Las OPP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 de</w:t>
      </w:r>
      <w:r w:rsidRPr="00B35AE3">
        <w:rPr>
          <w:rFonts w:cs="Arial"/>
          <w:i/>
          <w:sz w:val="20"/>
          <w:szCs w:val="20"/>
          <w:lang w:val="es-ES"/>
        </w:rPr>
        <w:t>sarrollan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, </w:t>
      </w:r>
      <w:r w:rsidRPr="00B35AE3">
        <w:rPr>
          <w:rFonts w:cs="Arial"/>
          <w:i/>
          <w:sz w:val="20"/>
          <w:szCs w:val="20"/>
          <w:lang w:val="es-ES"/>
        </w:rPr>
        <w:t>acuerdan, revisan</w:t>
      </w:r>
      <w:r w:rsidR="00E5195D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>periódicamente</w:t>
      </w:r>
      <w:r w:rsidR="00E5195D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 xml:space="preserve">y actualizan </w:t>
      </w:r>
      <w:r w:rsidR="00734FDB" w:rsidRPr="00B35AE3">
        <w:rPr>
          <w:rFonts w:cs="Arial"/>
          <w:i/>
          <w:sz w:val="20"/>
          <w:szCs w:val="20"/>
          <w:lang w:val="es-ES"/>
        </w:rPr>
        <w:t xml:space="preserve">de conjunto </w:t>
      </w:r>
      <w:r w:rsidR="00944909" w:rsidRPr="00B35AE3">
        <w:rPr>
          <w:rFonts w:cs="Arial"/>
          <w:i/>
          <w:sz w:val="20"/>
          <w:szCs w:val="20"/>
          <w:lang w:val="es-ES"/>
        </w:rPr>
        <w:t>c</w:t>
      </w:r>
      <w:r w:rsidR="00734FDB" w:rsidRPr="00B35AE3">
        <w:rPr>
          <w:rFonts w:cs="Arial"/>
          <w:i/>
          <w:sz w:val="20"/>
          <w:szCs w:val="20"/>
          <w:lang w:val="es-ES"/>
        </w:rPr>
        <w:t>on los miembros individuales</w:t>
      </w:r>
      <w:r w:rsidR="00E5195D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>planes de mejoras agrícolas</w:t>
      </w:r>
      <w:r w:rsidR="00E5195D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>para incrementarla viabilidad económica de los miembros de la finca de manera sostenible y</w:t>
      </w:r>
      <w:r w:rsidR="00E5195D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>como un modo de apoyar a los agricultores a determinar y alcanzar su productividad</w:t>
      </w:r>
      <w:r w:rsidR="00E5195D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>óptima de cacao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. </w:t>
      </w:r>
    </w:p>
    <w:p w14:paraId="74DF9FB5" w14:textId="462FE7C8" w:rsidR="00CD2BE6" w:rsidRPr="00B35AE3" w:rsidRDefault="00C72F1B" w:rsidP="00ED1706">
      <w:pPr>
        <w:spacing w:line="276" w:lineRule="auto"/>
        <w:ind w:left="360"/>
        <w:rPr>
          <w:rFonts w:cs="Arial"/>
          <w:i/>
          <w:sz w:val="20"/>
          <w:szCs w:val="20"/>
          <w:lang w:val="es-ES"/>
        </w:rPr>
      </w:pPr>
      <w:r w:rsidRPr="00B35AE3">
        <w:rPr>
          <w:rFonts w:cs="Arial"/>
          <w:i/>
          <w:sz w:val="20"/>
          <w:szCs w:val="20"/>
          <w:lang w:val="es-ES"/>
        </w:rPr>
        <w:t>Las conclusiones y actualizaciones resultantes de</w:t>
      </w:r>
      <w:r w:rsidR="00E5195D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>la evaluación de la finca</w:t>
      </w:r>
      <w:r w:rsidR="00E5195D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>y la evaluación de riesgos</w:t>
      </w:r>
      <w:r w:rsidR="00E5195D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>pa</w:t>
      </w:r>
      <w:r w:rsidR="0011352B" w:rsidRPr="00B35AE3">
        <w:rPr>
          <w:rFonts w:cs="Arial"/>
          <w:i/>
          <w:sz w:val="20"/>
          <w:szCs w:val="20"/>
          <w:lang w:val="es-ES"/>
        </w:rPr>
        <w:t>ra el cumplimiento del capítulo de p</w:t>
      </w:r>
      <w:r w:rsidRPr="00B35AE3">
        <w:rPr>
          <w:rFonts w:cs="Arial"/>
          <w:i/>
          <w:sz w:val="20"/>
          <w:szCs w:val="20"/>
          <w:lang w:val="es-ES"/>
        </w:rPr>
        <w:t>roducción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 Fairtrade </w:t>
      </w:r>
      <w:r w:rsidRPr="00B35AE3">
        <w:rPr>
          <w:rFonts w:cs="Arial"/>
          <w:i/>
          <w:sz w:val="20"/>
          <w:szCs w:val="20"/>
          <w:lang w:val="es-ES"/>
        </w:rPr>
        <w:t>deben debatirse con los miembros</w:t>
      </w:r>
      <w:r w:rsidR="00E5195D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 xml:space="preserve">y las acciones acordadas </w:t>
      </w:r>
      <w:r w:rsidR="0047572E" w:rsidRPr="00B35AE3">
        <w:rPr>
          <w:rFonts w:cs="Arial"/>
          <w:i/>
          <w:sz w:val="20"/>
          <w:szCs w:val="20"/>
          <w:lang w:val="es-ES"/>
        </w:rPr>
        <w:t xml:space="preserve">incluidas en el Plan de mejoras agrícolas. </w:t>
      </w:r>
    </w:p>
    <w:p w14:paraId="41FEEBB9" w14:textId="77777777" w:rsidR="00CD2BE6" w:rsidRPr="002304D3" w:rsidRDefault="00CD2BE6" w:rsidP="00CD2BE6">
      <w:pPr>
        <w:pStyle w:val="ListParagraph"/>
        <w:spacing w:line="276" w:lineRule="auto"/>
        <w:rPr>
          <w:rFonts w:cs="Arial"/>
          <w:sz w:val="20"/>
          <w:szCs w:val="20"/>
          <w:lang w:val="es-ES"/>
        </w:rPr>
      </w:pPr>
    </w:p>
    <w:p w14:paraId="587D0572" w14:textId="72C47197" w:rsidR="00CD2BE6" w:rsidRPr="00B35AE3" w:rsidRDefault="0047572E" w:rsidP="00B35AE3">
      <w:pPr>
        <w:spacing w:line="276" w:lineRule="auto"/>
        <w:ind w:left="360"/>
        <w:rPr>
          <w:rFonts w:cs="Arial"/>
          <w:i/>
          <w:sz w:val="20"/>
          <w:szCs w:val="20"/>
          <w:lang w:val="es-ES"/>
        </w:rPr>
      </w:pPr>
      <w:r w:rsidRPr="00B35AE3">
        <w:rPr>
          <w:rFonts w:cs="Arial"/>
          <w:i/>
          <w:sz w:val="20"/>
          <w:szCs w:val="20"/>
          <w:lang w:val="es-ES"/>
        </w:rPr>
        <w:t>Orientación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: </w:t>
      </w:r>
      <w:r w:rsidRPr="00B35AE3">
        <w:rPr>
          <w:rFonts w:cs="Arial"/>
          <w:i/>
          <w:sz w:val="20"/>
          <w:szCs w:val="20"/>
          <w:lang w:val="es-ES"/>
        </w:rPr>
        <w:t xml:space="preserve">Un Plan de mejoras agrícolas </w:t>
      </w:r>
      <w:r w:rsidR="00CD2BE6" w:rsidRPr="00B35AE3">
        <w:rPr>
          <w:rFonts w:cs="Arial"/>
          <w:i/>
          <w:sz w:val="20"/>
          <w:szCs w:val="20"/>
          <w:lang w:val="es-ES"/>
        </w:rPr>
        <w:t>inclu</w:t>
      </w:r>
      <w:r w:rsidRPr="00B35AE3">
        <w:rPr>
          <w:rFonts w:cs="Arial"/>
          <w:i/>
          <w:sz w:val="20"/>
          <w:szCs w:val="20"/>
          <w:lang w:val="es-ES"/>
        </w:rPr>
        <w:t>ye</w:t>
      </w:r>
      <w:r w:rsidR="00E5195D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>recomendaciones a la medida de los agricultores e intervenciones planificadas</w:t>
      </w:r>
      <w:r w:rsidR="00E5195D" w:rsidRPr="00B35AE3">
        <w:rPr>
          <w:rFonts w:cs="Arial"/>
          <w:i/>
          <w:sz w:val="20"/>
          <w:szCs w:val="20"/>
          <w:lang w:val="es-ES"/>
        </w:rPr>
        <w:t xml:space="preserve"> </w:t>
      </w:r>
      <w:r w:rsidR="00643A98" w:rsidRPr="00B35AE3">
        <w:rPr>
          <w:rFonts w:cs="Arial"/>
          <w:i/>
          <w:sz w:val="20"/>
          <w:szCs w:val="20"/>
          <w:lang w:val="es-ES"/>
        </w:rPr>
        <w:t>durante varios años</w:t>
      </w:r>
      <w:r w:rsidR="00E5195D" w:rsidRPr="00B35AE3">
        <w:rPr>
          <w:rFonts w:cs="Arial"/>
          <w:i/>
          <w:sz w:val="20"/>
          <w:szCs w:val="20"/>
          <w:lang w:val="es-ES"/>
        </w:rPr>
        <w:t xml:space="preserve"> </w:t>
      </w:r>
      <w:r w:rsidR="00643A98" w:rsidRPr="00B35AE3">
        <w:rPr>
          <w:rFonts w:cs="Arial"/>
          <w:i/>
          <w:sz w:val="20"/>
          <w:szCs w:val="20"/>
          <w:lang w:val="es-ES"/>
        </w:rPr>
        <w:t xml:space="preserve">y que </w:t>
      </w:r>
      <w:r w:rsidR="00676DDD" w:rsidRPr="00B35AE3">
        <w:rPr>
          <w:rFonts w:cs="Arial"/>
          <w:i/>
          <w:sz w:val="20"/>
          <w:szCs w:val="20"/>
          <w:lang w:val="es-ES"/>
        </w:rPr>
        <w:t>tengan en cuenta</w:t>
      </w:r>
      <w:r w:rsidR="00643A98" w:rsidRPr="00B35AE3">
        <w:rPr>
          <w:rFonts w:cs="Arial"/>
          <w:i/>
          <w:sz w:val="20"/>
          <w:szCs w:val="20"/>
          <w:lang w:val="es-ES"/>
        </w:rPr>
        <w:t xml:space="preserve"> áreas</w:t>
      </w:r>
      <w:r w:rsidR="00E5195D" w:rsidRPr="00B35AE3">
        <w:rPr>
          <w:rFonts w:cs="Arial"/>
          <w:i/>
          <w:sz w:val="20"/>
          <w:szCs w:val="20"/>
          <w:lang w:val="es-ES"/>
        </w:rPr>
        <w:t xml:space="preserve"> </w:t>
      </w:r>
      <w:r w:rsidR="00676DDD" w:rsidRPr="00B35AE3">
        <w:rPr>
          <w:rFonts w:cs="Arial"/>
          <w:i/>
          <w:sz w:val="20"/>
          <w:szCs w:val="20"/>
          <w:lang w:val="es-ES"/>
        </w:rPr>
        <w:t>como la adopción de</w:t>
      </w:r>
      <w:r w:rsidR="00E5195D" w:rsidRPr="00B35AE3">
        <w:rPr>
          <w:rFonts w:cs="Arial"/>
          <w:i/>
          <w:sz w:val="20"/>
          <w:szCs w:val="20"/>
          <w:lang w:val="es-ES"/>
        </w:rPr>
        <w:t xml:space="preserve"> </w:t>
      </w:r>
      <w:r w:rsidR="00676DDD" w:rsidRPr="00B35AE3">
        <w:rPr>
          <w:rFonts w:cs="Arial"/>
          <w:i/>
          <w:sz w:val="20"/>
          <w:szCs w:val="20"/>
          <w:lang w:val="es-ES"/>
        </w:rPr>
        <w:t>Buenas prácticas agrícolas</w:t>
      </w:r>
      <w:r w:rsidR="00E5195D" w:rsidRPr="00B35AE3">
        <w:rPr>
          <w:rFonts w:cs="Arial"/>
          <w:i/>
          <w:sz w:val="20"/>
          <w:szCs w:val="20"/>
          <w:lang w:val="es-ES"/>
        </w:rPr>
        <w:t xml:space="preserve"> </w:t>
      </w:r>
      <w:r w:rsidR="00676DDD" w:rsidRPr="00B35AE3">
        <w:rPr>
          <w:rFonts w:cs="Arial"/>
          <w:i/>
          <w:sz w:val="20"/>
          <w:szCs w:val="20"/>
          <w:lang w:val="es-ES"/>
        </w:rPr>
        <w:t>y técnicas agroforestales</w:t>
      </w:r>
      <w:r w:rsidR="002B5AF6" w:rsidRPr="00B35AE3">
        <w:rPr>
          <w:rFonts w:cs="Arial"/>
          <w:i/>
          <w:sz w:val="20"/>
          <w:szCs w:val="20"/>
          <w:lang w:val="es-ES"/>
        </w:rPr>
        <w:t xml:space="preserve"> (</w:t>
      </w:r>
      <w:r w:rsidR="00676DDD" w:rsidRPr="00B35AE3">
        <w:rPr>
          <w:rFonts w:cs="Arial"/>
          <w:i/>
          <w:sz w:val="20"/>
          <w:szCs w:val="20"/>
          <w:lang w:val="es-ES"/>
        </w:rPr>
        <w:t>p. ej., el uso de árboles de sombra)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, </w:t>
      </w:r>
      <w:r w:rsidR="00676DDD" w:rsidRPr="00B35AE3">
        <w:rPr>
          <w:rFonts w:cs="Arial"/>
          <w:i/>
          <w:sz w:val="20"/>
          <w:szCs w:val="20"/>
          <w:lang w:val="es-ES"/>
        </w:rPr>
        <w:t>el manejo de la fertilidad del suelo i</w:t>
      </w:r>
      <w:r w:rsidR="00931074" w:rsidRPr="00B35AE3">
        <w:rPr>
          <w:rFonts w:cs="Arial"/>
          <w:i/>
          <w:sz w:val="20"/>
          <w:szCs w:val="20"/>
          <w:lang w:val="es-ES"/>
        </w:rPr>
        <w:t>nclu</w:t>
      </w:r>
      <w:r w:rsidR="00676DDD" w:rsidRPr="00B35AE3">
        <w:rPr>
          <w:rFonts w:cs="Arial"/>
          <w:i/>
          <w:sz w:val="20"/>
          <w:szCs w:val="20"/>
          <w:lang w:val="es-ES"/>
        </w:rPr>
        <w:t>yendo</w:t>
      </w:r>
      <w:r w:rsidR="00E5195D" w:rsidRPr="00B35AE3">
        <w:rPr>
          <w:rFonts w:cs="Arial"/>
          <w:i/>
          <w:sz w:val="20"/>
          <w:szCs w:val="20"/>
          <w:lang w:val="es-ES"/>
        </w:rPr>
        <w:t xml:space="preserve"> </w:t>
      </w:r>
      <w:r w:rsidR="00676DDD" w:rsidRPr="00B35AE3">
        <w:rPr>
          <w:rFonts w:cs="Arial"/>
          <w:i/>
          <w:sz w:val="20"/>
          <w:szCs w:val="20"/>
          <w:lang w:val="es-ES"/>
        </w:rPr>
        <w:t>la aplicación de fertilizantes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, </w:t>
      </w:r>
      <w:r w:rsidR="00676DDD" w:rsidRPr="00B35AE3">
        <w:rPr>
          <w:rFonts w:cs="Arial"/>
          <w:i/>
          <w:sz w:val="20"/>
          <w:szCs w:val="20"/>
          <w:lang w:val="es-ES"/>
        </w:rPr>
        <w:t xml:space="preserve">el </w:t>
      </w:r>
      <w:r w:rsidR="00CD2BE6" w:rsidRPr="00B35AE3">
        <w:rPr>
          <w:rFonts w:cs="Arial"/>
          <w:i/>
          <w:sz w:val="20"/>
          <w:szCs w:val="20"/>
          <w:lang w:val="es-ES"/>
        </w:rPr>
        <w:t>acces</w:t>
      </w:r>
      <w:r w:rsidR="00676DDD" w:rsidRPr="00B35AE3">
        <w:rPr>
          <w:rFonts w:cs="Arial"/>
          <w:i/>
          <w:sz w:val="20"/>
          <w:szCs w:val="20"/>
          <w:lang w:val="es-ES"/>
        </w:rPr>
        <w:t>o a insu</w:t>
      </w:r>
      <w:r w:rsidR="0011352B" w:rsidRPr="00B35AE3">
        <w:rPr>
          <w:rFonts w:cs="Arial"/>
          <w:i/>
          <w:sz w:val="20"/>
          <w:szCs w:val="20"/>
          <w:lang w:val="es-ES"/>
        </w:rPr>
        <w:t>mos y la diversificación de los fondos e</w:t>
      </w:r>
      <w:r w:rsidR="00676DDD" w:rsidRPr="00B35AE3">
        <w:rPr>
          <w:rFonts w:cs="Arial"/>
          <w:i/>
          <w:sz w:val="20"/>
          <w:szCs w:val="20"/>
          <w:lang w:val="es-ES"/>
        </w:rPr>
        <w:t xml:space="preserve"> ingresos</w:t>
      </w:r>
      <w:r w:rsidR="00857498" w:rsidRPr="00B35AE3">
        <w:rPr>
          <w:rFonts w:cs="Arial"/>
          <w:i/>
          <w:sz w:val="20"/>
          <w:szCs w:val="20"/>
          <w:lang w:val="es-ES"/>
        </w:rPr>
        <w:t>.</w:t>
      </w:r>
    </w:p>
    <w:p w14:paraId="4F46BA42" w14:textId="77777777" w:rsidR="00CD2BE6" w:rsidRPr="00B35AE3" w:rsidRDefault="00676DDD" w:rsidP="00B35AE3">
      <w:pPr>
        <w:spacing w:line="276" w:lineRule="auto"/>
        <w:ind w:left="360"/>
        <w:rPr>
          <w:rFonts w:cs="Arial"/>
          <w:i/>
          <w:sz w:val="20"/>
          <w:szCs w:val="20"/>
          <w:lang w:val="es-ES"/>
        </w:rPr>
      </w:pPr>
      <w:r w:rsidRPr="00B35AE3">
        <w:rPr>
          <w:rFonts w:cs="Arial"/>
          <w:i/>
          <w:sz w:val="20"/>
          <w:szCs w:val="20"/>
          <w:lang w:val="es-ES"/>
        </w:rPr>
        <w:t xml:space="preserve">Se anima a las OPP a aprovechar </w:t>
      </w:r>
      <w:r w:rsidR="0011352B" w:rsidRPr="00B35AE3">
        <w:rPr>
          <w:rFonts w:cs="Arial"/>
          <w:i/>
          <w:sz w:val="20"/>
          <w:szCs w:val="20"/>
          <w:lang w:val="es-ES"/>
        </w:rPr>
        <w:t xml:space="preserve">al máximo los </w:t>
      </w:r>
      <w:r w:rsidRPr="00B35AE3">
        <w:rPr>
          <w:rFonts w:cs="Arial"/>
          <w:i/>
          <w:sz w:val="20"/>
          <w:szCs w:val="20"/>
          <w:lang w:val="es-ES"/>
        </w:rPr>
        <w:t>planes de mejoras agrícolas existentes o que los miembros de las OPP puedan haber puesto en práctica ya, donde sea posible.</w:t>
      </w:r>
    </w:p>
    <w:p w14:paraId="676459A1" w14:textId="77777777" w:rsidR="00CD2BE6" w:rsidRPr="002304D3" w:rsidRDefault="00CD2BE6" w:rsidP="00CD2BE6">
      <w:pPr>
        <w:pStyle w:val="ListParagraph"/>
        <w:spacing w:line="276" w:lineRule="auto"/>
        <w:rPr>
          <w:rFonts w:cs="Arial"/>
          <w:sz w:val="20"/>
          <w:szCs w:val="20"/>
          <w:lang w:val="es-E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CD2BE6" w:rsidRPr="000003FD" w14:paraId="44B1B7A2" w14:textId="77777777" w:rsidTr="00C723BF">
        <w:tc>
          <w:tcPr>
            <w:tcW w:w="8999" w:type="dxa"/>
          </w:tcPr>
          <w:p w14:paraId="0FCF65A9" w14:textId="77777777" w:rsidR="00CD2BE6" w:rsidRPr="002304D3" w:rsidRDefault="00676DDD" w:rsidP="00C723BF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lastRenderedPageBreak/>
              <w:t>P</w:t>
            </w:r>
            <w:r w:rsidR="00DD4070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1.6.1.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¿Está usted de acuerdo con exigir a las OPP que desarrollen e</w:t>
            </w:r>
            <w:r w:rsidR="00CD2BE6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implement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en</w:t>
            </w:r>
            <w:r w:rsidR="00E5195D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Planes de mejoras agrícolas</w:t>
            </w:r>
            <w:r w:rsidR="00603818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,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como requisito básico Año</w:t>
            </w:r>
            <w:r w:rsidR="00D117DF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3</w:t>
            </w:r>
            <w:r w:rsidR="002B5AF6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,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con un enfoque progresivo hasta alcanzar todas las fincas con el tiempo</w:t>
            </w:r>
            <w:r w:rsidR="00CD2BE6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? </w:t>
            </w:r>
          </w:p>
          <w:p w14:paraId="227BB4A7" w14:textId="1BAA4D4A" w:rsidR="00D82E75" w:rsidRPr="002304D3" w:rsidRDefault="00313525" w:rsidP="00377D35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sz w:val="20"/>
                  <w:szCs w:val="20"/>
                  <w:lang w:val="es-ES"/>
                </w:rPr>
                <w:id w:val="44365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b/>
                <w:sz w:val="20"/>
                <w:szCs w:val="20"/>
                <w:lang w:val="es-ES"/>
              </w:rPr>
              <w:t xml:space="preserve">  </w:t>
            </w:r>
            <w:r w:rsidR="00676DDD" w:rsidRPr="002304D3">
              <w:rPr>
                <w:rFonts w:cs="Arial"/>
                <w:sz w:val="20"/>
                <w:szCs w:val="20"/>
                <w:lang w:val="es-ES"/>
              </w:rPr>
              <w:t xml:space="preserve">Sí. </w:t>
            </w:r>
            <w:r w:rsidR="00377D35">
              <w:rPr>
                <w:rFonts w:ascii="Segoe UI Symbol" w:eastAsia="MS Gothic" w:hAnsi="Segoe UI Symbol" w:cs="Segoe UI Symbol"/>
                <w:b/>
                <w:sz w:val="20"/>
                <w:szCs w:val="20"/>
                <w:lang w:val="es-ES"/>
              </w:rPr>
              <w:t xml:space="preserve">                    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0"/>
                  <w:szCs w:val="20"/>
                  <w:lang w:val="es-ES"/>
                </w:rPr>
                <w:id w:val="-99549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b/>
                <w:sz w:val="20"/>
                <w:szCs w:val="20"/>
                <w:lang w:val="es-ES"/>
              </w:rPr>
              <w:t xml:space="preserve">  </w:t>
            </w:r>
            <w:r w:rsidR="00676DDD" w:rsidRPr="002304D3">
              <w:rPr>
                <w:rFonts w:cs="Arial"/>
                <w:sz w:val="20"/>
                <w:szCs w:val="20"/>
                <w:lang w:val="es-ES"/>
              </w:rPr>
              <w:t>Sí, en parte.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-125011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</w:t>
            </w:r>
            <w:r w:rsidR="00D82E75" w:rsidRPr="002304D3">
              <w:rPr>
                <w:rFonts w:cs="Arial"/>
                <w:sz w:val="20"/>
                <w:szCs w:val="20"/>
                <w:lang w:val="es-ES"/>
              </w:rPr>
              <w:t>No</w:t>
            </w:r>
            <w:r w:rsidR="00676DDD" w:rsidRPr="002304D3">
              <w:rPr>
                <w:rFonts w:cs="Arial"/>
                <w:sz w:val="20"/>
                <w:szCs w:val="20"/>
                <w:lang w:val="es-ES"/>
              </w:rPr>
              <w:t>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-127795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676DDD" w:rsidRPr="002304D3">
              <w:rPr>
                <w:rFonts w:cs="Arial"/>
                <w:sz w:val="20"/>
                <w:szCs w:val="20"/>
                <w:lang w:val="es-ES"/>
              </w:rPr>
              <w:t>No estoy seguro</w:t>
            </w:r>
            <w:r w:rsidR="00377D35">
              <w:rPr>
                <w:rFonts w:cs="Arial"/>
                <w:sz w:val="20"/>
                <w:szCs w:val="20"/>
                <w:lang w:val="es-ES"/>
              </w:rPr>
              <w:t>/a</w:t>
            </w:r>
            <w:r w:rsidR="00676DDD"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14:paraId="7ECE1D3E" w14:textId="77777777" w:rsidR="00CD2BE6" w:rsidRPr="002304D3" w:rsidRDefault="00676DDD" w:rsidP="00CD2BE6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Argumente su respuesta.</w:t>
            </w:r>
          </w:p>
          <w:p w14:paraId="4444C4AA" w14:textId="77777777" w:rsidR="00CD2BE6" w:rsidRPr="00377D35" w:rsidRDefault="00313525" w:rsidP="00CD2BE6">
            <w:pPr>
              <w:keepNext/>
              <w:keepLines/>
              <w:tabs>
                <w:tab w:val="left" w:pos="2993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s-ES"/>
                </w:rPr>
                <w:id w:val="-1971741488"/>
                <w:showingPlcHdr/>
              </w:sdtPr>
              <w:sdtEndPr/>
              <w:sdtContent>
                <w:r w:rsidR="00CD2BE6" w:rsidRPr="00377D35">
                  <w:rPr>
                    <w:rStyle w:val="PlaceholderText"/>
                    <w:rFonts w:cs="Arial"/>
                    <w:sz w:val="20"/>
                    <w:szCs w:val="20"/>
                    <w:lang w:val="es-ES"/>
                  </w:rPr>
                  <w:t>Click here to enter text.</w:t>
                </w:r>
              </w:sdtContent>
            </w:sdt>
            <w:r w:rsidR="00CD2BE6" w:rsidRPr="00377D35">
              <w:rPr>
                <w:rFonts w:cs="Arial"/>
                <w:b/>
                <w:sz w:val="20"/>
                <w:szCs w:val="20"/>
                <w:lang w:val="es-ES"/>
              </w:rPr>
              <w:tab/>
            </w:r>
          </w:p>
          <w:p w14:paraId="1D399264" w14:textId="77777777" w:rsidR="00CD2BE6" w:rsidRPr="00377D35" w:rsidRDefault="00CD2BE6" w:rsidP="00CD2BE6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</w:tbl>
    <w:p w14:paraId="70DE8941" w14:textId="77777777" w:rsidR="00CD2BE6" w:rsidRPr="002304D3" w:rsidRDefault="00CD2BE6" w:rsidP="00CC252A">
      <w:pPr>
        <w:pStyle w:val="Style1"/>
        <w:numPr>
          <w:ilvl w:val="0"/>
          <w:numId w:val="11"/>
        </w:numPr>
        <w:rPr>
          <w:lang w:val="es-ES"/>
        </w:rPr>
      </w:pPr>
      <w:bookmarkStart w:id="48" w:name="_Toc465435764"/>
      <w:bookmarkStart w:id="49" w:name="_Toc466721356"/>
      <w:r w:rsidRPr="002304D3">
        <w:rPr>
          <w:lang w:val="es-ES"/>
        </w:rPr>
        <w:t>Productivi</w:t>
      </w:r>
      <w:bookmarkEnd w:id="48"/>
      <w:r w:rsidR="00B54BB4" w:rsidRPr="002304D3">
        <w:rPr>
          <w:lang w:val="es-ES"/>
        </w:rPr>
        <w:t>dad</w:t>
      </w:r>
      <w:bookmarkEnd w:id="49"/>
    </w:p>
    <w:p w14:paraId="244486CA" w14:textId="77777777" w:rsidR="0096049E" w:rsidRPr="002304D3" w:rsidRDefault="0011352B" w:rsidP="00CD2BE6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 xml:space="preserve">Uno de los elementos claves en </w:t>
      </w:r>
      <w:r w:rsidR="00935FAB" w:rsidRPr="002304D3">
        <w:rPr>
          <w:rFonts w:cs="Arial"/>
          <w:sz w:val="20"/>
          <w:szCs w:val="20"/>
          <w:lang w:val="es-ES"/>
        </w:rPr>
        <w:t>el</w:t>
      </w:r>
      <w:r w:rsidRPr="002304D3">
        <w:rPr>
          <w:rFonts w:cs="Arial"/>
          <w:sz w:val="20"/>
          <w:szCs w:val="20"/>
          <w:lang w:val="es-ES"/>
        </w:rPr>
        <w:t xml:space="preserve"> mejoramiento</w:t>
      </w:r>
      <w:r w:rsidR="00E5195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 xml:space="preserve">de la </w:t>
      </w:r>
      <w:r w:rsidR="00935FAB" w:rsidRPr="002304D3">
        <w:rPr>
          <w:rFonts w:cs="Arial"/>
          <w:sz w:val="20"/>
          <w:szCs w:val="20"/>
          <w:lang w:val="es-ES"/>
        </w:rPr>
        <w:t>v</w:t>
      </w:r>
      <w:r w:rsidRPr="002304D3">
        <w:rPr>
          <w:rFonts w:cs="Arial"/>
          <w:sz w:val="20"/>
          <w:szCs w:val="20"/>
          <w:lang w:val="es-ES"/>
        </w:rPr>
        <w:t>ida de los agricultores e</w:t>
      </w:r>
      <w:r w:rsidR="00CD2BE6" w:rsidRPr="002304D3">
        <w:rPr>
          <w:rFonts w:cs="Arial"/>
          <w:sz w:val="20"/>
          <w:szCs w:val="20"/>
          <w:lang w:val="es-ES"/>
        </w:rPr>
        <w:t xml:space="preserve">s </w:t>
      </w:r>
      <w:r w:rsidRPr="002304D3">
        <w:rPr>
          <w:rFonts w:cs="Arial"/>
          <w:sz w:val="20"/>
          <w:szCs w:val="20"/>
          <w:lang w:val="es-ES"/>
        </w:rPr>
        <w:t xml:space="preserve">el </w:t>
      </w:r>
      <w:r w:rsidR="00935FAB" w:rsidRPr="002304D3">
        <w:rPr>
          <w:rFonts w:cs="Arial"/>
          <w:sz w:val="20"/>
          <w:szCs w:val="20"/>
          <w:lang w:val="es-ES"/>
        </w:rPr>
        <w:t>aumento</w:t>
      </w:r>
      <w:r w:rsidRPr="002304D3">
        <w:rPr>
          <w:rFonts w:cs="Arial"/>
          <w:sz w:val="20"/>
          <w:szCs w:val="20"/>
          <w:lang w:val="es-ES"/>
        </w:rPr>
        <w:t xml:space="preserve"> de la calidad y la productividad de sus cultivos de cacao</w:t>
      </w:r>
      <w:r w:rsidR="00CD2BE6" w:rsidRPr="002304D3">
        <w:rPr>
          <w:rFonts w:cs="Arial"/>
          <w:sz w:val="20"/>
          <w:szCs w:val="20"/>
          <w:lang w:val="es-ES"/>
        </w:rPr>
        <w:t>.</w:t>
      </w:r>
    </w:p>
    <w:p w14:paraId="73F3B6BE" w14:textId="77777777" w:rsidR="0096049E" w:rsidRPr="002304D3" w:rsidRDefault="0096049E" w:rsidP="00CD2BE6">
      <w:pPr>
        <w:spacing w:line="276" w:lineRule="auto"/>
        <w:rPr>
          <w:rFonts w:cs="Arial"/>
          <w:sz w:val="20"/>
          <w:szCs w:val="20"/>
          <w:lang w:val="es-ES"/>
        </w:rPr>
      </w:pPr>
    </w:p>
    <w:p w14:paraId="67B67C2D" w14:textId="77777777" w:rsidR="000A7052" w:rsidRPr="002304D3" w:rsidRDefault="00935FAB" w:rsidP="00CD2BE6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Nuestra propuesta es</w:t>
      </w:r>
      <w:r w:rsidR="00E5195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 xml:space="preserve">promover el aumento de la productividad y la calidad a través de la introducción del </w:t>
      </w:r>
      <w:r w:rsidR="000A7052" w:rsidRPr="002304D3">
        <w:rPr>
          <w:rFonts w:cs="Arial"/>
          <w:sz w:val="20"/>
          <w:szCs w:val="20"/>
          <w:lang w:val="es-ES"/>
        </w:rPr>
        <w:t xml:space="preserve">IMS: </w:t>
      </w:r>
      <w:r w:rsidRPr="002304D3">
        <w:rPr>
          <w:rFonts w:cs="Arial"/>
          <w:sz w:val="20"/>
          <w:szCs w:val="20"/>
          <w:lang w:val="es-ES"/>
        </w:rPr>
        <w:t>la introducción del IMS como herramienta efectiva incluyendo las evaluaciones de las fincas</w:t>
      </w:r>
      <w:r w:rsidR="000A7052" w:rsidRPr="002304D3">
        <w:rPr>
          <w:rFonts w:cs="Arial"/>
          <w:sz w:val="20"/>
          <w:szCs w:val="20"/>
          <w:lang w:val="es-ES"/>
        </w:rPr>
        <w:t xml:space="preserve">, </w:t>
      </w:r>
      <w:r w:rsidRPr="002304D3">
        <w:rPr>
          <w:rFonts w:cs="Arial"/>
          <w:sz w:val="20"/>
          <w:szCs w:val="20"/>
          <w:lang w:val="es-ES"/>
        </w:rPr>
        <w:t>planes de capacitación</w:t>
      </w:r>
      <w:r w:rsidR="00E5195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y</w:t>
      </w:r>
      <w:r w:rsidR="00E5195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planes de mejoras agrícolas</w:t>
      </w:r>
      <w:r w:rsidR="00E5195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conducirá al aumento de la productividad</w:t>
      </w:r>
      <w:r w:rsidR="000A7052" w:rsidRPr="002304D3">
        <w:rPr>
          <w:rFonts w:cs="Arial"/>
          <w:sz w:val="20"/>
          <w:szCs w:val="20"/>
          <w:lang w:val="es-ES"/>
        </w:rPr>
        <w:t xml:space="preserve">, </w:t>
      </w:r>
      <w:r w:rsidRPr="002304D3">
        <w:rPr>
          <w:rFonts w:cs="Arial"/>
          <w:sz w:val="20"/>
          <w:szCs w:val="20"/>
          <w:lang w:val="es-ES"/>
        </w:rPr>
        <w:t xml:space="preserve">ya que la capacitación y los servicios de apoyo de las OPP estarán dirigidas específicamente a las necesidades de los miembros. Este enfoque tiene la ventaja de estar muy </w:t>
      </w:r>
      <w:r w:rsidR="00E5195D">
        <w:rPr>
          <w:rFonts w:cs="Arial"/>
          <w:sz w:val="20"/>
          <w:szCs w:val="20"/>
          <w:lang w:val="es-ES"/>
        </w:rPr>
        <w:t>centrado</w:t>
      </w:r>
      <w:r w:rsidRPr="002304D3">
        <w:rPr>
          <w:rFonts w:cs="Arial"/>
          <w:sz w:val="20"/>
          <w:szCs w:val="20"/>
          <w:lang w:val="es-ES"/>
        </w:rPr>
        <w:t xml:space="preserve"> en las necesidades de los agricultores</w:t>
      </w:r>
      <w:r w:rsidR="00E5195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 xml:space="preserve">y de no ser demasiado </w:t>
      </w:r>
      <w:r w:rsidR="007156F4" w:rsidRPr="002304D3">
        <w:rPr>
          <w:rFonts w:cs="Arial"/>
          <w:sz w:val="20"/>
          <w:szCs w:val="20"/>
          <w:lang w:val="es-ES"/>
        </w:rPr>
        <w:t>normativo</w:t>
      </w:r>
      <w:r w:rsidR="00E5195D">
        <w:rPr>
          <w:rFonts w:cs="Arial"/>
          <w:sz w:val="20"/>
          <w:szCs w:val="20"/>
          <w:lang w:val="es-ES"/>
        </w:rPr>
        <w:t>,</w:t>
      </w:r>
      <w:r w:rsidRPr="002304D3">
        <w:rPr>
          <w:rFonts w:cs="Arial"/>
          <w:sz w:val="20"/>
          <w:szCs w:val="20"/>
          <w:lang w:val="es-ES"/>
        </w:rPr>
        <w:t xml:space="preserve"> lo que da margen para la adaptación en dependencia de las circunstancias </w:t>
      </w:r>
      <w:r w:rsidR="000A7052" w:rsidRPr="002304D3">
        <w:rPr>
          <w:rFonts w:cs="Arial"/>
          <w:sz w:val="20"/>
          <w:szCs w:val="20"/>
          <w:lang w:val="es-ES"/>
        </w:rPr>
        <w:t>individual</w:t>
      </w:r>
      <w:r w:rsidRPr="002304D3">
        <w:rPr>
          <w:rFonts w:cs="Arial"/>
          <w:sz w:val="20"/>
          <w:szCs w:val="20"/>
          <w:lang w:val="es-ES"/>
        </w:rPr>
        <w:t>es</w:t>
      </w:r>
      <w:r w:rsidR="000A7052" w:rsidRPr="002304D3">
        <w:rPr>
          <w:rFonts w:cs="Arial"/>
          <w:sz w:val="20"/>
          <w:szCs w:val="20"/>
          <w:lang w:val="es-ES"/>
        </w:rPr>
        <w:t>.</w:t>
      </w:r>
    </w:p>
    <w:p w14:paraId="5EC6AC94" w14:textId="77777777" w:rsidR="000A7052" w:rsidRPr="002304D3" w:rsidRDefault="000A7052" w:rsidP="00CD2BE6">
      <w:pPr>
        <w:spacing w:line="276" w:lineRule="auto"/>
        <w:rPr>
          <w:rFonts w:cs="Arial"/>
          <w:sz w:val="20"/>
          <w:szCs w:val="20"/>
          <w:lang w:val="es-ES"/>
        </w:rPr>
      </w:pPr>
    </w:p>
    <w:p w14:paraId="06D788A1" w14:textId="77777777" w:rsidR="00CD2BE6" w:rsidRPr="002304D3" w:rsidRDefault="00935FAB" w:rsidP="00CD2BE6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Además</w:t>
      </w:r>
      <w:r w:rsidR="000A7052" w:rsidRPr="002304D3">
        <w:rPr>
          <w:rFonts w:cs="Arial"/>
          <w:sz w:val="20"/>
          <w:szCs w:val="20"/>
          <w:lang w:val="es-ES"/>
        </w:rPr>
        <w:t xml:space="preserve">, </w:t>
      </w:r>
      <w:r w:rsidR="00900234" w:rsidRPr="002304D3">
        <w:rPr>
          <w:rFonts w:cs="Arial"/>
          <w:sz w:val="20"/>
          <w:szCs w:val="20"/>
          <w:lang w:val="es-ES"/>
        </w:rPr>
        <w:t>proponemos mantener el actual Criterio</w:t>
      </w:r>
      <w:r w:rsidR="00E5195D">
        <w:rPr>
          <w:rFonts w:cs="Arial"/>
          <w:sz w:val="20"/>
          <w:szCs w:val="20"/>
          <w:lang w:val="es-ES"/>
        </w:rPr>
        <w:t xml:space="preserve"> </w:t>
      </w:r>
      <w:r w:rsidR="00CD2BE6" w:rsidRPr="002304D3">
        <w:rPr>
          <w:rFonts w:cs="Arial"/>
          <w:sz w:val="20"/>
          <w:szCs w:val="20"/>
          <w:lang w:val="es-ES"/>
        </w:rPr>
        <w:t xml:space="preserve">Fairtrade </w:t>
      </w:r>
      <w:r w:rsidR="00900234" w:rsidRPr="002304D3">
        <w:rPr>
          <w:rFonts w:cs="Arial"/>
          <w:sz w:val="20"/>
          <w:szCs w:val="20"/>
          <w:lang w:val="es-ES"/>
        </w:rPr>
        <w:t>para Cacao</w:t>
      </w:r>
      <w:r w:rsidR="000A7052" w:rsidRPr="002304D3">
        <w:rPr>
          <w:rFonts w:cs="Arial"/>
          <w:sz w:val="20"/>
          <w:szCs w:val="20"/>
          <w:lang w:val="es-ES"/>
        </w:rPr>
        <w:t xml:space="preserve">, </w:t>
      </w:r>
      <w:r w:rsidR="00900234" w:rsidRPr="002304D3">
        <w:rPr>
          <w:rFonts w:cs="Arial"/>
          <w:sz w:val="20"/>
          <w:szCs w:val="20"/>
          <w:lang w:val="es-ES"/>
        </w:rPr>
        <w:t>que exige lo siguiente a las OPP:</w:t>
      </w:r>
    </w:p>
    <w:p w14:paraId="15A13A52" w14:textId="77777777" w:rsidR="00CD2BE6" w:rsidRPr="00B35AE3" w:rsidRDefault="007156F4" w:rsidP="00ED1706">
      <w:pPr>
        <w:spacing w:line="276" w:lineRule="auto"/>
        <w:ind w:left="630"/>
        <w:rPr>
          <w:rFonts w:cs="Arial"/>
          <w:i/>
          <w:sz w:val="20"/>
          <w:szCs w:val="20"/>
          <w:lang w:val="es-ES"/>
        </w:rPr>
      </w:pPr>
      <w:r w:rsidRPr="00B35AE3">
        <w:rPr>
          <w:rFonts w:cs="Arial"/>
          <w:i/>
          <w:sz w:val="20"/>
          <w:szCs w:val="20"/>
          <w:lang w:val="es-ES"/>
        </w:rPr>
        <w:t>Cuando se esté planificando el Plan de desarrollo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 Fairtrade, </w:t>
      </w:r>
      <w:r w:rsidRPr="00B35AE3">
        <w:rPr>
          <w:rFonts w:cs="Arial"/>
          <w:i/>
          <w:sz w:val="20"/>
          <w:szCs w:val="20"/>
          <w:lang w:val="es-ES"/>
        </w:rPr>
        <w:t xml:space="preserve">usted debe debatir sobre si el hecho de invertir la Prima 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Fairtrade </w:t>
      </w:r>
      <w:r w:rsidRPr="00B35AE3">
        <w:rPr>
          <w:rFonts w:cs="Arial"/>
          <w:i/>
          <w:sz w:val="20"/>
          <w:szCs w:val="20"/>
          <w:lang w:val="es-ES"/>
        </w:rPr>
        <w:t xml:space="preserve">en </w:t>
      </w:r>
      <w:r w:rsidR="00CD2BE6" w:rsidRPr="00B35AE3">
        <w:rPr>
          <w:rFonts w:cs="Arial"/>
          <w:i/>
          <w:sz w:val="20"/>
          <w:szCs w:val="20"/>
          <w:lang w:val="es-ES"/>
        </w:rPr>
        <w:t>activi</w:t>
      </w:r>
      <w:r w:rsidRPr="00B35AE3">
        <w:rPr>
          <w:rFonts w:cs="Arial"/>
          <w:i/>
          <w:sz w:val="20"/>
          <w:szCs w:val="20"/>
          <w:lang w:val="es-ES"/>
        </w:rPr>
        <w:t>dades</w:t>
      </w:r>
      <w:r w:rsidR="00E5195D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>que aumenten la calidad y la productividad</w:t>
      </w:r>
      <w:r w:rsidR="00E5195D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>ayudaría a sus miembros a tener ingresos más seguros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. </w:t>
      </w:r>
      <w:r w:rsidRPr="00B35AE3">
        <w:rPr>
          <w:rFonts w:cs="Arial"/>
          <w:i/>
          <w:sz w:val="20"/>
          <w:szCs w:val="20"/>
          <w:lang w:val="es-ES"/>
        </w:rPr>
        <w:t>Se le anima a utilizar al menos</w:t>
      </w:r>
      <w:r w:rsidR="00E5195D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>el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 25% </w:t>
      </w:r>
      <w:r w:rsidRPr="00B35AE3">
        <w:rPr>
          <w:rFonts w:cs="Arial"/>
          <w:i/>
          <w:sz w:val="20"/>
          <w:szCs w:val="20"/>
          <w:lang w:val="es-ES"/>
        </w:rPr>
        <w:t>del valor de la Prima</w:t>
      </w:r>
      <w:r w:rsidR="00CD2BE6" w:rsidRPr="00B35AE3">
        <w:rPr>
          <w:rFonts w:cs="Arial"/>
          <w:i/>
          <w:sz w:val="20"/>
          <w:szCs w:val="20"/>
          <w:lang w:val="es-ES"/>
        </w:rPr>
        <w:t xml:space="preserve"> Fairtrade</w:t>
      </w:r>
      <w:r w:rsidRPr="00B35AE3">
        <w:rPr>
          <w:rFonts w:cs="Arial"/>
          <w:i/>
          <w:sz w:val="20"/>
          <w:szCs w:val="20"/>
          <w:lang w:val="es-ES"/>
        </w:rPr>
        <w:t xml:space="preserve"> en actividades que aumenten la productividad y la calidad</w:t>
      </w:r>
      <w:r w:rsidR="00CD2BE6" w:rsidRPr="00B35AE3">
        <w:rPr>
          <w:rFonts w:cs="Arial"/>
          <w:i/>
          <w:sz w:val="20"/>
          <w:szCs w:val="20"/>
          <w:lang w:val="es-ES"/>
        </w:rPr>
        <w:t>.</w:t>
      </w:r>
    </w:p>
    <w:p w14:paraId="6547073F" w14:textId="77777777" w:rsidR="00CD2BE6" w:rsidRPr="002304D3" w:rsidRDefault="00CD2BE6" w:rsidP="00CD2BE6">
      <w:pPr>
        <w:spacing w:line="276" w:lineRule="auto"/>
        <w:rPr>
          <w:rFonts w:cs="Arial"/>
          <w:i/>
          <w:sz w:val="20"/>
          <w:szCs w:val="20"/>
          <w:lang w:val="es-ES"/>
        </w:rPr>
      </w:pPr>
    </w:p>
    <w:p w14:paraId="70EDE336" w14:textId="77777777" w:rsidR="00CD2BE6" w:rsidRPr="002304D3" w:rsidRDefault="007156F4" w:rsidP="00CD2BE6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Nos gustaría evaluar si este requisito ha sido efectivo</w:t>
      </w:r>
      <w:r w:rsidR="00CD2BE6" w:rsidRPr="002304D3">
        <w:rPr>
          <w:rFonts w:cs="Arial"/>
          <w:sz w:val="20"/>
          <w:szCs w:val="20"/>
          <w:lang w:val="es-ES"/>
        </w:rPr>
        <w:t xml:space="preserve">, </w:t>
      </w:r>
      <w:r w:rsidRPr="002304D3">
        <w:rPr>
          <w:rFonts w:cs="Arial"/>
          <w:sz w:val="20"/>
          <w:szCs w:val="20"/>
          <w:lang w:val="es-ES"/>
        </w:rPr>
        <w:t xml:space="preserve">así como saber si debería añadirse algo al Criterio para Cacao </w:t>
      </w:r>
      <w:r w:rsidR="00E5195D">
        <w:rPr>
          <w:rFonts w:cs="Arial"/>
          <w:sz w:val="20"/>
          <w:szCs w:val="20"/>
          <w:lang w:val="es-ES"/>
        </w:rPr>
        <w:t>con vistas a</w:t>
      </w:r>
      <w:r w:rsidRPr="002304D3">
        <w:rPr>
          <w:rFonts w:cs="Arial"/>
          <w:sz w:val="20"/>
          <w:szCs w:val="20"/>
          <w:lang w:val="es-ES"/>
        </w:rPr>
        <w:t xml:space="preserve"> promover el aumento de la calidad y la productividad</w:t>
      </w:r>
      <w:r w:rsidR="002450A3" w:rsidRPr="002304D3">
        <w:rPr>
          <w:rFonts w:cs="Arial"/>
          <w:sz w:val="20"/>
          <w:szCs w:val="20"/>
          <w:lang w:val="es-ES"/>
        </w:rPr>
        <w:t>.</w:t>
      </w:r>
    </w:p>
    <w:p w14:paraId="38A42262" w14:textId="77777777" w:rsidR="00CD2BE6" w:rsidRPr="002304D3" w:rsidRDefault="00CD2BE6" w:rsidP="00CD2BE6">
      <w:pPr>
        <w:spacing w:line="276" w:lineRule="auto"/>
        <w:rPr>
          <w:rFonts w:cs="Arial"/>
          <w:sz w:val="20"/>
          <w:szCs w:val="20"/>
          <w:lang w:val="es-E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CD2BE6" w:rsidRPr="00377D35" w14:paraId="4675F0BF" w14:textId="77777777" w:rsidTr="00CD2BE6">
        <w:tc>
          <w:tcPr>
            <w:tcW w:w="8999" w:type="dxa"/>
          </w:tcPr>
          <w:p w14:paraId="0BC7DC8D" w14:textId="77777777" w:rsidR="00CD2BE6" w:rsidRPr="002304D3" w:rsidRDefault="00CD2BE6" w:rsidP="00CD2BE6">
            <w:pPr>
              <w:tabs>
                <w:tab w:val="left" w:pos="735"/>
              </w:tabs>
              <w:spacing w:line="276" w:lineRule="auto"/>
              <w:rPr>
                <w:rFonts w:cs="Arial"/>
                <w:sz w:val="20"/>
                <w:szCs w:val="20"/>
                <w:lang w:val="es-ES"/>
              </w:rPr>
            </w:pPr>
          </w:p>
          <w:p w14:paraId="0D64C3A0" w14:textId="77777777" w:rsidR="00CD2BE6" w:rsidRPr="002304D3" w:rsidRDefault="007156F4" w:rsidP="00985298">
            <w:pPr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P</w:t>
            </w:r>
            <w:r w:rsidR="00E5195D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4625F2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2.1.1.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¿Ha sido el requisito existente</w:t>
            </w:r>
            <w:r w:rsidR="00E5195D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2054CD" w:rsidRPr="002304D3">
              <w:rPr>
                <w:rFonts w:cs="Arial"/>
                <w:sz w:val="20"/>
                <w:szCs w:val="20"/>
                <w:lang w:val="es-ES"/>
              </w:rPr>
              <w:t>«</w:t>
            </w:r>
            <w:r w:rsidR="002054CD" w:rsidRPr="002304D3">
              <w:rPr>
                <w:rFonts w:cs="Arial"/>
                <w:i/>
                <w:sz w:val="20"/>
                <w:szCs w:val="20"/>
                <w:lang w:val="es-ES"/>
              </w:rPr>
              <w:t>Cuando se esté planificando el Plan de desarrollo Fairtrade, usted debe debatir sobre si el hecho de invertir la Prima Fairtrade en actividades que aumenten la calidad y la productividad ayudaría a sus miembros a tener ingresos más seguros. Se le anima a utilizar al menos el 25% del valor de la Prima Fairtrade en actividades que aumenten la productividad y la calidad</w:t>
            </w:r>
            <w:r w:rsidR="00CD2BE6" w:rsidRPr="002304D3">
              <w:rPr>
                <w:rFonts w:cs="Arial"/>
                <w:i/>
                <w:sz w:val="20"/>
                <w:szCs w:val="20"/>
                <w:lang w:val="es-ES"/>
              </w:rPr>
              <w:t>.</w:t>
            </w:r>
            <w:r w:rsidR="002054CD" w:rsidRPr="002304D3">
              <w:rPr>
                <w:rFonts w:cs="Arial"/>
                <w:sz w:val="20"/>
                <w:szCs w:val="20"/>
                <w:lang w:val="es-ES"/>
              </w:rPr>
              <w:t>»</w:t>
            </w:r>
            <w:r w:rsidR="00E5195D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="002054CD" w:rsidRPr="002304D3">
              <w:rPr>
                <w:rFonts w:cs="Arial"/>
                <w:b/>
                <w:sz w:val="20"/>
                <w:szCs w:val="20"/>
                <w:lang w:val="es-ES"/>
              </w:rPr>
              <w:t>ú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til para animar a las OPP a invertir</w:t>
            </w:r>
            <w:r w:rsidR="00E5195D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más</w:t>
            </w:r>
            <w:r w:rsidR="00E5195D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en </w:t>
            </w:r>
            <w:r w:rsidR="002054CD" w:rsidRPr="002304D3">
              <w:rPr>
                <w:rFonts w:cs="Arial"/>
                <w:b/>
                <w:sz w:val="20"/>
                <w:szCs w:val="20"/>
                <w:lang w:val="es-ES"/>
              </w:rPr>
              <w:t>mejoras efectivas de la calidad y la productividad</w:t>
            </w:r>
            <w:r w:rsidR="00CD2BE6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?   </w:t>
            </w:r>
          </w:p>
          <w:p w14:paraId="6DB17FA7" w14:textId="27CA65B5" w:rsidR="00CD2BE6" w:rsidRPr="002304D3" w:rsidRDefault="00313525" w:rsidP="00CD2BE6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47040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2054CD" w:rsidRPr="002304D3">
              <w:rPr>
                <w:rFonts w:cs="Arial"/>
                <w:sz w:val="20"/>
                <w:szCs w:val="20"/>
                <w:lang w:val="es-ES"/>
              </w:rPr>
              <w:t xml:space="preserve">Sí. 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33266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CD2BE6" w:rsidRPr="002304D3">
              <w:rPr>
                <w:rFonts w:cs="Arial"/>
                <w:sz w:val="20"/>
                <w:szCs w:val="20"/>
                <w:lang w:val="es-ES"/>
              </w:rPr>
              <w:t>No</w:t>
            </w:r>
            <w:r w:rsidR="002054CD" w:rsidRPr="002304D3">
              <w:rPr>
                <w:rFonts w:cs="Arial"/>
                <w:sz w:val="20"/>
                <w:szCs w:val="20"/>
                <w:lang w:val="es-ES"/>
              </w:rPr>
              <w:t>.</w:t>
            </w:r>
            <w:r w:rsidR="00377D35">
              <w:rPr>
                <w:rFonts w:cs="Arial"/>
                <w:sz w:val="20"/>
                <w:szCs w:val="20"/>
                <w:lang w:val="es-ES"/>
              </w:rPr>
              <w:t xml:space="preserve">                                             </w:t>
            </w:r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-9023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cs="Arial"/>
                <w:sz w:val="20"/>
                <w:szCs w:val="20"/>
                <w:lang w:val="es-ES"/>
              </w:rPr>
              <w:t xml:space="preserve">  </w:t>
            </w:r>
            <w:r w:rsidR="002054CD" w:rsidRPr="002304D3">
              <w:rPr>
                <w:rFonts w:cs="Arial"/>
                <w:sz w:val="20"/>
                <w:szCs w:val="20"/>
                <w:lang w:val="es-ES"/>
              </w:rPr>
              <w:t>No estoy seguro</w:t>
            </w:r>
            <w:r w:rsidR="00377D35">
              <w:rPr>
                <w:rFonts w:cs="Arial"/>
                <w:sz w:val="20"/>
                <w:szCs w:val="20"/>
                <w:lang w:val="es-ES"/>
              </w:rPr>
              <w:t>/a</w:t>
            </w:r>
            <w:r w:rsidR="002054CD"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14:paraId="4D7B2227" w14:textId="77777777" w:rsidR="00CD2BE6" w:rsidRPr="002304D3" w:rsidRDefault="002054CD" w:rsidP="00CD2BE6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Argumente su respuesta.</w:t>
            </w:r>
          </w:p>
          <w:p w14:paraId="07DA0F02" w14:textId="77777777" w:rsidR="00CD2BE6" w:rsidRPr="002304D3" w:rsidRDefault="00313525" w:rsidP="00CD2BE6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s-ES"/>
                </w:rPr>
                <w:id w:val="-1725374161"/>
                <w:showingPlcHdr/>
              </w:sdtPr>
              <w:sdtEndPr/>
              <w:sdtContent>
                <w:r w:rsidR="00CD2BE6" w:rsidRPr="002304D3">
                  <w:rPr>
                    <w:rStyle w:val="PlaceholderText"/>
                    <w:rFonts w:cs="Arial"/>
                    <w:sz w:val="20"/>
                    <w:szCs w:val="20"/>
                    <w:lang w:val="es-ES"/>
                  </w:rPr>
                  <w:t>Click here to enter text.</w:t>
                </w:r>
              </w:sdtContent>
            </w:sdt>
          </w:p>
          <w:p w14:paraId="537E7539" w14:textId="77777777" w:rsidR="00CD2BE6" w:rsidRPr="002304D3" w:rsidRDefault="00CD2BE6" w:rsidP="00CD2BE6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35640012" w14:textId="77777777" w:rsidR="000A7052" w:rsidRPr="002304D3" w:rsidRDefault="002054CD" w:rsidP="00C54F83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P</w:t>
            </w:r>
            <w:r w:rsidR="004625F2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2.1.2.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¿Está usted de acuerdo con que la introducción de requisitos sobre el</w:t>
            </w:r>
            <w:r w:rsidR="00E5195D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C54F83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IMS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e</w:t>
            </w:r>
            <w:r w:rsidR="00624CEE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s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una manera efectiva de mejorar la productividad y la calidad</w:t>
            </w:r>
            <w:r w:rsidR="000A7052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? </w:t>
            </w:r>
          </w:p>
          <w:p w14:paraId="58638FC0" w14:textId="05D749C9" w:rsidR="00CD2BE6" w:rsidRPr="002304D3" w:rsidRDefault="00313525" w:rsidP="00C54F83">
            <w:pPr>
              <w:tabs>
                <w:tab w:val="left" w:pos="735"/>
              </w:tabs>
              <w:spacing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-190760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2054CD" w:rsidRPr="002304D3">
              <w:rPr>
                <w:rFonts w:cs="Arial"/>
                <w:sz w:val="20"/>
                <w:szCs w:val="20"/>
                <w:lang w:val="es-ES"/>
              </w:rPr>
              <w:t>Sí.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3285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</w:t>
            </w:r>
            <w:r w:rsidR="00624CEE" w:rsidRPr="002304D3">
              <w:rPr>
                <w:rFonts w:cs="Arial"/>
                <w:sz w:val="20"/>
                <w:szCs w:val="20"/>
                <w:lang w:val="es-ES"/>
              </w:rPr>
              <w:t>No</w:t>
            </w:r>
            <w:r w:rsidR="002054CD" w:rsidRPr="002304D3">
              <w:rPr>
                <w:rFonts w:cs="Arial"/>
                <w:sz w:val="20"/>
                <w:szCs w:val="20"/>
                <w:lang w:val="es-ES"/>
              </w:rPr>
              <w:t>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-171341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</w:t>
            </w:r>
            <w:r w:rsidR="002054CD" w:rsidRPr="002304D3">
              <w:rPr>
                <w:rFonts w:cs="Arial"/>
                <w:sz w:val="20"/>
                <w:szCs w:val="20"/>
                <w:lang w:val="es-ES"/>
              </w:rPr>
              <w:t>No estoy seguro</w:t>
            </w:r>
            <w:r w:rsidR="00377D35">
              <w:rPr>
                <w:rFonts w:cs="Arial"/>
                <w:sz w:val="20"/>
                <w:szCs w:val="20"/>
                <w:lang w:val="es-ES"/>
              </w:rPr>
              <w:t>/a</w:t>
            </w:r>
            <w:r w:rsidR="002054CD"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14:paraId="7E8E9116" w14:textId="77777777" w:rsidR="00624CEE" w:rsidRPr="002304D3" w:rsidRDefault="00624CEE" w:rsidP="00C54F83">
            <w:pPr>
              <w:tabs>
                <w:tab w:val="left" w:pos="735"/>
              </w:tabs>
              <w:spacing w:line="276" w:lineRule="auto"/>
              <w:rPr>
                <w:rFonts w:cs="Arial"/>
                <w:sz w:val="20"/>
                <w:szCs w:val="20"/>
                <w:lang w:val="es-ES"/>
              </w:rPr>
            </w:pPr>
          </w:p>
          <w:p w14:paraId="3E60FF1D" w14:textId="77777777" w:rsidR="00624CEE" w:rsidRPr="002304D3" w:rsidRDefault="002054CD" w:rsidP="00624CEE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Argumente su respuesta.</w:t>
            </w:r>
          </w:p>
          <w:p w14:paraId="2A27DAC5" w14:textId="77777777" w:rsidR="00624CEE" w:rsidRPr="002304D3" w:rsidRDefault="00313525" w:rsidP="00624CEE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s-ES"/>
                </w:rPr>
                <w:id w:val="1551041456"/>
                <w:showingPlcHdr/>
              </w:sdtPr>
              <w:sdtEndPr/>
              <w:sdtContent>
                <w:r w:rsidR="00624CEE" w:rsidRPr="002304D3">
                  <w:rPr>
                    <w:rStyle w:val="PlaceholderText"/>
                    <w:rFonts w:cs="Arial"/>
                    <w:sz w:val="20"/>
                    <w:szCs w:val="20"/>
                    <w:lang w:val="es-ES"/>
                  </w:rPr>
                  <w:t>Click here to enter text.</w:t>
                </w:r>
              </w:sdtContent>
            </w:sdt>
          </w:p>
          <w:p w14:paraId="56008C3C" w14:textId="77777777" w:rsidR="00624CEE" w:rsidRPr="002304D3" w:rsidRDefault="00624CEE" w:rsidP="00C54F83">
            <w:pPr>
              <w:tabs>
                <w:tab w:val="left" w:pos="735"/>
              </w:tabs>
              <w:spacing w:line="276" w:lineRule="auto"/>
              <w:rPr>
                <w:rFonts w:cs="Arial"/>
                <w:sz w:val="20"/>
                <w:szCs w:val="20"/>
                <w:lang w:val="es-ES"/>
              </w:rPr>
            </w:pPr>
          </w:p>
          <w:p w14:paraId="6E10BD60" w14:textId="77777777" w:rsidR="00624CEE" w:rsidRPr="002304D3" w:rsidRDefault="002054CD" w:rsidP="00CD2BE6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P </w:t>
            </w:r>
            <w:r w:rsidR="004625F2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2.1.3.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¿Tiene usted alguna otra sugerencia para promover</w:t>
            </w:r>
            <w:r w:rsidR="00E5195D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inversiones en la mejora de la </w:t>
            </w:r>
            <w:r w:rsidR="00624CEE" w:rsidRPr="002304D3">
              <w:rPr>
                <w:rFonts w:cs="Arial"/>
                <w:b/>
                <w:sz w:val="20"/>
                <w:szCs w:val="20"/>
                <w:lang w:val="es-ES"/>
              </w:rPr>
              <w:t>productivi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dad</w:t>
            </w:r>
            <w:r w:rsidR="00E5195D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y la calidad</w:t>
            </w:r>
            <w:r w:rsidR="00624CEE" w:rsidRPr="002304D3">
              <w:rPr>
                <w:rFonts w:cs="Arial"/>
                <w:b/>
                <w:sz w:val="20"/>
                <w:szCs w:val="20"/>
                <w:lang w:val="es-ES"/>
              </w:rPr>
              <w:t>?</w:t>
            </w:r>
          </w:p>
          <w:p w14:paraId="133DF514" w14:textId="7885332D" w:rsidR="00624CEE" w:rsidRPr="002304D3" w:rsidRDefault="00313525" w:rsidP="00624CEE">
            <w:pPr>
              <w:tabs>
                <w:tab w:val="left" w:pos="735"/>
              </w:tabs>
              <w:spacing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141358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2054CD" w:rsidRPr="002304D3">
              <w:rPr>
                <w:rFonts w:cs="Arial"/>
                <w:sz w:val="20"/>
                <w:szCs w:val="20"/>
                <w:lang w:val="es-ES"/>
              </w:rPr>
              <w:t>Sí.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190348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</w:t>
            </w:r>
            <w:r w:rsidR="00624CEE" w:rsidRPr="002304D3">
              <w:rPr>
                <w:rFonts w:cs="Arial"/>
                <w:sz w:val="20"/>
                <w:szCs w:val="20"/>
                <w:lang w:val="es-ES"/>
              </w:rPr>
              <w:t>No</w:t>
            </w:r>
            <w:r w:rsidR="002054CD"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14:paraId="4AEFB4A4" w14:textId="77777777" w:rsidR="00624CEE" w:rsidRPr="002304D3" w:rsidRDefault="002054CD" w:rsidP="00CD2BE6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En caso afirmativo</w:t>
            </w:r>
            <w:r w:rsidR="00624CEE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,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e</w:t>
            </w:r>
            <w:r w:rsidR="00624CEE" w:rsidRPr="002304D3">
              <w:rPr>
                <w:rFonts w:cs="Arial"/>
                <w:b/>
                <w:sz w:val="20"/>
                <w:szCs w:val="20"/>
                <w:lang w:val="es-ES"/>
              </w:rPr>
              <w:t>specif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ique</w:t>
            </w:r>
            <w:r w:rsidR="00E5195D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cuál</w:t>
            </w:r>
            <w:r w:rsidR="00E5195D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y</w:t>
            </w:r>
            <w:r w:rsidR="00E5195D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162E14" w:rsidRPr="002304D3">
              <w:rPr>
                <w:rFonts w:cs="Arial"/>
                <w:b/>
                <w:sz w:val="20"/>
                <w:szCs w:val="20"/>
                <w:lang w:val="es-ES"/>
              </w:rPr>
              <w:t>argumente su respuesta</w:t>
            </w:r>
            <w:r w:rsidR="00624CEE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68F1D024" w14:textId="77777777" w:rsidR="00624CEE" w:rsidRPr="00E20E02" w:rsidRDefault="00313525" w:rsidP="00CD2BE6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s-ES"/>
                </w:rPr>
                <w:id w:val="-1132946203"/>
                <w:showingPlcHdr/>
              </w:sdtPr>
              <w:sdtEndPr/>
              <w:sdtContent>
                <w:r w:rsidR="00624CEE" w:rsidRPr="00E20E02">
                  <w:rPr>
                    <w:rStyle w:val="PlaceholderText"/>
                    <w:rFonts w:cs="Arial"/>
                    <w:sz w:val="20"/>
                    <w:szCs w:val="20"/>
                    <w:lang w:val="en-US"/>
                  </w:rPr>
                  <w:t>Click here to enter text.</w:t>
                </w:r>
              </w:sdtContent>
            </w:sdt>
          </w:p>
          <w:p w14:paraId="1FCAE9BE" w14:textId="77777777" w:rsidR="00CD2BE6" w:rsidRPr="00E20E02" w:rsidRDefault="00CD2BE6" w:rsidP="00CD2BE6">
            <w:pPr>
              <w:tabs>
                <w:tab w:val="left" w:pos="735"/>
                <w:tab w:val="left" w:pos="7665"/>
              </w:tabs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14:paraId="35A1973E" w14:textId="77777777" w:rsidR="00CD2BE6" w:rsidRPr="002304D3" w:rsidRDefault="00B54BB4" w:rsidP="00CC252A">
      <w:pPr>
        <w:pStyle w:val="Style1"/>
        <w:numPr>
          <w:ilvl w:val="0"/>
          <w:numId w:val="11"/>
        </w:numPr>
        <w:rPr>
          <w:lang w:val="es-ES"/>
        </w:rPr>
      </w:pPr>
      <w:bookmarkStart w:id="50" w:name="_Toc466721357"/>
      <w:r w:rsidRPr="002304D3">
        <w:rPr>
          <w:lang w:val="es-ES"/>
        </w:rPr>
        <w:lastRenderedPageBreak/>
        <w:t>Inversión de la Prima</w:t>
      </w:r>
      <w:bookmarkEnd w:id="50"/>
    </w:p>
    <w:p w14:paraId="133406C9" w14:textId="77777777" w:rsidR="00CD2BE6" w:rsidRPr="002304D3" w:rsidRDefault="00E5198A" w:rsidP="00CD2BE6">
      <w:pPr>
        <w:spacing w:line="276" w:lineRule="auto"/>
        <w:jc w:val="left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Actualmente</w:t>
      </w:r>
      <w:r w:rsidR="00CD2BE6" w:rsidRPr="002304D3">
        <w:rPr>
          <w:rFonts w:cs="Arial"/>
          <w:sz w:val="20"/>
          <w:szCs w:val="20"/>
          <w:lang w:val="es-ES"/>
        </w:rPr>
        <w:t xml:space="preserve">, </w:t>
      </w:r>
      <w:r w:rsidRPr="002304D3">
        <w:rPr>
          <w:rFonts w:cs="Arial"/>
          <w:sz w:val="20"/>
          <w:szCs w:val="20"/>
          <w:lang w:val="es-ES"/>
        </w:rPr>
        <w:t>los Criterios</w:t>
      </w:r>
      <w:r w:rsidR="00CD2BE6" w:rsidRPr="002304D3">
        <w:rPr>
          <w:rFonts w:cs="Arial"/>
          <w:sz w:val="20"/>
          <w:szCs w:val="20"/>
          <w:lang w:val="es-ES"/>
        </w:rPr>
        <w:t xml:space="preserve"> Fairtrade </w:t>
      </w:r>
      <w:r w:rsidRPr="002304D3">
        <w:rPr>
          <w:rFonts w:cs="Arial"/>
          <w:sz w:val="20"/>
          <w:szCs w:val="20"/>
          <w:lang w:val="es-ES"/>
        </w:rPr>
        <w:t xml:space="preserve">no establecen una norma sobre cómo se debe invertir la Prima </w:t>
      </w:r>
      <w:r w:rsidR="00CD2BE6" w:rsidRPr="002304D3">
        <w:rPr>
          <w:rFonts w:cs="Arial"/>
          <w:sz w:val="20"/>
          <w:szCs w:val="20"/>
          <w:lang w:val="es-ES"/>
        </w:rPr>
        <w:t xml:space="preserve">Fairtrade. </w:t>
      </w:r>
      <w:r w:rsidRPr="002304D3">
        <w:rPr>
          <w:rFonts w:cs="Arial"/>
          <w:sz w:val="20"/>
          <w:szCs w:val="20"/>
          <w:lang w:val="es-ES"/>
        </w:rPr>
        <w:t>Cada OPP lo decide en Asamblea general</w:t>
      </w:r>
      <w:r w:rsidR="00E52FD2" w:rsidRPr="002304D3">
        <w:rPr>
          <w:rFonts w:cs="Arial"/>
          <w:sz w:val="20"/>
          <w:szCs w:val="20"/>
          <w:lang w:val="es-ES"/>
        </w:rPr>
        <w:t xml:space="preserve"> (</w:t>
      </w:r>
      <w:r w:rsidRPr="002304D3">
        <w:rPr>
          <w:rFonts w:cs="Arial"/>
          <w:sz w:val="20"/>
          <w:szCs w:val="20"/>
          <w:lang w:val="es-ES"/>
        </w:rPr>
        <w:t>AG</w:t>
      </w:r>
      <w:r w:rsidR="00E52FD2" w:rsidRPr="002304D3">
        <w:rPr>
          <w:rFonts w:cs="Arial"/>
          <w:sz w:val="20"/>
          <w:szCs w:val="20"/>
          <w:lang w:val="es-ES"/>
        </w:rPr>
        <w:t>)</w:t>
      </w:r>
      <w:r w:rsidR="00CD2BE6" w:rsidRPr="002304D3">
        <w:rPr>
          <w:rFonts w:cs="Arial"/>
          <w:sz w:val="20"/>
          <w:szCs w:val="20"/>
          <w:lang w:val="es-ES"/>
        </w:rPr>
        <w:t xml:space="preserve">, </w:t>
      </w:r>
      <w:r w:rsidR="00B37084" w:rsidRPr="002304D3">
        <w:rPr>
          <w:rFonts w:cs="Arial"/>
          <w:sz w:val="20"/>
          <w:szCs w:val="20"/>
          <w:lang w:val="es-ES"/>
        </w:rPr>
        <w:t>de acuerdo con el principio de empoderamiento de</w:t>
      </w:r>
      <w:r w:rsidR="00CD2BE6" w:rsidRPr="002304D3">
        <w:rPr>
          <w:rFonts w:cs="Arial"/>
          <w:sz w:val="20"/>
          <w:szCs w:val="20"/>
          <w:lang w:val="es-ES"/>
        </w:rPr>
        <w:t xml:space="preserve"> Fairtrade</w:t>
      </w:r>
      <w:r w:rsidR="00B37084" w:rsidRPr="002304D3">
        <w:rPr>
          <w:rFonts w:cs="Arial"/>
          <w:sz w:val="20"/>
          <w:szCs w:val="20"/>
          <w:lang w:val="es-ES"/>
        </w:rPr>
        <w:t xml:space="preserve">. </w:t>
      </w:r>
    </w:p>
    <w:p w14:paraId="4DF4F7A7" w14:textId="77777777" w:rsidR="00CD2BE6" w:rsidRPr="002304D3" w:rsidRDefault="00CD2BE6" w:rsidP="00CD2BE6">
      <w:pPr>
        <w:spacing w:line="276" w:lineRule="auto"/>
        <w:rPr>
          <w:rFonts w:cs="Arial"/>
          <w:sz w:val="20"/>
          <w:szCs w:val="20"/>
          <w:lang w:val="es-ES"/>
        </w:rPr>
      </w:pPr>
    </w:p>
    <w:p w14:paraId="49CDA912" w14:textId="77777777" w:rsidR="00CD2BE6" w:rsidRPr="002304D3" w:rsidRDefault="007604F2" w:rsidP="00CD2BE6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El uso de la</w:t>
      </w:r>
      <w:r w:rsidR="00B37084" w:rsidRPr="002304D3">
        <w:rPr>
          <w:rFonts w:cs="Arial"/>
          <w:sz w:val="20"/>
          <w:szCs w:val="20"/>
          <w:lang w:val="es-ES"/>
        </w:rPr>
        <w:t xml:space="preserve"> Prima</w:t>
      </w:r>
      <w:r w:rsidR="00CD2BE6" w:rsidRPr="002304D3">
        <w:rPr>
          <w:rFonts w:cs="Arial"/>
          <w:sz w:val="20"/>
          <w:szCs w:val="20"/>
          <w:lang w:val="es-ES"/>
        </w:rPr>
        <w:t xml:space="preserve"> Fairtrade </w:t>
      </w:r>
      <w:r w:rsidRPr="002304D3">
        <w:rPr>
          <w:rFonts w:cs="Arial"/>
          <w:sz w:val="20"/>
          <w:szCs w:val="20"/>
          <w:lang w:val="es-ES"/>
        </w:rPr>
        <w:t xml:space="preserve">debería responder a las necesidades y las prioridades de los agricultores. La introducción de un </w:t>
      </w:r>
      <w:r w:rsidR="00CD2BE6" w:rsidRPr="002304D3">
        <w:rPr>
          <w:rFonts w:cs="Arial"/>
          <w:sz w:val="20"/>
          <w:szCs w:val="20"/>
          <w:lang w:val="es-ES"/>
        </w:rPr>
        <w:t xml:space="preserve">IMS </w:t>
      </w:r>
      <w:r w:rsidRPr="002304D3">
        <w:rPr>
          <w:rFonts w:cs="Arial"/>
          <w:sz w:val="20"/>
          <w:szCs w:val="20"/>
          <w:lang w:val="es-ES"/>
        </w:rPr>
        <w:t>para todas las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OPP, como propone esta revisión, debería permitir a las OPP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evaluar mejor las necesidades de sus miembros y comunidades y, de acuerdo a ellas, planificar sus actividades y uso de la Prima</w:t>
      </w:r>
      <w:r w:rsidR="00CD2BE6" w:rsidRPr="002304D3">
        <w:rPr>
          <w:rFonts w:cs="Arial"/>
          <w:sz w:val="20"/>
          <w:szCs w:val="20"/>
          <w:lang w:val="es-ES"/>
        </w:rPr>
        <w:t xml:space="preserve">. </w:t>
      </w:r>
    </w:p>
    <w:p w14:paraId="71DBE47D" w14:textId="77777777" w:rsidR="00CD2BE6" w:rsidRPr="002304D3" w:rsidRDefault="00CD2BE6" w:rsidP="00CD2BE6">
      <w:pPr>
        <w:spacing w:line="276" w:lineRule="auto"/>
        <w:rPr>
          <w:rFonts w:cs="Arial"/>
          <w:sz w:val="20"/>
          <w:szCs w:val="20"/>
          <w:lang w:val="es-ES"/>
        </w:rPr>
      </w:pPr>
    </w:p>
    <w:p w14:paraId="1BD97E28" w14:textId="77777777" w:rsidR="00985298" w:rsidRPr="002304D3" w:rsidRDefault="007604F2" w:rsidP="00CD2BE6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Al mismo tiempo</w:t>
      </w:r>
      <w:r w:rsidR="00CD2BE6" w:rsidRPr="002304D3">
        <w:rPr>
          <w:rFonts w:cs="Arial"/>
          <w:sz w:val="20"/>
          <w:szCs w:val="20"/>
          <w:lang w:val="es-ES"/>
        </w:rPr>
        <w:t xml:space="preserve">, </w:t>
      </w:r>
      <w:r w:rsidRPr="002304D3">
        <w:rPr>
          <w:rFonts w:cs="Arial"/>
          <w:sz w:val="20"/>
          <w:szCs w:val="20"/>
          <w:lang w:val="es-ES"/>
        </w:rPr>
        <w:t>las OPP pueden desear responder a las demandas de los clientes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y demostrar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consonancia con las prioridades de sostenibilidad del sector del cacao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incluyendo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aumento de la productividad</w:t>
      </w:r>
      <w:r w:rsidR="00931074" w:rsidRPr="002304D3">
        <w:rPr>
          <w:rFonts w:cs="Arial"/>
          <w:sz w:val="20"/>
          <w:szCs w:val="20"/>
          <w:lang w:val="es-ES"/>
        </w:rPr>
        <w:t xml:space="preserve">, </w:t>
      </w:r>
      <w:r w:rsidRPr="002304D3">
        <w:rPr>
          <w:rFonts w:cs="Arial"/>
          <w:sz w:val="20"/>
          <w:szCs w:val="20"/>
          <w:lang w:val="es-ES"/>
        </w:rPr>
        <w:t>freno de la deforestación</w:t>
      </w:r>
      <w:r w:rsidR="00CD2BE6" w:rsidRPr="002304D3">
        <w:rPr>
          <w:rFonts w:cs="Arial"/>
          <w:sz w:val="20"/>
          <w:szCs w:val="20"/>
          <w:lang w:val="es-ES"/>
        </w:rPr>
        <w:t xml:space="preserve">, </w:t>
      </w:r>
      <w:r w:rsidR="00936446" w:rsidRPr="002304D3">
        <w:rPr>
          <w:rFonts w:cs="Arial"/>
          <w:sz w:val="20"/>
          <w:szCs w:val="20"/>
          <w:lang w:val="es-ES"/>
        </w:rPr>
        <w:t>elimina</w:t>
      </w:r>
      <w:r w:rsidRPr="002304D3">
        <w:rPr>
          <w:rFonts w:cs="Arial"/>
          <w:sz w:val="20"/>
          <w:szCs w:val="20"/>
          <w:lang w:val="es-ES"/>
        </w:rPr>
        <w:t>ción del trabajo infantil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y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aumento de la equidad de género. La confianza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en que una parte de la Prima</w:t>
      </w:r>
      <w:r w:rsidR="00CD2BE6" w:rsidRPr="002304D3">
        <w:rPr>
          <w:rFonts w:cs="Arial"/>
          <w:sz w:val="20"/>
          <w:szCs w:val="20"/>
          <w:lang w:val="es-ES"/>
        </w:rPr>
        <w:t xml:space="preserve"> Fairtrade </w:t>
      </w:r>
      <w:r w:rsidRPr="002304D3">
        <w:rPr>
          <w:rFonts w:cs="Arial"/>
          <w:sz w:val="20"/>
          <w:szCs w:val="20"/>
          <w:lang w:val="es-ES"/>
        </w:rPr>
        <w:t>se gastará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en las prioridades antes mencionadas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pudiera conducir a compromisos comerciales más fuertes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y al aumento de las inversiones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para las OPP</w:t>
      </w:r>
      <w:r w:rsidR="00CD2BE6" w:rsidRPr="002304D3">
        <w:rPr>
          <w:rFonts w:cs="Arial"/>
          <w:sz w:val="20"/>
          <w:szCs w:val="20"/>
          <w:lang w:val="es-ES"/>
        </w:rPr>
        <w:t xml:space="preserve">. </w:t>
      </w:r>
      <w:r w:rsidRPr="002304D3">
        <w:rPr>
          <w:rFonts w:cs="Arial"/>
          <w:sz w:val="20"/>
          <w:szCs w:val="20"/>
          <w:lang w:val="es-ES"/>
        </w:rPr>
        <w:t>La clave está en adoptar un enfoque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que permita a las OPP tomar decisiones informadas que tengan en cuenta las expectativas de las partes interesadas</w:t>
      </w:r>
      <w:r w:rsidR="00985298" w:rsidRPr="002304D3">
        <w:rPr>
          <w:rFonts w:cs="Arial"/>
          <w:sz w:val="20"/>
          <w:szCs w:val="20"/>
          <w:lang w:val="es-ES"/>
        </w:rPr>
        <w:t>.</w:t>
      </w:r>
    </w:p>
    <w:p w14:paraId="01C989FE" w14:textId="77777777" w:rsidR="00C54F83" w:rsidRPr="002304D3" w:rsidRDefault="00C54F83" w:rsidP="00CD2BE6">
      <w:pPr>
        <w:spacing w:line="276" w:lineRule="auto"/>
        <w:rPr>
          <w:rFonts w:cs="Arial"/>
          <w:sz w:val="20"/>
          <w:szCs w:val="20"/>
          <w:lang w:val="es-ES"/>
        </w:rPr>
      </w:pPr>
    </w:p>
    <w:p w14:paraId="2BBF975D" w14:textId="77777777" w:rsidR="000B3C08" w:rsidRPr="002304D3" w:rsidRDefault="000254C6" w:rsidP="00985298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Además de incluir más recomendaciones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sobre el uso de la Prima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en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áreas prioritarias de sostenibilidad,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capacitación y documentos orientativos</w:t>
      </w:r>
      <w:r w:rsidR="00985298" w:rsidRPr="002304D3">
        <w:rPr>
          <w:rFonts w:cs="Arial"/>
          <w:sz w:val="20"/>
          <w:szCs w:val="20"/>
          <w:lang w:val="es-ES"/>
        </w:rPr>
        <w:t xml:space="preserve">, </w:t>
      </w:r>
      <w:r w:rsidRPr="002304D3">
        <w:rPr>
          <w:rFonts w:cs="Arial"/>
          <w:sz w:val="20"/>
          <w:szCs w:val="20"/>
          <w:lang w:val="es-ES"/>
        </w:rPr>
        <w:t>nuestra propuesta es fomentar el diálogo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y el entendimiento mutuo entre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productores y compradores</w:t>
      </w:r>
      <w:r w:rsidR="000B3C08" w:rsidRPr="002304D3">
        <w:rPr>
          <w:rFonts w:cs="Arial"/>
          <w:sz w:val="20"/>
          <w:szCs w:val="20"/>
          <w:lang w:val="es-ES"/>
        </w:rPr>
        <w:t>:</w:t>
      </w:r>
    </w:p>
    <w:p w14:paraId="701E8634" w14:textId="77777777" w:rsidR="000B3C08" w:rsidRPr="00B35AE3" w:rsidRDefault="001C2713" w:rsidP="00CC252A">
      <w:pPr>
        <w:pStyle w:val="ListParagraph"/>
        <w:numPr>
          <w:ilvl w:val="0"/>
          <w:numId w:val="8"/>
        </w:numPr>
        <w:tabs>
          <w:tab w:val="left" w:pos="735"/>
        </w:tabs>
        <w:spacing w:before="120" w:after="120" w:line="276" w:lineRule="auto"/>
        <w:rPr>
          <w:rFonts w:cs="Arial"/>
          <w:i/>
          <w:sz w:val="20"/>
          <w:szCs w:val="20"/>
          <w:lang w:val="es-ES"/>
        </w:rPr>
      </w:pPr>
      <w:r w:rsidRPr="00B35AE3">
        <w:rPr>
          <w:rFonts w:cs="Arial"/>
          <w:i/>
          <w:sz w:val="20"/>
          <w:szCs w:val="20"/>
          <w:lang w:val="es-ES"/>
        </w:rPr>
        <w:t>Alentando a los compradores a informar a los productores sobre las necesidades y las prioridades de la industria</w:t>
      </w:r>
      <w:r w:rsidR="000B3C08" w:rsidRPr="00B35AE3">
        <w:rPr>
          <w:rFonts w:cs="Arial"/>
          <w:i/>
          <w:sz w:val="20"/>
          <w:szCs w:val="20"/>
          <w:lang w:val="es-ES"/>
        </w:rPr>
        <w:t xml:space="preserve">, </w:t>
      </w:r>
      <w:r w:rsidRPr="00B35AE3">
        <w:rPr>
          <w:rFonts w:cs="Arial"/>
          <w:i/>
          <w:sz w:val="20"/>
          <w:szCs w:val="20"/>
          <w:lang w:val="es-ES"/>
        </w:rPr>
        <w:t xml:space="preserve">como una mejor práctica voluntaria, en el Criterio para Cacao. </w:t>
      </w:r>
    </w:p>
    <w:p w14:paraId="5E0F6B4E" w14:textId="77777777" w:rsidR="00D12DC6" w:rsidRPr="00B35AE3" w:rsidRDefault="001C2713" w:rsidP="00CC252A">
      <w:pPr>
        <w:pStyle w:val="ListParagraph"/>
        <w:numPr>
          <w:ilvl w:val="0"/>
          <w:numId w:val="8"/>
        </w:numPr>
        <w:tabs>
          <w:tab w:val="left" w:pos="735"/>
        </w:tabs>
        <w:spacing w:before="120" w:after="120" w:line="276" w:lineRule="auto"/>
        <w:rPr>
          <w:rFonts w:cs="Arial"/>
          <w:i/>
          <w:sz w:val="20"/>
          <w:szCs w:val="20"/>
          <w:lang w:val="es-ES"/>
        </w:rPr>
      </w:pPr>
      <w:r w:rsidRPr="00B35AE3">
        <w:rPr>
          <w:rFonts w:cs="Arial"/>
          <w:i/>
          <w:sz w:val="20"/>
          <w:szCs w:val="20"/>
          <w:lang w:val="es-ES"/>
        </w:rPr>
        <w:t>Animando a los productores</w:t>
      </w:r>
      <w:r w:rsidR="00420C0D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>a tomar decisiones informadas sobre el uso de la Prima,</w:t>
      </w:r>
      <w:r w:rsidR="00420C0D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>teniendo en cuenta las necesidades y las prioridades de la industria</w:t>
      </w:r>
      <w:r w:rsidR="000F1C16" w:rsidRPr="00B35AE3">
        <w:rPr>
          <w:rFonts w:cs="Arial"/>
          <w:i/>
          <w:sz w:val="20"/>
          <w:szCs w:val="20"/>
          <w:lang w:val="es-ES"/>
        </w:rPr>
        <w:t>,</w:t>
      </w:r>
      <w:r w:rsidRPr="00B35AE3">
        <w:rPr>
          <w:rFonts w:cs="Arial"/>
          <w:i/>
          <w:sz w:val="20"/>
          <w:szCs w:val="20"/>
          <w:lang w:val="es-ES"/>
        </w:rPr>
        <w:t xml:space="preserve"> como un requisito de desarrollo</w:t>
      </w:r>
      <w:r w:rsidR="00420C0D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>en el Criterio para Cacao</w:t>
      </w:r>
      <w:r w:rsidR="00053FC9" w:rsidRPr="00B35AE3">
        <w:rPr>
          <w:rFonts w:cs="Arial"/>
          <w:i/>
          <w:sz w:val="20"/>
          <w:szCs w:val="20"/>
          <w:lang w:val="es-ES"/>
        </w:rPr>
        <w:t xml:space="preserve">, </w:t>
      </w:r>
    </w:p>
    <w:p w14:paraId="10947744" w14:textId="77777777" w:rsidR="003A7087" w:rsidRPr="00B35AE3" w:rsidRDefault="001C2713" w:rsidP="003A7087">
      <w:pPr>
        <w:pStyle w:val="ListParagraph"/>
        <w:keepNext/>
        <w:keepLines/>
        <w:numPr>
          <w:ilvl w:val="0"/>
          <w:numId w:val="8"/>
        </w:numPr>
        <w:tabs>
          <w:tab w:val="left" w:pos="735"/>
        </w:tabs>
        <w:spacing w:before="120" w:after="120" w:line="276" w:lineRule="auto"/>
        <w:rPr>
          <w:rFonts w:cs="Arial"/>
          <w:i/>
          <w:sz w:val="20"/>
          <w:szCs w:val="20"/>
          <w:lang w:val="es-ES"/>
        </w:rPr>
      </w:pPr>
      <w:r w:rsidRPr="00B35AE3">
        <w:rPr>
          <w:rFonts w:cs="Arial"/>
          <w:i/>
          <w:sz w:val="20"/>
          <w:szCs w:val="20"/>
          <w:lang w:val="es-ES"/>
        </w:rPr>
        <w:t>Estimulando tanto a productores como a compradores a</w:t>
      </w:r>
      <w:r w:rsidR="00420C0D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>entablar asociaciones a largo plazo con compromisos mutuos</w:t>
      </w:r>
      <w:r w:rsidR="00D12DC6" w:rsidRPr="00B35AE3">
        <w:rPr>
          <w:rFonts w:cs="Arial"/>
          <w:i/>
          <w:sz w:val="20"/>
          <w:szCs w:val="20"/>
          <w:lang w:val="es-ES"/>
        </w:rPr>
        <w:t xml:space="preserve"> (</w:t>
      </w:r>
      <w:r w:rsidRPr="00B35AE3">
        <w:rPr>
          <w:i/>
          <w:sz w:val="20"/>
          <w:szCs w:val="20"/>
          <w:lang w:val="es-ES"/>
        </w:rPr>
        <w:t>compromisos de compras de volúmenes</w:t>
      </w:r>
      <w:r w:rsidR="00420C0D" w:rsidRPr="00B35AE3">
        <w:rPr>
          <w:i/>
          <w:sz w:val="20"/>
          <w:szCs w:val="20"/>
          <w:lang w:val="es-ES"/>
        </w:rPr>
        <w:t xml:space="preserve"> </w:t>
      </w:r>
      <w:r w:rsidRPr="00B35AE3">
        <w:rPr>
          <w:i/>
          <w:sz w:val="20"/>
          <w:szCs w:val="20"/>
          <w:lang w:val="es-ES"/>
        </w:rPr>
        <w:t>y acuerdos</w:t>
      </w:r>
      <w:r w:rsidR="00420C0D" w:rsidRPr="00B35AE3">
        <w:rPr>
          <w:i/>
          <w:sz w:val="20"/>
          <w:szCs w:val="20"/>
          <w:lang w:val="es-ES"/>
        </w:rPr>
        <w:t xml:space="preserve"> </w:t>
      </w:r>
      <w:r w:rsidRPr="00B35AE3">
        <w:rPr>
          <w:i/>
          <w:sz w:val="20"/>
          <w:szCs w:val="20"/>
          <w:lang w:val="es-ES"/>
        </w:rPr>
        <w:t>en áreas prioritarias para la inversión de la Prima</w:t>
      </w:r>
      <w:r w:rsidR="00D12DC6" w:rsidRPr="00B35AE3">
        <w:rPr>
          <w:i/>
          <w:lang w:val="es-ES"/>
        </w:rPr>
        <w:t>),</w:t>
      </w:r>
      <w:r w:rsidR="00420C0D" w:rsidRPr="00B35AE3">
        <w:rPr>
          <w:i/>
          <w:lang w:val="es-ES"/>
        </w:rPr>
        <w:t xml:space="preserve"> </w:t>
      </w:r>
      <w:r w:rsidRPr="00B35AE3">
        <w:rPr>
          <w:i/>
          <w:sz w:val="20"/>
          <w:szCs w:val="20"/>
          <w:lang w:val="es-ES"/>
        </w:rPr>
        <w:t>como una mejor práctica voluntaria en el Criterio</w:t>
      </w:r>
      <w:r w:rsidR="00420C0D" w:rsidRPr="00B35AE3">
        <w:rPr>
          <w:i/>
          <w:sz w:val="20"/>
          <w:szCs w:val="20"/>
          <w:lang w:val="es-ES"/>
        </w:rPr>
        <w:t xml:space="preserve"> </w:t>
      </w:r>
      <w:r w:rsidRPr="00B35AE3">
        <w:rPr>
          <w:i/>
          <w:sz w:val="20"/>
          <w:szCs w:val="20"/>
          <w:lang w:val="es-ES"/>
        </w:rPr>
        <w:t>para Cacao</w:t>
      </w:r>
      <w:r w:rsidR="00D12DC6" w:rsidRPr="00B35AE3">
        <w:rPr>
          <w:i/>
          <w:lang w:val="es-E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CD2BE6" w:rsidRPr="000003FD" w14:paraId="6D94AEA3" w14:textId="77777777" w:rsidTr="00CD2BE6">
        <w:tc>
          <w:tcPr>
            <w:tcW w:w="9245" w:type="dxa"/>
          </w:tcPr>
          <w:p w14:paraId="4C85C139" w14:textId="77777777" w:rsidR="00377D35" w:rsidRDefault="00377D35" w:rsidP="003A7087">
            <w:pPr>
              <w:tabs>
                <w:tab w:val="left" w:pos="735"/>
                <w:tab w:val="left" w:pos="766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2AB01CB5" w14:textId="110373FF" w:rsidR="00A16C28" w:rsidRPr="002304D3" w:rsidRDefault="001C2713" w:rsidP="003A7087">
            <w:pPr>
              <w:tabs>
                <w:tab w:val="left" w:pos="735"/>
                <w:tab w:val="left" w:pos="766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P</w:t>
            </w:r>
            <w:r w:rsidR="004625F2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3.1.1.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¿Está usted de acuerdo con fomentar el diálogo</w:t>
            </w:r>
            <w:r w:rsidR="00420C0D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y el entendimiento mutuo entre productores y compradores</w:t>
            </w:r>
            <w:r w:rsidR="00985298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,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como se sugiere arriba</w:t>
            </w:r>
            <w:r w:rsidR="00902102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? </w:t>
            </w:r>
          </w:p>
          <w:p w14:paraId="414A1DA7" w14:textId="1BF555B7" w:rsidR="00F96864" w:rsidRPr="002304D3" w:rsidRDefault="00313525" w:rsidP="003A7087">
            <w:pPr>
              <w:tabs>
                <w:tab w:val="left" w:pos="735"/>
              </w:tabs>
              <w:spacing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-172113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1C2713" w:rsidRPr="002304D3">
              <w:rPr>
                <w:rFonts w:cs="Arial"/>
                <w:sz w:val="20"/>
                <w:szCs w:val="20"/>
                <w:lang w:val="es-ES"/>
              </w:rPr>
              <w:t>Sí.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-11683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</w:t>
            </w:r>
            <w:r w:rsidR="00F96864" w:rsidRPr="002304D3">
              <w:rPr>
                <w:rFonts w:cs="Arial"/>
                <w:sz w:val="20"/>
                <w:szCs w:val="20"/>
                <w:lang w:val="es-ES"/>
              </w:rPr>
              <w:t>No</w:t>
            </w:r>
            <w:r w:rsidR="001C2713" w:rsidRPr="002304D3">
              <w:rPr>
                <w:rFonts w:cs="Arial"/>
                <w:sz w:val="20"/>
                <w:szCs w:val="20"/>
                <w:lang w:val="es-ES"/>
              </w:rPr>
              <w:t>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179726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1C2713" w:rsidRPr="002304D3">
              <w:rPr>
                <w:rFonts w:cs="Arial"/>
                <w:sz w:val="20"/>
                <w:szCs w:val="20"/>
                <w:lang w:val="es-ES"/>
              </w:rPr>
              <w:t>No estoy seguro</w:t>
            </w:r>
            <w:r w:rsidR="00377D35">
              <w:rPr>
                <w:rFonts w:cs="Arial"/>
                <w:sz w:val="20"/>
                <w:szCs w:val="20"/>
                <w:lang w:val="es-ES"/>
              </w:rPr>
              <w:t>/a</w:t>
            </w:r>
            <w:r w:rsidR="001C2713"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14:paraId="53605799" w14:textId="77777777" w:rsidR="00F96864" w:rsidRPr="002304D3" w:rsidRDefault="00F96864" w:rsidP="003A7087">
            <w:pPr>
              <w:tabs>
                <w:tab w:val="left" w:pos="735"/>
              </w:tabs>
              <w:spacing w:line="276" w:lineRule="auto"/>
              <w:rPr>
                <w:rFonts w:cs="Arial"/>
                <w:sz w:val="20"/>
                <w:szCs w:val="20"/>
                <w:lang w:val="es-ES"/>
              </w:rPr>
            </w:pPr>
          </w:p>
          <w:p w14:paraId="320D70CF" w14:textId="77777777" w:rsidR="00F96864" w:rsidRPr="002304D3" w:rsidRDefault="001C2713" w:rsidP="003A7087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Argumente su respuesta.</w:t>
            </w:r>
          </w:p>
          <w:p w14:paraId="48AD8213" w14:textId="77777777" w:rsidR="00F96864" w:rsidRPr="002304D3" w:rsidRDefault="00313525" w:rsidP="003A7087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s-ES"/>
                </w:rPr>
                <w:id w:val="1665581028"/>
                <w:showingPlcHdr/>
              </w:sdtPr>
              <w:sdtEndPr/>
              <w:sdtContent>
                <w:r w:rsidR="00F96864" w:rsidRPr="002304D3">
                  <w:rPr>
                    <w:rStyle w:val="PlaceholderText"/>
                    <w:rFonts w:cs="Arial"/>
                    <w:sz w:val="20"/>
                    <w:szCs w:val="20"/>
                    <w:lang w:val="es-ES"/>
                  </w:rPr>
                  <w:t>Click here to enter text.</w:t>
                </w:r>
              </w:sdtContent>
            </w:sdt>
          </w:p>
          <w:p w14:paraId="4363FAAE" w14:textId="77777777" w:rsidR="00DF268A" w:rsidRPr="002304D3" w:rsidRDefault="00DF268A" w:rsidP="003A7087">
            <w:pPr>
              <w:tabs>
                <w:tab w:val="left" w:pos="735"/>
                <w:tab w:val="left" w:pos="766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</w:tbl>
    <w:p w14:paraId="7BFCA3B7" w14:textId="77777777" w:rsidR="00903B28" w:rsidRPr="002304D3" w:rsidRDefault="00B54BB4" w:rsidP="00CC252A">
      <w:pPr>
        <w:pStyle w:val="Style1"/>
        <w:numPr>
          <w:ilvl w:val="0"/>
          <w:numId w:val="11"/>
        </w:numPr>
        <w:rPr>
          <w:lang w:val="es-ES"/>
        </w:rPr>
      </w:pPr>
      <w:bookmarkStart w:id="51" w:name="_Toc466721358"/>
      <w:r w:rsidRPr="002304D3">
        <w:rPr>
          <w:lang w:val="es-ES"/>
        </w:rPr>
        <w:lastRenderedPageBreak/>
        <w:t>Provisión de servicios por terceros</w:t>
      </w:r>
      <w:bookmarkEnd w:id="51"/>
    </w:p>
    <w:p w14:paraId="2621911A" w14:textId="77777777" w:rsidR="00F96864" w:rsidRPr="002304D3" w:rsidRDefault="00F96864" w:rsidP="008535CE">
      <w:pPr>
        <w:pStyle w:val="Style1"/>
        <w:numPr>
          <w:ilvl w:val="0"/>
          <w:numId w:val="0"/>
        </w:numPr>
        <w:spacing w:before="0" w:line="276" w:lineRule="auto"/>
        <w:rPr>
          <w:rFonts w:eastAsia="Times New Roman" w:cs="Arial"/>
          <w:b w:val="0"/>
          <w:bCs w:val="0"/>
          <w:color w:val="auto"/>
          <w:sz w:val="20"/>
          <w:szCs w:val="20"/>
          <w:lang w:val="es-ES"/>
        </w:rPr>
      </w:pPr>
    </w:p>
    <w:p w14:paraId="70C86264" w14:textId="77777777" w:rsidR="00CD2BE6" w:rsidRPr="002304D3" w:rsidRDefault="00EF0150" w:rsidP="004625F2">
      <w:pPr>
        <w:spacing w:after="160" w:line="276" w:lineRule="auto"/>
        <w:jc w:val="left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 xml:space="preserve">Uno de los objetivos clave de </w:t>
      </w:r>
      <w:r w:rsidR="00CD2BE6" w:rsidRPr="002304D3">
        <w:rPr>
          <w:rFonts w:cs="Arial"/>
          <w:sz w:val="20"/>
          <w:szCs w:val="20"/>
          <w:lang w:val="es-ES"/>
        </w:rPr>
        <w:t>Fairtrade</w:t>
      </w:r>
      <w:r w:rsidRPr="002304D3">
        <w:rPr>
          <w:rFonts w:cs="Arial"/>
          <w:sz w:val="20"/>
          <w:szCs w:val="20"/>
          <w:lang w:val="es-ES"/>
        </w:rPr>
        <w:t xml:space="preserve"> es empoderar a los agricultores para que puedan superar las desventajas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y la marginalización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y tomar el</w:t>
      </w:r>
      <w:r w:rsidR="00CD2BE6" w:rsidRPr="002304D3">
        <w:rPr>
          <w:rFonts w:cs="Arial"/>
          <w:sz w:val="20"/>
          <w:szCs w:val="20"/>
          <w:lang w:val="es-ES"/>
        </w:rPr>
        <w:t xml:space="preserve"> control </w:t>
      </w:r>
      <w:r w:rsidRPr="002304D3">
        <w:rPr>
          <w:rFonts w:cs="Arial"/>
          <w:sz w:val="20"/>
          <w:szCs w:val="20"/>
          <w:lang w:val="es-ES"/>
        </w:rPr>
        <w:t>sobre su trabajo y sus vidas</w:t>
      </w:r>
      <w:r w:rsidR="00CD2BE6" w:rsidRPr="002304D3">
        <w:rPr>
          <w:rFonts w:cs="Arial"/>
          <w:sz w:val="20"/>
          <w:szCs w:val="20"/>
          <w:lang w:val="es-ES"/>
        </w:rPr>
        <w:t xml:space="preserve">. </w:t>
      </w:r>
      <w:r w:rsidR="00643593" w:rsidRPr="002304D3">
        <w:rPr>
          <w:rFonts w:cs="Arial"/>
          <w:sz w:val="20"/>
          <w:szCs w:val="20"/>
          <w:lang w:val="es-ES"/>
        </w:rPr>
        <w:t>Consider</w:t>
      </w:r>
      <w:r w:rsidRPr="002304D3">
        <w:rPr>
          <w:rFonts w:cs="Arial"/>
          <w:sz w:val="20"/>
          <w:szCs w:val="20"/>
          <w:lang w:val="es-ES"/>
        </w:rPr>
        <w:t>ando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 xml:space="preserve">el objetivo de empoderamiento de </w:t>
      </w:r>
      <w:r w:rsidR="00643593" w:rsidRPr="002304D3">
        <w:rPr>
          <w:rFonts w:cs="Arial"/>
          <w:sz w:val="20"/>
          <w:szCs w:val="20"/>
          <w:lang w:val="es-ES"/>
        </w:rPr>
        <w:t xml:space="preserve">Fairtrade, </w:t>
      </w:r>
      <w:r w:rsidRPr="002304D3">
        <w:rPr>
          <w:rFonts w:cs="Arial"/>
          <w:sz w:val="20"/>
          <w:szCs w:val="20"/>
          <w:lang w:val="es-ES"/>
        </w:rPr>
        <w:t>e</w:t>
      </w:r>
      <w:r w:rsidR="00643593" w:rsidRPr="002304D3">
        <w:rPr>
          <w:rFonts w:cs="Arial"/>
          <w:sz w:val="20"/>
          <w:szCs w:val="20"/>
          <w:lang w:val="es-ES"/>
        </w:rPr>
        <w:t>s important</w:t>
      </w:r>
      <w:r w:rsidRPr="002304D3">
        <w:rPr>
          <w:rFonts w:cs="Arial"/>
          <w:sz w:val="20"/>
          <w:szCs w:val="20"/>
          <w:lang w:val="es-ES"/>
        </w:rPr>
        <w:t xml:space="preserve">e que las OPP </w:t>
      </w:r>
      <w:r w:rsidR="00643593" w:rsidRPr="002304D3">
        <w:rPr>
          <w:rFonts w:cs="Arial"/>
          <w:sz w:val="20"/>
          <w:szCs w:val="20"/>
          <w:lang w:val="es-ES"/>
        </w:rPr>
        <w:t>determine</w:t>
      </w:r>
      <w:r w:rsidRPr="002304D3">
        <w:rPr>
          <w:rFonts w:cs="Arial"/>
          <w:sz w:val="20"/>
          <w:szCs w:val="20"/>
          <w:lang w:val="es-ES"/>
        </w:rPr>
        <w:t>n por sí mismas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la capacitación y los servicios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 xml:space="preserve">que se deben proporcionar a su organización incluso directamente a sus miembros. </w:t>
      </w:r>
    </w:p>
    <w:p w14:paraId="52738F43" w14:textId="77777777" w:rsidR="00CD2BE6" w:rsidRPr="002304D3" w:rsidRDefault="00603AA4" w:rsidP="004625F2">
      <w:pPr>
        <w:spacing w:after="160" w:line="276" w:lineRule="auto"/>
        <w:jc w:val="left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Terceras partes,</w:t>
      </w:r>
      <w:r w:rsidR="00643593" w:rsidRPr="002304D3">
        <w:rPr>
          <w:rFonts w:cs="Arial"/>
          <w:sz w:val="20"/>
          <w:szCs w:val="20"/>
          <w:lang w:val="es-ES"/>
        </w:rPr>
        <w:t xml:space="preserve"> inclu</w:t>
      </w:r>
      <w:r w:rsidRPr="002304D3">
        <w:rPr>
          <w:rFonts w:cs="Arial"/>
          <w:sz w:val="20"/>
          <w:szCs w:val="20"/>
          <w:lang w:val="es-ES"/>
        </w:rPr>
        <w:t>yendo comerciantes,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pueden proporcionar servicios de apoyo a las OPP</w:t>
      </w:r>
      <w:r w:rsidR="00CD2BE6" w:rsidRPr="002304D3">
        <w:rPr>
          <w:rFonts w:cs="Arial"/>
          <w:sz w:val="20"/>
          <w:szCs w:val="20"/>
          <w:lang w:val="es-ES"/>
        </w:rPr>
        <w:t xml:space="preserve"> Fairtrade </w:t>
      </w:r>
      <w:r w:rsidR="008E7DCD" w:rsidRPr="002304D3">
        <w:rPr>
          <w:rFonts w:cs="Arial"/>
          <w:sz w:val="20"/>
          <w:szCs w:val="20"/>
          <w:lang w:val="es-ES"/>
        </w:rPr>
        <w:t>en áreas como</w:t>
      </w:r>
      <w:r w:rsidR="000767C0" w:rsidRPr="002304D3">
        <w:rPr>
          <w:rFonts w:cs="Arial"/>
          <w:sz w:val="20"/>
          <w:szCs w:val="20"/>
          <w:lang w:val="es-ES"/>
        </w:rPr>
        <w:t>: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="000767C0" w:rsidRPr="002304D3">
        <w:rPr>
          <w:rFonts w:cs="Arial"/>
          <w:sz w:val="20"/>
          <w:szCs w:val="20"/>
          <w:lang w:val="es-ES"/>
        </w:rPr>
        <w:t>b</w:t>
      </w:r>
      <w:r w:rsidR="00992293" w:rsidRPr="002304D3">
        <w:rPr>
          <w:rFonts w:cs="Arial"/>
          <w:sz w:val="20"/>
          <w:szCs w:val="20"/>
          <w:lang w:val="es-ES"/>
        </w:rPr>
        <w:t>uenas prácticas agrícolas</w:t>
      </w:r>
      <w:r w:rsidR="00CD2BE6" w:rsidRPr="002304D3">
        <w:rPr>
          <w:rFonts w:cs="Arial"/>
          <w:sz w:val="20"/>
          <w:szCs w:val="20"/>
          <w:lang w:val="es-ES"/>
        </w:rPr>
        <w:t>, provisi</w:t>
      </w:r>
      <w:r w:rsidR="00992293" w:rsidRPr="002304D3">
        <w:rPr>
          <w:rFonts w:cs="Arial"/>
          <w:sz w:val="20"/>
          <w:szCs w:val="20"/>
          <w:lang w:val="es-ES"/>
        </w:rPr>
        <w:t>ó</w:t>
      </w:r>
      <w:r w:rsidR="00CD2BE6" w:rsidRPr="002304D3">
        <w:rPr>
          <w:rFonts w:cs="Arial"/>
          <w:sz w:val="20"/>
          <w:szCs w:val="20"/>
          <w:lang w:val="es-ES"/>
        </w:rPr>
        <w:t xml:space="preserve">n </w:t>
      </w:r>
      <w:r w:rsidR="00992293" w:rsidRPr="002304D3">
        <w:rPr>
          <w:rFonts w:cs="Arial"/>
          <w:sz w:val="20"/>
          <w:szCs w:val="20"/>
          <w:lang w:val="es-ES"/>
        </w:rPr>
        <w:t>de insumos agrícolas y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="00992293" w:rsidRPr="002304D3">
        <w:rPr>
          <w:rFonts w:cs="Arial"/>
          <w:sz w:val="20"/>
          <w:szCs w:val="20"/>
          <w:lang w:val="es-ES"/>
        </w:rPr>
        <w:t xml:space="preserve">nuevos materiales de plantación, </w:t>
      </w:r>
      <w:r w:rsidR="00DF44E4">
        <w:rPr>
          <w:rFonts w:cs="Arial"/>
          <w:sz w:val="20"/>
          <w:szCs w:val="20"/>
          <w:lang w:val="es-ES"/>
        </w:rPr>
        <w:t>y otros</w:t>
      </w:r>
      <w:r w:rsidR="00992293" w:rsidRPr="002304D3">
        <w:rPr>
          <w:rFonts w:cs="Arial"/>
          <w:sz w:val="20"/>
          <w:szCs w:val="20"/>
          <w:lang w:val="es-ES"/>
        </w:rPr>
        <w:t xml:space="preserve">. </w:t>
      </w:r>
      <w:r w:rsidR="000767C0" w:rsidRPr="002304D3">
        <w:rPr>
          <w:rFonts w:cs="Arial"/>
          <w:sz w:val="20"/>
          <w:szCs w:val="20"/>
          <w:lang w:val="es-ES"/>
        </w:rPr>
        <w:t>Como estos servicios pueden ser de gran valor para los miembros agricultores y personal de las OPP</w:t>
      </w:r>
      <w:r w:rsidR="00CD2BE6" w:rsidRPr="002304D3">
        <w:rPr>
          <w:rFonts w:cs="Arial"/>
          <w:sz w:val="20"/>
          <w:szCs w:val="20"/>
          <w:lang w:val="es-ES"/>
        </w:rPr>
        <w:t xml:space="preserve">, </w:t>
      </w:r>
      <w:r w:rsidR="000767C0" w:rsidRPr="002304D3">
        <w:rPr>
          <w:rFonts w:cs="Arial"/>
          <w:sz w:val="20"/>
          <w:szCs w:val="20"/>
          <w:lang w:val="es-ES"/>
        </w:rPr>
        <w:t>necesitamos garantizar que se implementen de manera transparente que no afecte la independencia y capacidad de las OPP para definir la capacitación y apoyo que se brindan dentro de sus organizaciones,</w:t>
      </w:r>
      <w:r w:rsidR="008F23C7" w:rsidRPr="002304D3">
        <w:rPr>
          <w:rFonts w:cs="Arial"/>
          <w:sz w:val="20"/>
          <w:szCs w:val="20"/>
          <w:lang w:val="es-ES"/>
        </w:rPr>
        <w:t xml:space="preserve"> inclu</w:t>
      </w:r>
      <w:r w:rsidR="000767C0" w:rsidRPr="002304D3">
        <w:rPr>
          <w:rFonts w:cs="Arial"/>
          <w:sz w:val="20"/>
          <w:szCs w:val="20"/>
          <w:lang w:val="es-ES"/>
        </w:rPr>
        <w:t>so a sus miembros.</w:t>
      </w:r>
    </w:p>
    <w:p w14:paraId="364BDDC6" w14:textId="77777777" w:rsidR="00A16C28" w:rsidRPr="002304D3" w:rsidRDefault="000767C0" w:rsidP="004625F2">
      <w:pPr>
        <w:spacing w:after="160" w:line="276" w:lineRule="auto"/>
        <w:jc w:val="left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Para alcanzar ese objetivo proponemos lo siguiente</w:t>
      </w:r>
      <w:r w:rsidR="00903B28" w:rsidRPr="002304D3">
        <w:rPr>
          <w:rFonts w:cs="Arial"/>
          <w:sz w:val="20"/>
          <w:szCs w:val="20"/>
          <w:lang w:val="es-ES"/>
        </w:rPr>
        <w:t>:</w:t>
      </w:r>
    </w:p>
    <w:p w14:paraId="1787C601" w14:textId="77777777" w:rsidR="00CD2BE6" w:rsidRPr="00B35AE3" w:rsidRDefault="000767C0" w:rsidP="004625F2">
      <w:pPr>
        <w:spacing w:line="276" w:lineRule="auto"/>
        <w:ind w:left="360"/>
        <w:jc w:val="left"/>
        <w:rPr>
          <w:rFonts w:cs="Arial"/>
          <w:i/>
          <w:sz w:val="20"/>
          <w:szCs w:val="20"/>
          <w:lang w:val="es-ES"/>
        </w:rPr>
      </w:pPr>
      <w:r w:rsidRPr="00B35AE3">
        <w:rPr>
          <w:rFonts w:cs="Arial"/>
          <w:i/>
          <w:sz w:val="20"/>
          <w:szCs w:val="20"/>
          <w:lang w:val="es-ES"/>
        </w:rPr>
        <w:t>Cualquier servicio proporcionado por terceros debe ser acordado</w:t>
      </w:r>
      <w:r w:rsidR="00420C0D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>por escrito con antelación con las OPP</w:t>
      </w:r>
      <w:r w:rsidR="00A16C28" w:rsidRPr="00B35AE3">
        <w:rPr>
          <w:rFonts w:cs="Arial"/>
          <w:i/>
          <w:sz w:val="20"/>
          <w:szCs w:val="20"/>
          <w:lang w:val="es-ES"/>
        </w:rPr>
        <w:t xml:space="preserve">. </w:t>
      </w:r>
      <w:r w:rsidRPr="00B35AE3">
        <w:rPr>
          <w:rFonts w:cs="Arial"/>
          <w:i/>
          <w:sz w:val="20"/>
          <w:szCs w:val="20"/>
          <w:lang w:val="es-ES"/>
        </w:rPr>
        <w:t>Todos los términos y condiciones</w:t>
      </w:r>
      <w:r w:rsidR="00CD2BE6" w:rsidRPr="00B35AE3">
        <w:rPr>
          <w:rFonts w:cs="Arial"/>
          <w:i/>
          <w:sz w:val="20"/>
          <w:szCs w:val="20"/>
          <w:lang w:val="es-ES"/>
        </w:rPr>
        <w:t>, inclu</w:t>
      </w:r>
      <w:r w:rsidRPr="00B35AE3">
        <w:rPr>
          <w:rFonts w:cs="Arial"/>
          <w:i/>
          <w:sz w:val="20"/>
          <w:szCs w:val="20"/>
          <w:lang w:val="es-ES"/>
        </w:rPr>
        <w:t>yendo</w:t>
      </w:r>
      <w:r w:rsidR="00420C0D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>las tarifas, deben ser</w:t>
      </w:r>
      <w:r w:rsidR="00BE3114" w:rsidRPr="00B35AE3">
        <w:rPr>
          <w:rFonts w:cs="Arial"/>
          <w:i/>
          <w:sz w:val="20"/>
          <w:szCs w:val="20"/>
          <w:lang w:val="es-ES"/>
        </w:rPr>
        <w:t xml:space="preserve"> acor</w:t>
      </w:r>
      <w:r w:rsidRPr="00B35AE3">
        <w:rPr>
          <w:rFonts w:cs="Arial"/>
          <w:i/>
          <w:sz w:val="20"/>
          <w:szCs w:val="20"/>
          <w:lang w:val="es-ES"/>
        </w:rPr>
        <w:t>dados</w:t>
      </w:r>
      <w:r w:rsidR="00420C0D" w:rsidRPr="00B35AE3">
        <w:rPr>
          <w:rFonts w:cs="Arial"/>
          <w:i/>
          <w:sz w:val="20"/>
          <w:szCs w:val="20"/>
          <w:lang w:val="es-ES"/>
        </w:rPr>
        <w:t xml:space="preserve"> </w:t>
      </w:r>
      <w:r w:rsidR="00BE3114" w:rsidRPr="00B35AE3">
        <w:rPr>
          <w:rFonts w:cs="Arial"/>
          <w:i/>
          <w:sz w:val="20"/>
          <w:szCs w:val="20"/>
          <w:lang w:val="es-ES"/>
        </w:rPr>
        <w:t>por escrito con antelación</w:t>
      </w:r>
      <w:r w:rsidR="00CD2BE6" w:rsidRPr="00B35AE3">
        <w:rPr>
          <w:rFonts w:cs="Arial"/>
          <w:i/>
          <w:sz w:val="20"/>
          <w:szCs w:val="20"/>
          <w:lang w:val="es-ES"/>
        </w:rPr>
        <w:t>.</w:t>
      </w:r>
    </w:p>
    <w:p w14:paraId="4EC3DC5E" w14:textId="77777777" w:rsidR="00137194" w:rsidRPr="00B35AE3" w:rsidRDefault="00BE3114" w:rsidP="004625F2">
      <w:pPr>
        <w:spacing w:after="160" w:line="276" w:lineRule="auto"/>
        <w:ind w:left="360"/>
        <w:jc w:val="left"/>
        <w:rPr>
          <w:rFonts w:cs="Arial"/>
          <w:i/>
          <w:sz w:val="20"/>
          <w:szCs w:val="20"/>
          <w:lang w:val="es-ES"/>
        </w:rPr>
      </w:pPr>
      <w:r w:rsidRPr="00B35AE3">
        <w:rPr>
          <w:rFonts w:cs="Arial"/>
          <w:i/>
          <w:sz w:val="20"/>
          <w:szCs w:val="20"/>
          <w:lang w:val="es-ES"/>
        </w:rPr>
        <w:t>Orientación</w:t>
      </w:r>
      <w:r w:rsidR="00A16C28" w:rsidRPr="00B35AE3">
        <w:rPr>
          <w:rFonts w:cs="Arial"/>
          <w:i/>
          <w:sz w:val="20"/>
          <w:szCs w:val="20"/>
          <w:lang w:val="es-ES"/>
        </w:rPr>
        <w:t xml:space="preserve">: </w:t>
      </w:r>
      <w:r w:rsidRPr="00B35AE3">
        <w:rPr>
          <w:rFonts w:cs="Arial"/>
          <w:i/>
          <w:sz w:val="20"/>
          <w:szCs w:val="20"/>
          <w:lang w:val="es-ES"/>
        </w:rPr>
        <w:t>La Prima</w:t>
      </w:r>
      <w:r w:rsidR="00420C0D" w:rsidRPr="00B35AE3">
        <w:rPr>
          <w:rFonts w:cs="Arial"/>
          <w:i/>
          <w:sz w:val="20"/>
          <w:szCs w:val="20"/>
          <w:lang w:val="es-ES"/>
        </w:rPr>
        <w:t xml:space="preserve"> </w:t>
      </w:r>
      <w:r w:rsidR="00A40C30" w:rsidRPr="00B35AE3">
        <w:rPr>
          <w:rFonts w:cs="Arial"/>
          <w:i/>
          <w:sz w:val="20"/>
          <w:szCs w:val="20"/>
          <w:lang w:val="es-ES"/>
        </w:rPr>
        <w:t xml:space="preserve">Fairtrade </w:t>
      </w:r>
      <w:r w:rsidRPr="00B35AE3">
        <w:rPr>
          <w:rFonts w:cs="Arial"/>
          <w:i/>
          <w:sz w:val="20"/>
          <w:szCs w:val="20"/>
          <w:lang w:val="es-ES"/>
        </w:rPr>
        <w:t>se debe en su totalidad a la OPP, quien puede decidir, mediante los procesos descritos en el Criterio para OPP</w:t>
      </w:r>
      <w:r w:rsidR="00137194" w:rsidRPr="00B35AE3">
        <w:rPr>
          <w:rFonts w:cs="Arial"/>
          <w:i/>
          <w:sz w:val="20"/>
          <w:szCs w:val="20"/>
          <w:lang w:val="es-ES"/>
        </w:rPr>
        <w:t xml:space="preserve">, </w:t>
      </w:r>
      <w:r w:rsidRPr="00B35AE3">
        <w:rPr>
          <w:rFonts w:cs="Arial"/>
          <w:i/>
          <w:sz w:val="20"/>
          <w:szCs w:val="20"/>
          <w:lang w:val="es-ES"/>
        </w:rPr>
        <w:t>usar la Prima para pagar por un servicio</w:t>
      </w:r>
      <w:r w:rsidR="00137194" w:rsidRPr="00B35AE3">
        <w:rPr>
          <w:rFonts w:cs="Arial"/>
          <w:i/>
          <w:sz w:val="20"/>
          <w:szCs w:val="20"/>
          <w:lang w:val="es-ES"/>
        </w:rPr>
        <w:t xml:space="preserve"> o</w:t>
      </w:r>
      <w:r w:rsidR="00420C0D" w:rsidRPr="00B35AE3">
        <w:rPr>
          <w:rFonts w:cs="Arial"/>
          <w:i/>
          <w:sz w:val="20"/>
          <w:szCs w:val="20"/>
          <w:lang w:val="es-ES"/>
        </w:rPr>
        <w:t xml:space="preserve"> </w:t>
      </w:r>
      <w:r w:rsidR="00137194" w:rsidRPr="00B35AE3">
        <w:rPr>
          <w:rFonts w:cs="Arial"/>
          <w:i/>
          <w:sz w:val="20"/>
          <w:szCs w:val="20"/>
          <w:lang w:val="es-ES"/>
        </w:rPr>
        <w:t>r</w:t>
      </w:r>
      <w:r w:rsidRPr="00B35AE3">
        <w:rPr>
          <w:rFonts w:cs="Arial"/>
          <w:i/>
          <w:sz w:val="20"/>
          <w:szCs w:val="20"/>
          <w:lang w:val="es-ES"/>
        </w:rPr>
        <w:t>ecurrir a otra fuente financiera</w:t>
      </w:r>
      <w:r w:rsidR="00137194" w:rsidRPr="00B35AE3">
        <w:rPr>
          <w:rFonts w:cs="Arial"/>
          <w:i/>
          <w:sz w:val="20"/>
          <w:szCs w:val="20"/>
          <w:lang w:val="es-ES"/>
        </w:rPr>
        <w:t xml:space="preserve">. </w:t>
      </w:r>
    </w:p>
    <w:p w14:paraId="4AE9F157" w14:textId="77777777" w:rsidR="00CD2BE6" w:rsidRPr="002304D3" w:rsidRDefault="00CD2BE6" w:rsidP="00CD2BE6">
      <w:pPr>
        <w:spacing w:line="276" w:lineRule="auto"/>
        <w:rPr>
          <w:rFonts w:cs="Arial"/>
          <w:sz w:val="20"/>
          <w:szCs w:val="20"/>
          <w:lang w:val="es-E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CD2BE6" w:rsidRPr="000003FD" w14:paraId="0862D4F7" w14:textId="77777777" w:rsidTr="00CD2BE6">
        <w:tc>
          <w:tcPr>
            <w:tcW w:w="9245" w:type="dxa"/>
          </w:tcPr>
          <w:p w14:paraId="0BDC85BA" w14:textId="77777777" w:rsidR="00CD2BE6" w:rsidRPr="002304D3" w:rsidRDefault="00CD2BE6" w:rsidP="00CD2BE6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2602F25C" w14:textId="03A72A03" w:rsidR="00CD2BE6" w:rsidRDefault="00BE3114" w:rsidP="00CD2BE6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P</w:t>
            </w:r>
            <w:r w:rsidR="004625F2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4.1.1.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¿Está usted de acuerdo con que cualquier servicio</w:t>
            </w:r>
            <w:r w:rsidR="005A6838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(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capacitación u otro</w:t>
            </w:r>
            <w:r w:rsidR="005A6838" w:rsidRPr="002304D3">
              <w:rPr>
                <w:rFonts w:cs="Arial"/>
                <w:b/>
                <w:sz w:val="20"/>
                <w:szCs w:val="20"/>
                <w:lang w:val="es-ES"/>
              </w:rPr>
              <w:t>) pro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porcionado por un tercero deba ser acordado por escrito con antelación</w:t>
            </w:r>
            <w:r w:rsidR="00420C0D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con las OPP</w:t>
            </w:r>
            <w:r w:rsidR="00CD2BE6" w:rsidRPr="002304D3">
              <w:rPr>
                <w:rFonts w:cs="Arial"/>
                <w:b/>
                <w:sz w:val="20"/>
                <w:szCs w:val="20"/>
                <w:lang w:val="es-ES"/>
              </w:rPr>
              <w:t>?</w:t>
            </w:r>
          </w:p>
          <w:p w14:paraId="3F036A37" w14:textId="77777777" w:rsidR="00377D35" w:rsidRPr="002304D3" w:rsidRDefault="00377D35" w:rsidP="00CD2BE6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5A187954" w14:textId="7E32E6CF" w:rsidR="00CD2BE6" w:rsidRPr="002304D3" w:rsidRDefault="00313525" w:rsidP="00377D35">
            <w:pPr>
              <w:tabs>
                <w:tab w:val="left" w:pos="735"/>
              </w:tabs>
              <w:spacing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55396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Sí.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171484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No.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122040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No estoy seguro</w:t>
            </w:r>
            <w:r w:rsidR="00377D35">
              <w:rPr>
                <w:rFonts w:cs="Arial"/>
                <w:sz w:val="20"/>
                <w:szCs w:val="20"/>
                <w:lang w:val="es-ES"/>
              </w:rPr>
              <w:t>/a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14:paraId="77F37769" w14:textId="77777777" w:rsidR="00CD2BE6" w:rsidRPr="002304D3" w:rsidRDefault="00BE3114" w:rsidP="00CD2BE6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Argumente su respuesta.</w:t>
            </w:r>
          </w:p>
          <w:p w14:paraId="5238E690" w14:textId="77777777" w:rsidR="00CD2BE6" w:rsidRPr="002304D3" w:rsidRDefault="00313525" w:rsidP="00CD2BE6">
            <w:pPr>
              <w:tabs>
                <w:tab w:val="left" w:pos="735"/>
                <w:tab w:val="left" w:pos="766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s-ES"/>
                </w:rPr>
                <w:id w:val="231272777"/>
                <w:showingPlcHdr/>
              </w:sdtPr>
              <w:sdtEndPr/>
              <w:sdtContent>
                <w:r w:rsidR="00CD2BE6" w:rsidRPr="002304D3">
                  <w:rPr>
                    <w:rStyle w:val="PlaceholderText"/>
                    <w:rFonts w:cs="Arial"/>
                    <w:sz w:val="20"/>
                    <w:szCs w:val="20"/>
                    <w:lang w:val="es-ES"/>
                  </w:rPr>
                  <w:t>Click here to enter text.</w:t>
                </w:r>
              </w:sdtContent>
            </w:sdt>
            <w:r w:rsidR="00CD2BE6" w:rsidRPr="002304D3">
              <w:rPr>
                <w:rFonts w:cs="Arial"/>
                <w:b/>
                <w:sz w:val="20"/>
                <w:szCs w:val="20"/>
                <w:lang w:val="es-ES"/>
              </w:rPr>
              <w:tab/>
            </w:r>
          </w:p>
          <w:p w14:paraId="6BF2000C" w14:textId="77777777" w:rsidR="00CD2BE6" w:rsidRPr="002304D3" w:rsidRDefault="00CD2BE6" w:rsidP="00CD2BE6">
            <w:pPr>
              <w:tabs>
                <w:tab w:val="left" w:pos="735"/>
                <w:tab w:val="left" w:pos="766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3DF8AF1E" w14:textId="77777777" w:rsidR="00CD2BE6" w:rsidRPr="002304D3" w:rsidRDefault="00CD2BE6" w:rsidP="00F123EE">
            <w:pPr>
              <w:tabs>
                <w:tab w:val="left" w:pos="735"/>
                <w:tab w:val="left" w:pos="766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</w:tbl>
    <w:p w14:paraId="5290AAA5" w14:textId="77777777" w:rsidR="00622CE3" w:rsidRPr="002304D3" w:rsidRDefault="00B54BB4" w:rsidP="00CC252A">
      <w:pPr>
        <w:pStyle w:val="Style1"/>
        <w:numPr>
          <w:ilvl w:val="0"/>
          <w:numId w:val="11"/>
        </w:numPr>
        <w:rPr>
          <w:lang w:val="es-ES"/>
        </w:rPr>
      </w:pPr>
      <w:bookmarkStart w:id="52" w:name="_Toc466721359"/>
      <w:r w:rsidRPr="002304D3">
        <w:rPr>
          <w:lang w:val="es-ES"/>
        </w:rPr>
        <w:t>Requisitos de comercio</w:t>
      </w:r>
      <w:bookmarkEnd w:id="52"/>
    </w:p>
    <w:p w14:paraId="12EF6E83" w14:textId="0B182F70" w:rsidR="00622CE3" w:rsidRPr="002304D3" w:rsidRDefault="003E4383" w:rsidP="008535CE">
      <w:pPr>
        <w:spacing w:line="276" w:lineRule="auto"/>
        <w:rPr>
          <w:sz w:val="20"/>
          <w:szCs w:val="20"/>
          <w:lang w:val="es-ES"/>
        </w:rPr>
      </w:pPr>
      <w:r w:rsidRPr="002304D3">
        <w:rPr>
          <w:sz w:val="20"/>
          <w:szCs w:val="20"/>
          <w:lang w:val="es-ES"/>
        </w:rPr>
        <w:t xml:space="preserve">Una </w:t>
      </w:r>
      <w:r w:rsidR="001D0E21" w:rsidRPr="002304D3">
        <w:rPr>
          <w:sz w:val="20"/>
          <w:szCs w:val="20"/>
          <w:lang w:val="es-ES"/>
        </w:rPr>
        <w:t>versió</w:t>
      </w:r>
      <w:r w:rsidRPr="002304D3">
        <w:rPr>
          <w:sz w:val="20"/>
          <w:szCs w:val="20"/>
          <w:lang w:val="es-ES"/>
        </w:rPr>
        <w:t>n revisada del Criterio</w:t>
      </w:r>
      <w:r w:rsidR="00622CE3" w:rsidRPr="002304D3">
        <w:rPr>
          <w:sz w:val="20"/>
          <w:szCs w:val="20"/>
          <w:lang w:val="es-ES"/>
        </w:rPr>
        <w:t xml:space="preserve"> Fairtrade </w:t>
      </w:r>
      <w:r w:rsidRPr="002304D3">
        <w:rPr>
          <w:sz w:val="20"/>
          <w:szCs w:val="20"/>
          <w:lang w:val="es-ES"/>
        </w:rPr>
        <w:t>para Comerciantes</w:t>
      </w:r>
      <w:r w:rsidR="00420C0D">
        <w:rPr>
          <w:sz w:val="20"/>
          <w:szCs w:val="20"/>
          <w:lang w:val="es-ES"/>
        </w:rPr>
        <w:t xml:space="preserve"> </w:t>
      </w:r>
      <w:r w:rsidRPr="002304D3">
        <w:rPr>
          <w:sz w:val="20"/>
          <w:szCs w:val="20"/>
          <w:lang w:val="es-ES"/>
        </w:rPr>
        <w:t xml:space="preserve">salió a la luz en </w:t>
      </w:r>
      <w:r w:rsidR="00DF44E4">
        <w:rPr>
          <w:sz w:val="20"/>
          <w:szCs w:val="20"/>
          <w:lang w:val="es-ES"/>
        </w:rPr>
        <w:t>Marzo</w:t>
      </w:r>
      <w:r w:rsidRPr="002304D3">
        <w:rPr>
          <w:sz w:val="20"/>
          <w:szCs w:val="20"/>
          <w:lang w:val="es-ES"/>
        </w:rPr>
        <w:t xml:space="preserve"> de</w:t>
      </w:r>
      <w:r w:rsidR="00622CE3" w:rsidRPr="002304D3">
        <w:rPr>
          <w:sz w:val="20"/>
          <w:szCs w:val="20"/>
          <w:lang w:val="es-ES"/>
        </w:rPr>
        <w:t xml:space="preserve"> 2015. </w:t>
      </w:r>
      <w:r w:rsidRPr="002304D3">
        <w:rPr>
          <w:sz w:val="20"/>
          <w:szCs w:val="20"/>
          <w:lang w:val="es-ES"/>
        </w:rPr>
        <w:t>El Criterio</w:t>
      </w:r>
      <w:r w:rsidR="00622CE3" w:rsidRPr="002304D3">
        <w:rPr>
          <w:sz w:val="20"/>
          <w:szCs w:val="20"/>
          <w:lang w:val="es-ES"/>
        </w:rPr>
        <w:t xml:space="preserve"> Fairtrade</w:t>
      </w:r>
      <w:r w:rsidRPr="002304D3">
        <w:rPr>
          <w:sz w:val="20"/>
          <w:szCs w:val="20"/>
          <w:lang w:val="es-ES"/>
        </w:rPr>
        <w:t xml:space="preserve"> para Cacao</w:t>
      </w:r>
      <w:r w:rsidR="00420C0D">
        <w:rPr>
          <w:sz w:val="20"/>
          <w:szCs w:val="20"/>
          <w:lang w:val="es-ES"/>
        </w:rPr>
        <w:t xml:space="preserve"> </w:t>
      </w:r>
      <w:r w:rsidRPr="002304D3">
        <w:rPr>
          <w:sz w:val="20"/>
          <w:szCs w:val="20"/>
          <w:lang w:val="es-ES"/>
        </w:rPr>
        <w:t>complementa y define</w:t>
      </w:r>
      <w:r w:rsidR="00420C0D">
        <w:rPr>
          <w:sz w:val="20"/>
          <w:szCs w:val="20"/>
          <w:lang w:val="es-ES"/>
        </w:rPr>
        <w:t xml:space="preserve"> </w:t>
      </w:r>
      <w:r w:rsidRPr="002304D3">
        <w:rPr>
          <w:sz w:val="20"/>
          <w:szCs w:val="20"/>
          <w:lang w:val="es-ES"/>
        </w:rPr>
        <w:t>requisitos más específicos o excepciones al</w:t>
      </w:r>
      <w:r w:rsidR="00420C0D">
        <w:rPr>
          <w:sz w:val="20"/>
          <w:szCs w:val="20"/>
          <w:lang w:val="es-ES"/>
        </w:rPr>
        <w:t xml:space="preserve"> </w:t>
      </w:r>
      <w:r w:rsidRPr="002304D3">
        <w:rPr>
          <w:sz w:val="20"/>
          <w:szCs w:val="20"/>
          <w:lang w:val="es-ES"/>
        </w:rPr>
        <w:t>Criterio para Comerciantes, donde son necesarias</w:t>
      </w:r>
      <w:r w:rsidR="00622CE3" w:rsidRPr="002304D3">
        <w:rPr>
          <w:sz w:val="20"/>
          <w:szCs w:val="20"/>
          <w:lang w:val="es-ES"/>
        </w:rPr>
        <w:t xml:space="preserve">. </w:t>
      </w:r>
      <w:r w:rsidRPr="002304D3">
        <w:rPr>
          <w:sz w:val="20"/>
          <w:szCs w:val="20"/>
          <w:lang w:val="es-ES"/>
        </w:rPr>
        <w:t xml:space="preserve">Las siguientes </w:t>
      </w:r>
      <w:r w:rsidR="00FD1B65">
        <w:rPr>
          <w:sz w:val="20"/>
          <w:szCs w:val="20"/>
          <w:lang w:val="es-ES"/>
        </w:rPr>
        <w:t>preguntas</w:t>
      </w:r>
      <w:r w:rsidR="00FD1B65" w:rsidRPr="002304D3">
        <w:rPr>
          <w:sz w:val="20"/>
          <w:szCs w:val="20"/>
          <w:lang w:val="es-ES"/>
        </w:rPr>
        <w:t xml:space="preserve"> </w:t>
      </w:r>
      <w:r w:rsidR="00622CE3" w:rsidRPr="002304D3">
        <w:rPr>
          <w:sz w:val="20"/>
          <w:szCs w:val="20"/>
          <w:lang w:val="es-ES"/>
        </w:rPr>
        <w:t>present</w:t>
      </w:r>
      <w:r w:rsidRPr="002304D3">
        <w:rPr>
          <w:sz w:val="20"/>
          <w:szCs w:val="20"/>
          <w:lang w:val="es-ES"/>
        </w:rPr>
        <w:t>an</w:t>
      </w:r>
      <w:r w:rsidR="00420C0D">
        <w:rPr>
          <w:sz w:val="20"/>
          <w:szCs w:val="20"/>
          <w:lang w:val="es-ES"/>
        </w:rPr>
        <w:t xml:space="preserve"> </w:t>
      </w:r>
      <w:r w:rsidR="001D0E21" w:rsidRPr="002304D3">
        <w:rPr>
          <w:sz w:val="20"/>
          <w:szCs w:val="20"/>
          <w:lang w:val="es-ES"/>
        </w:rPr>
        <w:t>las</w:t>
      </w:r>
      <w:r w:rsidR="00420C0D">
        <w:rPr>
          <w:sz w:val="20"/>
          <w:szCs w:val="20"/>
          <w:lang w:val="es-ES"/>
        </w:rPr>
        <w:t xml:space="preserve"> </w:t>
      </w:r>
      <w:r w:rsidRPr="002304D3">
        <w:rPr>
          <w:sz w:val="20"/>
          <w:szCs w:val="20"/>
          <w:lang w:val="es-ES"/>
        </w:rPr>
        <w:t xml:space="preserve">reglas </w:t>
      </w:r>
      <w:r w:rsidR="00EA3275" w:rsidRPr="002304D3">
        <w:rPr>
          <w:sz w:val="20"/>
          <w:szCs w:val="20"/>
          <w:lang w:val="es-ES"/>
        </w:rPr>
        <w:t xml:space="preserve">revisadas </w:t>
      </w:r>
      <w:r w:rsidRPr="002304D3">
        <w:rPr>
          <w:sz w:val="20"/>
          <w:szCs w:val="20"/>
          <w:lang w:val="es-ES"/>
        </w:rPr>
        <w:t>establecidas</w:t>
      </w:r>
      <w:r w:rsidR="00420C0D">
        <w:rPr>
          <w:sz w:val="20"/>
          <w:szCs w:val="20"/>
          <w:lang w:val="es-ES"/>
        </w:rPr>
        <w:t xml:space="preserve"> </w:t>
      </w:r>
      <w:r w:rsidR="00EA3275" w:rsidRPr="002304D3">
        <w:rPr>
          <w:sz w:val="20"/>
          <w:szCs w:val="20"/>
          <w:lang w:val="es-ES"/>
        </w:rPr>
        <w:t>en el Criterio para Comerciantes</w:t>
      </w:r>
      <w:r w:rsidR="00420C0D">
        <w:rPr>
          <w:sz w:val="20"/>
          <w:szCs w:val="20"/>
          <w:lang w:val="es-ES"/>
        </w:rPr>
        <w:t xml:space="preserve"> </w:t>
      </w:r>
      <w:r w:rsidR="00EA3275" w:rsidRPr="002304D3">
        <w:rPr>
          <w:sz w:val="20"/>
          <w:szCs w:val="20"/>
          <w:lang w:val="es-ES"/>
        </w:rPr>
        <w:t>y el requisito correspondiente en el Criterio para Cacao</w:t>
      </w:r>
      <w:r w:rsidR="001D0E21" w:rsidRPr="002304D3">
        <w:rPr>
          <w:sz w:val="20"/>
          <w:szCs w:val="20"/>
          <w:lang w:val="es-ES"/>
        </w:rPr>
        <w:t xml:space="preserve"> y se analiza si se necesitan especificaciones</w:t>
      </w:r>
      <w:r w:rsidR="00420C0D">
        <w:rPr>
          <w:sz w:val="20"/>
          <w:szCs w:val="20"/>
          <w:lang w:val="es-ES"/>
        </w:rPr>
        <w:t xml:space="preserve"> </w:t>
      </w:r>
      <w:r w:rsidR="001D0E21" w:rsidRPr="002304D3">
        <w:rPr>
          <w:sz w:val="20"/>
          <w:szCs w:val="20"/>
          <w:lang w:val="es-ES"/>
        </w:rPr>
        <w:t>en el</w:t>
      </w:r>
      <w:r w:rsidR="00622CE3" w:rsidRPr="002304D3">
        <w:rPr>
          <w:sz w:val="20"/>
          <w:szCs w:val="20"/>
          <w:lang w:val="es-ES"/>
        </w:rPr>
        <w:t xml:space="preserve"> context</w:t>
      </w:r>
      <w:r w:rsidR="001D0E21" w:rsidRPr="002304D3">
        <w:rPr>
          <w:sz w:val="20"/>
          <w:szCs w:val="20"/>
          <w:lang w:val="es-ES"/>
        </w:rPr>
        <w:t>o del cacao</w:t>
      </w:r>
      <w:r w:rsidR="00622CE3" w:rsidRPr="002304D3">
        <w:rPr>
          <w:sz w:val="20"/>
          <w:szCs w:val="20"/>
          <w:lang w:val="es-ES"/>
        </w:rPr>
        <w:t>.</w:t>
      </w:r>
    </w:p>
    <w:p w14:paraId="066F40A8" w14:textId="77777777" w:rsidR="008818CF" w:rsidRPr="002304D3" w:rsidRDefault="008818CF" w:rsidP="008535CE">
      <w:pPr>
        <w:spacing w:line="276" w:lineRule="auto"/>
        <w:rPr>
          <w:sz w:val="20"/>
          <w:szCs w:val="20"/>
          <w:lang w:val="es-ES"/>
        </w:rPr>
      </w:pPr>
    </w:p>
    <w:p w14:paraId="75100ED2" w14:textId="77777777" w:rsidR="00B5736A" w:rsidRPr="002304D3" w:rsidRDefault="00B54BB4" w:rsidP="00CC252A">
      <w:pPr>
        <w:pStyle w:val="Style3"/>
        <w:numPr>
          <w:ilvl w:val="1"/>
          <w:numId w:val="11"/>
        </w:numPr>
        <w:rPr>
          <w:lang w:val="es-ES"/>
        </w:rPr>
      </w:pPr>
      <w:bookmarkStart w:id="53" w:name="_Toc466721360"/>
      <w:r w:rsidRPr="002304D3">
        <w:rPr>
          <w:lang w:val="es-ES"/>
        </w:rPr>
        <w:t>Prefina</w:t>
      </w:r>
      <w:r w:rsidR="001D0E21" w:rsidRPr="002304D3">
        <w:rPr>
          <w:lang w:val="es-ES"/>
        </w:rPr>
        <w:t>n</w:t>
      </w:r>
      <w:r w:rsidRPr="002304D3">
        <w:rPr>
          <w:lang w:val="es-ES"/>
        </w:rPr>
        <w:t>ciamiento</w:t>
      </w:r>
      <w:bookmarkEnd w:id="53"/>
    </w:p>
    <w:p w14:paraId="04158B6C" w14:textId="77777777" w:rsidR="00B5736A" w:rsidRPr="002304D3" w:rsidRDefault="001D0E21" w:rsidP="00622CE3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Actualmente</w:t>
      </w:r>
      <w:r w:rsidR="00B5736A" w:rsidRPr="002304D3">
        <w:rPr>
          <w:rFonts w:cs="Arial"/>
          <w:sz w:val="20"/>
          <w:szCs w:val="20"/>
          <w:lang w:val="es-ES"/>
        </w:rPr>
        <w:t xml:space="preserve">, </w:t>
      </w:r>
      <w:r w:rsidRPr="002304D3">
        <w:rPr>
          <w:rFonts w:cs="Arial"/>
          <w:sz w:val="20"/>
          <w:szCs w:val="20"/>
          <w:lang w:val="es-ES"/>
        </w:rPr>
        <w:t>el Criterio para Cacao exige lo siguiente</w:t>
      </w:r>
      <w:r w:rsidR="00B5736A" w:rsidRPr="002304D3">
        <w:rPr>
          <w:rFonts w:cs="Arial"/>
          <w:sz w:val="20"/>
          <w:szCs w:val="20"/>
          <w:lang w:val="es-ES"/>
        </w:rPr>
        <w:t>:</w:t>
      </w:r>
    </w:p>
    <w:p w14:paraId="49926EE6" w14:textId="3366C82B" w:rsidR="00B5736A" w:rsidRDefault="001D0E21" w:rsidP="00ED1706">
      <w:pPr>
        <w:spacing w:line="276" w:lineRule="auto"/>
        <w:ind w:left="540"/>
        <w:rPr>
          <w:rFonts w:cs="Arial"/>
          <w:i/>
          <w:sz w:val="20"/>
          <w:szCs w:val="20"/>
          <w:lang w:val="es-ES"/>
        </w:rPr>
      </w:pPr>
      <w:r w:rsidRPr="00B35AE3">
        <w:rPr>
          <w:rFonts w:cs="Arial"/>
          <w:i/>
          <w:sz w:val="20"/>
          <w:szCs w:val="20"/>
          <w:lang w:val="es-ES"/>
        </w:rPr>
        <w:t>A solicitud del productor</w:t>
      </w:r>
      <w:r w:rsidR="00B5736A" w:rsidRPr="00B35AE3">
        <w:rPr>
          <w:rFonts w:cs="Arial"/>
          <w:i/>
          <w:sz w:val="20"/>
          <w:szCs w:val="20"/>
          <w:lang w:val="es-ES"/>
        </w:rPr>
        <w:t xml:space="preserve">, </w:t>
      </w:r>
      <w:r w:rsidRPr="00B35AE3">
        <w:rPr>
          <w:rFonts w:cs="Arial"/>
          <w:i/>
          <w:sz w:val="20"/>
          <w:szCs w:val="20"/>
          <w:lang w:val="es-ES"/>
        </w:rPr>
        <w:t>el pagador</w:t>
      </w:r>
      <w:r w:rsidR="00B5736A" w:rsidRPr="00B35AE3">
        <w:rPr>
          <w:rFonts w:cs="Arial"/>
          <w:i/>
          <w:sz w:val="20"/>
          <w:szCs w:val="20"/>
          <w:lang w:val="es-ES"/>
        </w:rPr>
        <w:t xml:space="preserve"> Fairtrade </w:t>
      </w:r>
      <w:r w:rsidRPr="00B35AE3">
        <w:rPr>
          <w:rFonts w:cs="Arial"/>
          <w:i/>
          <w:sz w:val="20"/>
          <w:szCs w:val="20"/>
          <w:lang w:val="es-ES"/>
        </w:rPr>
        <w:t>debe poner a la disposición del productor hasta el</w:t>
      </w:r>
      <w:r w:rsidR="00B5736A" w:rsidRPr="00B35AE3">
        <w:rPr>
          <w:rFonts w:cs="Arial"/>
          <w:i/>
          <w:sz w:val="20"/>
          <w:szCs w:val="20"/>
          <w:lang w:val="es-ES"/>
        </w:rPr>
        <w:t xml:space="preserve"> 60% </w:t>
      </w:r>
      <w:r w:rsidRPr="00B35AE3">
        <w:rPr>
          <w:rFonts w:cs="Arial"/>
          <w:i/>
          <w:sz w:val="20"/>
          <w:szCs w:val="20"/>
          <w:lang w:val="es-ES"/>
        </w:rPr>
        <w:t>del valor del contrato</w:t>
      </w:r>
      <w:r w:rsidR="00420C0D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>a modo de prefinanciamie</w:t>
      </w:r>
      <w:r w:rsidR="008C1147" w:rsidRPr="00B35AE3">
        <w:rPr>
          <w:rFonts w:cs="Arial"/>
          <w:i/>
          <w:sz w:val="20"/>
          <w:szCs w:val="20"/>
          <w:lang w:val="es-ES"/>
        </w:rPr>
        <w:t>n</w:t>
      </w:r>
      <w:r w:rsidRPr="00B35AE3">
        <w:rPr>
          <w:rFonts w:cs="Arial"/>
          <w:i/>
          <w:sz w:val="20"/>
          <w:szCs w:val="20"/>
          <w:lang w:val="es-ES"/>
        </w:rPr>
        <w:t>to</w:t>
      </w:r>
      <w:r w:rsidR="00420C0D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>en cualquier momento posterior a la firma del contrato. El prefinanciamiento debe estar disponible</w:t>
      </w:r>
      <w:r w:rsidR="00A55077" w:rsidRPr="00B35AE3">
        <w:rPr>
          <w:rFonts w:cs="Arial"/>
          <w:i/>
          <w:sz w:val="20"/>
          <w:szCs w:val="20"/>
          <w:lang w:val="es-ES"/>
        </w:rPr>
        <w:t xml:space="preserve">, </w:t>
      </w:r>
      <w:r w:rsidRPr="00B35AE3">
        <w:rPr>
          <w:rFonts w:cs="Arial"/>
          <w:i/>
          <w:sz w:val="20"/>
          <w:szCs w:val="20"/>
          <w:lang w:val="es-ES"/>
        </w:rPr>
        <w:t>al menos</w:t>
      </w:r>
      <w:r w:rsidR="00A55077" w:rsidRPr="00B35AE3">
        <w:rPr>
          <w:rFonts w:cs="Arial"/>
          <w:i/>
          <w:sz w:val="20"/>
          <w:szCs w:val="20"/>
          <w:lang w:val="es-ES"/>
        </w:rPr>
        <w:t>,</w:t>
      </w:r>
      <w:r w:rsidR="009C633A" w:rsidRPr="00B35AE3">
        <w:rPr>
          <w:rFonts w:cs="Arial"/>
          <w:i/>
          <w:sz w:val="20"/>
          <w:szCs w:val="20"/>
          <w:lang w:val="es-ES"/>
        </w:rPr>
        <w:t xml:space="preserve"> seis semanas antes del</w:t>
      </w:r>
      <w:r w:rsidR="00420C0D" w:rsidRPr="00B35AE3">
        <w:rPr>
          <w:rFonts w:cs="Arial"/>
          <w:i/>
          <w:sz w:val="20"/>
          <w:szCs w:val="20"/>
          <w:lang w:val="es-ES"/>
        </w:rPr>
        <w:t xml:space="preserve"> </w:t>
      </w:r>
      <w:r w:rsidRPr="00B35AE3">
        <w:rPr>
          <w:rFonts w:cs="Arial"/>
          <w:i/>
          <w:sz w:val="20"/>
          <w:szCs w:val="20"/>
          <w:lang w:val="es-ES"/>
        </w:rPr>
        <w:t>envío</w:t>
      </w:r>
      <w:r w:rsidR="00B5736A" w:rsidRPr="00B35AE3">
        <w:rPr>
          <w:rFonts w:cs="Arial"/>
          <w:i/>
          <w:sz w:val="20"/>
          <w:szCs w:val="20"/>
          <w:lang w:val="es-ES"/>
        </w:rPr>
        <w:t xml:space="preserve">, </w:t>
      </w:r>
      <w:r w:rsidRPr="00B35AE3">
        <w:rPr>
          <w:rFonts w:cs="Arial"/>
          <w:i/>
          <w:sz w:val="20"/>
          <w:szCs w:val="20"/>
          <w:lang w:val="es-ES"/>
        </w:rPr>
        <w:t>si se solicita</w:t>
      </w:r>
      <w:r w:rsidR="00B5736A" w:rsidRPr="00B35AE3">
        <w:rPr>
          <w:rFonts w:cs="Arial"/>
          <w:i/>
          <w:sz w:val="20"/>
          <w:szCs w:val="20"/>
          <w:lang w:val="es-ES"/>
        </w:rPr>
        <w:t xml:space="preserve">. </w:t>
      </w:r>
    </w:p>
    <w:p w14:paraId="0919D591" w14:textId="77777777" w:rsidR="00B14F20" w:rsidRPr="00B35AE3" w:rsidRDefault="00B14F20" w:rsidP="00ED1706">
      <w:pPr>
        <w:spacing w:line="276" w:lineRule="auto"/>
        <w:ind w:left="540"/>
        <w:rPr>
          <w:rFonts w:cs="Arial"/>
          <w:i/>
          <w:sz w:val="20"/>
          <w:szCs w:val="20"/>
          <w:lang w:val="es-ES"/>
        </w:rPr>
      </w:pPr>
    </w:p>
    <w:p w14:paraId="11B53E08" w14:textId="77777777" w:rsidR="00B5736A" w:rsidRPr="002304D3" w:rsidRDefault="00A55077" w:rsidP="00622CE3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Con la revisión del Criterio para Comerciantes</w:t>
      </w:r>
      <w:r w:rsidR="00B5736A" w:rsidRPr="002304D3">
        <w:rPr>
          <w:rFonts w:cs="Arial"/>
          <w:sz w:val="20"/>
          <w:szCs w:val="20"/>
          <w:lang w:val="es-ES"/>
        </w:rPr>
        <w:t xml:space="preserve">, </w:t>
      </w:r>
      <w:r w:rsidRPr="002304D3">
        <w:rPr>
          <w:rFonts w:cs="Arial"/>
          <w:sz w:val="20"/>
          <w:szCs w:val="20"/>
          <w:lang w:val="es-ES"/>
        </w:rPr>
        <w:t>la responsa</w:t>
      </w:r>
      <w:r w:rsidR="00B5736A" w:rsidRPr="002304D3">
        <w:rPr>
          <w:rFonts w:cs="Arial"/>
          <w:sz w:val="20"/>
          <w:szCs w:val="20"/>
          <w:lang w:val="es-ES"/>
        </w:rPr>
        <w:t>bili</w:t>
      </w:r>
      <w:r w:rsidRPr="002304D3">
        <w:rPr>
          <w:rFonts w:cs="Arial"/>
          <w:sz w:val="20"/>
          <w:szCs w:val="20"/>
          <w:lang w:val="es-ES"/>
        </w:rPr>
        <w:t>dad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 xml:space="preserve">de ofrecer el prefinanciamiento recae sobre el comerciante. </w:t>
      </w:r>
      <w:r w:rsidR="00B1085C" w:rsidRPr="002304D3">
        <w:rPr>
          <w:rFonts w:cs="Arial"/>
          <w:sz w:val="20"/>
          <w:szCs w:val="20"/>
          <w:lang w:val="es-ES"/>
        </w:rPr>
        <w:t>Sin embargo, el monto y el plazo para proporcionar el prefinanciamiento se mantiene como estaba definido antes</w:t>
      </w:r>
      <w:r w:rsidR="00B5736A" w:rsidRPr="002304D3">
        <w:rPr>
          <w:rFonts w:cs="Arial"/>
          <w:sz w:val="20"/>
          <w:szCs w:val="20"/>
          <w:lang w:val="es-ES"/>
        </w:rPr>
        <w:t xml:space="preserve">. </w:t>
      </w:r>
    </w:p>
    <w:p w14:paraId="71196F87" w14:textId="77777777" w:rsidR="00CD2BE6" w:rsidRPr="002304D3" w:rsidRDefault="00CD2BE6" w:rsidP="00CD2BE6">
      <w:pPr>
        <w:spacing w:line="276" w:lineRule="auto"/>
        <w:rPr>
          <w:rFonts w:cs="Arial"/>
          <w:sz w:val="20"/>
          <w:szCs w:val="20"/>
          <w:lang w:val="es-E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CD2BE6" w:rsidRPr="002304D3" w14:paraId="33AB8596" w14:textId="77777777" w:rsidTr="00CD2BE6">
        <w:tc>
          <w:tcPr>
            <w:tcW w:w="9245" w:type="dxa"/>
          </w:tcPr>
          <w:p w14:paraId="77D877D7" w14:textId="77777777" w:rsidR="00CD2BE6" w:rsidRPr="002304D3" w:rsidRDefault="00CD2BE6" w:rsidP="00CD2BE6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467A5F3A" w14:textId="7C6A7B09" w:rsidR="00CD2BE6" w:rsidRDefault="00B1085C" w:rsidP="00CD2BE6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P</w:t>
            </w:r>
            <w:r w:rsidR="004625F2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5.1.1.</w:t>
            </w:r>
            <w:r w:rsidR="00420C0D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¿Considera usted que el monto y el plazo para el prefinanciamiento puede mantenerse tal como aparecen en el requisito anterior</w:t>
            </w:r>
            <w:r w:rsidR="000327FA" w:rsidRPr="002304D3">
              <w:rPr>
                <w:rFonts w:cs="Arial"/>
                <w:b/>
                <w:sz w:val="20"/>
                <w:szCs w:val="20"/>
                <w:lang w:val="es-ES"/>
              </w:rPr>
              <w:t>?</w:t>
            </w:r>
          </w:p>
          <w:p w14:paraId="1BFF0AA6" w14:textId="77777777" w:rsidR="00377D35" w:rsidRPr="002304D3" w:rsidRDefault="00377D35" w:rsidP="00CD2BE6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7A106394" w14:textId="77777777" w:rsidR="00377D35" w:rsidRPr="002304D3" w:rsidRDefault="00313525" w:rsidP="00377D35">
            <w:pPr>
              <w:tabs>
                <w:tab w:val="left" w:pos="735"/>
              </w:tabs>
              <w:spacing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188035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Sí.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-146981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No.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156537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No estoy seguro</w:t>
            </w:r>
            <w:r w:rsidR="00377D35">
              <w:rPr>
                <w:rFonts w:cs="Arial"/>
                <w:sz w:val="20"/>
                <w:szCs w:val="20"/>
                <w:lang w:val="es-ES"/>
              </w:rPr>
              <w:t>/a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14:paraId="17D8CC52" w14:textId="77777777" w:rsidR="00377D35" w:rsidRDefault="00377D35" w:rsidP="00CD2BE6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34576E13" w14:textId="2ECD5F96" w:rsidR="00CD2BE6" w:rsidRPr="002304D3" w:rsidRDefault="00162E14" w:rsidP="00CD2BE6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Argumente su respuesta </w:t>
            </w:r>
            <w:r w:rsidR="006515DB" w:rsidRPr="002304D3">
              <w:rPr>
                <w:rFonts w:cs="Arial"/>
                <w:b/>
                <w:sz w:val="20"/>
                <w:szCs w:val="20"/>
                <w:lang w:val="es-ES"/>
              </w:rPr>
              <w:t>y sugiera</w:t>
            </w:r>
            <w:r w:rsidR="00420C0D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6515DB" w:rsidRPr="002304D3">
              <w:rPr>
                <w:rFonts w:cs="Arial"/>
                <w:b/>
                <w:sz w:val="20"/>
                <w:szCs w:val="20"/>
                <w:lang w:val="es-ES"/>
              </w:rPr>
              <w:t>la modificación pertinente</w:t>
            </w:r>
            <w:r w:rsidR="003A7087" w:rsidRPr="002304D3">
              <w:rPr>
                <w:rFonts w:cs="Arial"/>
                <w:b/>
                <w:sz w:val="20"/>
                <w:szCs w:val="20"/>
                <w:lang w:val="es-ES"/>
              </w:rPr>
              <w:t>:</w:t>
            </w:r>
          </w:p>
          <w:p w14:paraId="1926A7B2" w14:textId="77777777" w:rsidR="00CD2BE6" w:rsidRPr="000A1F2C" w:rsidRDefault="00313525" w:rsidP="00CD2BE6">
            <w:pPr>
              <w:tabs>
                <w:tab w:val="left" w:pos="735"/>
                <w:tab w:val="left" w:pos="7665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s-ES"/>
                </w:rPr>
                <w:id w:val="-2118508881"/>
                <w:showingPlcHdr/>
              </w:sdtPr>
              <w:sdtEndPr/>
              <w:sdtContent>
                <w:r w:rsidR="00CD2BE6" w:rsidRPr="000A1F2C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sdtContent>
            </w:sdt>
            <w:r w:rsidR="00CD2BE6" w:rsidRPr="000A1F2C">
              <w:rPr>
                <w:rFonts w:cs="Arial"/>
                <w:b/>
                <w:sz w:val="20"/>
                <w:szCs w:val="20"/>
              </w:rPr>
              <w:tab/>
            </w:r>
          </w:p>
          <w:p w14:paraId="7AFC1481" w14:textId="77777777" w:rsidR="00CD2BE6" w:rsidRPr="000A1F2C" w:rsidRDefault="00CD2BE6" w:rsidP="00CD2BE6">
            <w:pPr>
              <w:tabs>
                <w:tab w:val="left" w:pos="735"/>
                <w:tab w:val="left" w:pos="7665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630948C" w14:textId="77777777" w:rsidR="000327FA" w:rsidRPr="000A1F2C" w:rsidRDefault="000327FA" w:rsidP="00622CE3"/>
    <w:p w14:paraId="20BF9C86" w14:textId="77777777" w:rsidR="000327FA" w:rsidRPr="002304D3" w:rsidRDefault="00B54BB4" w:rsidP="00CC252A">
      <w:pPr>
        <w:pStyle w:val="Style3"/>
        <w:numPr>
          <w:ilvl w:val="1"/>
          <w:numId w:val="11"/>
        </w:numPr>
        <w:rPr>
          <w:lang w:val="es-ES"/>
        </w:rPr>
      </w:pPr>
      <w:bookmarkStart w:id="54" w:name="_Toc466721361"/>
      <w:r w:rsidRPr="002304D3">
        <w:rPr>
          <w:lang w:val="es-ES"/>
        </w:rPr>
        <w:t>Planes de abastecimiento</w:t>
      </w:r>
      <w:bookmarkEnd w:id="54"/>
    </w:p>
    <w:p w14:paraId="71E4761A" w14:textId="77777777" w:rsidR="00ED1706" w:rsidRPr="002304D3" w:rsidRDefault="006515DB" w:rsidP="000327FA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El Criterio actual exige que</w:t>
      </w:r>
      <w:r w:rsidR="00ED1706" w:rsidRPr="002304D3">
        <w:rPr>
          <w:rFonts w:cs="Arial"/>
          <w:sz w:val="20"/>
          <w:szCs w:val="20"/>
          <w:lang w:val="es-ES"/>
        </w:rPr>
        <w:t>:</w:t>
      </w:r>
    </w:p>
    <w:p w14:paraId="6493B0D7" w14:textId="77777777" w:rsidR="000327FA" w:rsidRPr="00B14F20" w:rsidRDefault="00F442DF" w:rsidP="00ED1706">
      <w:pPr>
        <w:spacing w:line="276" w:lineRule="auto"/>
        <w:ind w:left="630"/>
        <w:rPr>
          <w:rFonts w:cs="Arial"/>
          <w:i/>
          <w:sz w:val="20"/>
          <w:szCs w:val="20"/>
          <w:lang w:val="es-ES" w:eastAsia="ko-KR"/>
        </w:rPr>
      </w:pPr>
      <w:r w:rsidRPr="00B14F20">
        <w:rPr>
          <w:rFonts w:cs="Arial"/>
          <w:i/>
          <w:sz w:val="20"/>
          <w:szCs w:val="20"/>
          <w:lang w:val="es-ES" w:eastAsia="ko-KR"/>
        </w:rPr>
        <w:t>Los planes de abastecimiento</w:t>
      </w:r>
      <w:r w:rsidR="00420C0D" w:rsidRPr="00B14F20">
        <w:rPr>
          <w:rFonts w:cs="Arial"/>
          <w:i/>
          <w:sz w:val="20"/>
          <w:szCs w:val="20"/>
          <w:lang w:val="es-ES" w:eastAsia="ko-KR"/>
        </w:rPr>
        <w:t xml:space="preserve"> </w:t>
      </w:r>
      <w:r w:rsidRPr="00B14F20">
        <w:rPr>
          <w:rFonts w:cs="Arial"/>
          <w:i/>
          <w:sz w:val="20"/>
          <w:szCs w:val="20"/>
          <w:lang w:val="es-ES" w:eastAsia="ko-KR"/>
        </w:rPr>
        <w:t>deben abarcar cada cosecha</w:t>
      </w:r>
      <w:r w:rsidR="000327FA" w:rsidRPr="00B14F20">
        <w:rPr>
          <w:rFonts w:cs="Arial"/>
          <w:i/>
          <w:sz w:val="20"/>
          <w:szCs w:val="20"/>
          <w:lang w:val="es-ES" w:eastAsia="ko-KR"/>
        </w:rPr>
        <w:t xml:space="preserve">. </w:t>
      </w:r>
      <w:r w:rsidRPr="00B14F20">
        <w:rPr>
          <w:rFonts w:cs="Arial"/>
          <w:i/>
          <w:sz w:val="20"/>
          <w:szCs w:val="20"/>
          <w:lang w:val="es-ES" w:eastAsia="ko-KR"/>
        </w:rPr>
        <w:t>Los planes de abastecimiento deben renovarse, como mínimo,</w:t>
      </w:r>
      <w:r w:rsidR="00420C0D" w:rsidRPr="00B14F20">
        <w:rPr>
          <w:rFonts w:cs="Arial"/>
          <w:i/>
          <w:sz w:val="20"/>
          <w:szCs w:val="20"/>
          <w:lang w:val="es-ES" w:eastAsia="ko-KR"/>
        </w:rPr>
        <w:t xml:space="preserve"> </w:t>
      </w:r>
      <w:r w:rsidRPr="00B14F20">
        <w:rPr>
          <w:rFonts w:cs="Arial"/>
          <w:i/>
          <w:sz w:val="20"/>
          <w:szCs w:val="20"/>
          <w:lang w:val="es-ES" w:eastAsia="ko-KR"/>
        </w:rPr>
        <w:t>tres meses antes de su vencimiento</w:t>
      </w:r>
      <w:r w:rsidR="000327FA" w:rsidRPr="00B14F20">
        <w:rPr>
          <w:rFonts w:cs="Arial"/>
          <w:i/>
          <w:sz w:val="20"/>
          <w:szCs w:val="20"/>
          <w:lang w:val="es-ES" w:eastAsia="ko-KR"/>
        </w:rPr>
        <w:t>.</w:t>
      </w:r>
    </w:p>
    <w:p w14:paraId="10F40971" w14:textId="77777777" w:rsidR="000327FA" w:rsidRPr="002304D3" w:rsidRDefault="00A40EC3" w:rsidP="000327FA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 xml:space="preserve">La pregunta aquí es si este requisito es </w:t>
      </w:r>
      <w:r w:rsidR="000327FA" w:rsidRPr="002304D3">
        <w:rPr>
          <w:rFonts w:cs="Arial"/>
          <w:sz w:val="20"/>
          <w:szCs w:val="20"/>
          <w:lang w:val="es-ES"/>
        </w:rPr>
        <w:t>efectiv</w:t>
      </w:r>
      <w:r w:rsidRPr="002304D3">
        <w:rPr>
          <w:rFonts w:cs="Arial"/>
          <w:sz w:val="20"/>
          <w:szCs w:val="20"/>
          <w:lang w:val="es-ES"/>
        </w:rPr>
        <w:t>o</w:t>
      </w:r>
      <w:r w:rsidR="000327FA" w:rsidRPr="002304D3">
        <w:rPr>
          <w:rFonts w:cs="Arial"/>
          <w:sz w:val="20"/>
          <w:szCs w:val="20"/>
          <w:lang w:val="es-ES"/>
        </w:rPr>
        <w:t xml:space="preserve"> o</w:t>
      </w:r>
      <w:r w:rsidRPr="002304D3">
        <w:rPr>
          <w:rFonts w:cs="Arial"/>
          <w:sz w:val="20"/>
          <w:szCs w:val="20"/>
          <w:lang w:val="es-ES"/>
        </w:rPr>
        <w:t xml:space="preserve"> no y cómo garantizar que los productores estén mejor informados con antelación sobre sus perspectivas de ventas</w:t>
      </w:r>
      <w:r w:rsidR="000327FA" w:rsidRPr="002304D3">
        <w:rPr>
          <w:rFonts w:cs="Arial"/>
          <w:sz w:val="20"/>
          <w:szCs w:val="20"/>
          <w:lang w:val="es-ES"/>
        </w:rPr>
        <w:t xml:space="preserve">. </w:t>
      </w:r>
    </w:p>
    <w:p w14:paraId="7D1AE5A6" w14:textId="77777777" w:rsidR="000327FA" w:rsidRPr="002304D3" w:rsidRDefault="000327FA" w:rsidP="000327FA">
      <w:pPr>
        <w:spacing w:line="276" w:lineRule="auto"/>
        <w:rPr>
          <w:rFonts w:cs="Arial"/>
          <w:sz w:val="20"/>
          <w:szCs w:val="20"/>
          <w:lang w:val="es-E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0327FA" w:rsidRPr="002304D3" w14:paraId="40F6344F" w14:textId="77777777" w:rsidTr="00622CE3">
        <w:tc>
          <w:tcPr>
            <w:tcW w:w="8999" w:type="dxa"/>
          </w:tcPr>
          <w:p w14:paraId="0BE91AF4" w14:textId="77777777" w:rsidR="000327FA" w:rsidRPr="002304D3" w:rsidRDefault="000327FA" w:rsidP="00CB01A0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08BBA9AF" w14:textId="31CECADE" w:rsidR="000327FA" w:rsidRDefault="00A40EC3" w:rsidP="00CB01A0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P</w:t>
            </w:r>
            <w:r w:rsidR="004625F2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5.2.1.</w:t>
            </w:r>
            <w:r w:rsidR="00420C0D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¿</w:t>
            </w:r>
            <w:r w:rsidR="00420C0D">
              <w:rPr>
                <w:rFonts w:cs="Arial"/>
                <w:b/>
                <w:sz w:val="20"/>
                <w:szCs w:val="20"/>
                <w:lang w:val="es-ES"/>
              </w:rPr>
              <w:t>Considera usted que el requisito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existente e</w:t>
            </w:r>
            <w:r w:rsidR="000327FA" w:rsidRPr="002304D3">
              <w:rPr>
                <w:rFonts w:cs="Arial"/>
                <w:b/>
                <w:sz w:val="20"/>
                <w:szCs w:val="20"/>
                <w:lang w:val="es-ES"/>
              </w:rPr>
              <w:t>s efectiv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o</w:t>
            </w:r>
            <w:r w:rsidR="00420C0D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y debería mantenerse tal cual</w:t>
            </w:r>
            <w:r w:rsidR="000327FA" w:rsidRPr="002304D3">
              <w:rPr>
                <w:rFonts w:cs="Arial"/>
                <w:b/>
                <w:sz w:val="20"/>
                <w:szCs w:val="20"/>
                <w:lang w:val="es-ES"/>
              </w:rPr>
              <w:t>?</w:t>
            </w:r>
          </w:p>
          <w:p w14:paraId="6549619D" w14:textId="77777777" w:rsidR="00377D35" w:rsidRPr="002304D3" w:rsidRDefault="00377D35" w:rsidP="00CB01A0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5F23B708" w14:textId="6C313AD9" w:rsidR="00377D35" w:rsidRDefault="00313525" w:rsidP="00377D35">
            <w:pPr>
              <w:tabs>
                <w:tab w:val="left" w:pos="735"/>
              </w:tabs>
              <w:spacing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5574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Sí.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195736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No.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-204103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No estoy seguro</w:t>
            </w:r>
            <w:r w:rsidR="00377D35">
              <w:rPr>
                <w:rFonts w:cs="Arial"/>
                <w:sz w:val="20"/>
                <w:szCs w:val="20"/>
                <w:lang w:val="es-ES"/>
              </w:rPr>
              <w:t>/a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14:paraId="37AB8726" w14:textId="77777777" w:rsidR="00377D35" w:rsidRPr="002304D3" w:rsidRDefault="00377D35" w:rsidP="00377D35">
            <w:pPr>
              <w:tabs>
                <w:tab w:val="left" w:pos="735"/>
              </w:tabs>
              <w:spacing w:line="276" w:lineRule="auto"/>
              <w:rPr>
                <w:rFonts w:cs="Arial"/>
                <w:sz w:val="20"/>
                <w:szCs w:val="20"/>
                <w:lang w:val="es-ES"/>
              </w:rPr>
            </w:pPr>
          </w:p>
          <w:p w14:paraId="3B640694" w14:textId="77777777" w:rsidR="000327FA" w:rsidRPr="002304D3" w:rsidRDefault="00162E14" w:rsidP="00CB01A0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Argumente su respuesta </w:t>
            </w:r>
            <w:r w:rsidR="00A40EC3" w:rsidRPr="002304D3">
              <w:rPr>
                <w:rFonts w:cs="Arial"/>
                <w:b/>
                <w:sz w:val="20"/>
                <w:szCs w:val="20"/>
                <w:lang w:val="es-ES"/>
              </w:rPr>
              <w:t>y sugiera la modificación pertinente</w:t>
            </w:r>
            <w:r w:rsidR="003A7087" w:rsidRPr="002304D3">
              <w:rPr>
                <w:rFonts w:cs="Arial"/>
                <w:b/>
                <w:sz w:val="20"/>
                <w:szCs w:val="20"/>
                <w:lang w:val="es-ES"/>
              </w:rPr>
              <w:t>:</w:t>
            </w:r>
          </w:p>
          <w:p w14:paraId="075D3888" w14:textId="77777777" w:rsidR="000327FA" w:rsidRPr="000A1F2C" w:rsidRDefault="00313525" w:rsidP="00CB01A0">
            <w:pPr>
              <w:tabs>
                <w:tab w:val="left" w:pos="735"/>
                <w:tab w:val="left" w:pos="7665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s-ES"/>
                </w:rPr>
                <w:id w:val="106633550"/>
                <w:showingPlcHdr/>
              </w:sdtPr>
              <w:sdtEndPr/>
              <w:sdtContent>
                <w:r w:rsidR="000327FA" w:rsidRPr="000A1F2C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sdtContent>
            </w:sdt>
            <w:r w:rsidR="000327FA" w:rsidRPr="000A1F2C">
              <w:rPr>
                <w:rFonts w:cs="Arial"/>
                <w:b/>
                <w:sz w:val="20"/>
                <w:szCs w:val="20"/>
              </w:rPr>
              <w:tab/>
            </w:r>
          </w:p>
          <w:p w14:paraId="1E4E67F0" w14:textId="77777777" w:rsidR="000327FA" w:rsidRPr="000A1F2C" w:rsidRDefault="000327FA" w:rsidP="00CB01A0">
            <w:pPr>
              <w:tabs>
                <w:tab w:val="left" w:pos="735"/>
                <w:tab w:val="left" w:pos="7665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0419789" w14:textId="77777777" w:rsidR="00E36888" w:rsidRPr="000A1F2C" w:rsidRDefault="00E36888" w:rsidP="00CB01A0">
      <w:pPr>
        <w:tabs>
          <w:tab w:val="left" w:pos="735"/>
        </w:tabs>
        <w:spacing w:line="276" w:lineRule="auto"/>
        <w:rPr>
          <w:rFonts w:cs="Arial"/>
          <w:b/>
          <w:sz w:val="20"/>
          <w:szCs w:val="20"/>
        </w:rPr>
      </w:pPr>
    </w:p>
    <w:p w14:paraId="2F5F3EA2" w14:textId="77777777" w:rsidR="00E36888" w:rsidRPr="002304D3" w:rsidRDefault="00B54BB4" w:rsidP="00CC252A">
      <w:pPr>
        <w:pStyle w:val="Style3"/>
        <w:numPr>
          <w:ilvl w:val="1"/>
          <w:numId w:val="11"/>
        </w:numPr>
        <w:rPr>
          <w:lang w:val="es-ES"/>
        </w:rPr>
      </w:pPr>
      <w:bookmarkStart w:id="55" w:name="_Toc466721362"/>
      <w:r w:rsidRPr="002304D3">
        <w:rPr>
          <w:lang w:val="es-ES"/>
        </w:rPr>
        <w:t>Otros requisitos de comercio</w:t>
      </w:r>
      <w:bookmarkEnd w:id="55"/>
    </w:p>
    <w:p w14:paraId="73F29AD9" w14:textId="77777777" w:rsidR="00E36888" w:rsidRPr="002304D3" w:rsidRDefault="00E36888" w:rsidP="00E36888">
      <w:pPr>
        <w:spacing w:line="276" w:lineRule="auto"/>
        <w:rPr>
          <w:rFonts w:cs="Arial"/>
          <w:sz w:val="20"/>
          <w:szCs w:val="20"/>
          <w:lang w:val="es-E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E36888" w:rsidRPr="002304D3" w14:paraId="6F80FD8D" w14:textId="77777777" w:rsidTr="00CC79D6">
        <w:tc>
          <w:tcPr>
            <w:tcW w:w="8999" w:type="dxa"/>
          </w:tcPr>
          <w:p w14:paraId="3D2B7A68" w14:textId="77777777" w:rsidR="00E36888" w:rsidRPr="002304D3" w:rsidRDefault="00E36888" w:rsidP="00CC79D6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4803C01F" w14:textId="77777777" w:rsidR="00E36888" w:rsidRPr="002304D3" w:rsidRDefault="004227F8" w:rsidP="00CC79D6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P</w:t>
            </w:r>
            <w:r w:rsidR="004625F2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5.</w:t>
            </w:r>
            <w:r w:rsidR="00913C26" w:rsidRPr="002304D3">
              <w:rPr>
                <w:rFonts w:cs="Arial"/>
                <w:b/>
                <w:sz w:val="20"/>
                <w:szCs w:val="20"/>
                <w:lang w:val="es-ES"/>
              </w:rPr>
              <w:t>3</w:t>
            </w:r>
            <w:r w:rsidR="004625F2" w:rsidRPr="002304D3">
              <w:rPr>
                <w:rFonts w:cs="Arial"/>
                <w:b/>
                <w:sz w:val="20"/>
                <w:szCs w:val="20"/>
                <w:lang w:val="es-ES"/>
              </w:rPr>
              <w:t>.</w:t>
            </w:r>
            <w:r w:rsidR="00913C26" w:rsidRPr="002304D3">
              <w:rPr>
                <w:rFonts w:cs="Arial"/>
                <w:b/>
                <w:sz w:val="20"/>
                <w:szCs w:val="20"/>
                <w:lang w:val="es-ES"/>
              </w:rPr>
              <w:t>1.</w:t>
            </w:r>
            <w:r w:rsidR="00420C0D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¿Existe algún otro requisito que usted considere que debería incluirse o modificarse en el Criterio para Comerciantes</w:t>
            </w:r>
            <w:r w:rsidR="00E36888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o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en el Criterio para Cacao</w:t>
            </w:r>
            <w:r w:rsidR="00E36888" w:rsidRPr="002304D3">
              <w:rPr>
                <w:rFonts w:cs="Arial"/>
                <w:b/>
                <w:sz w:val="20"/>
                <w:szCs w:val="20"/>
                <w:lang w:val="es-ES"/>
              </w:rPr>
              <w:t>?</w:t>
            </w:r>
          </w:p>
          <w:p w14:paraId="52EE4505" w14:textId="77777777" w:rsidR="00E577E3" w:rsidRPr="002304D3" w:rsidRDefault="00E577E3" w:rsidP="00CC79D6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19DAAFE7" w14:textId="77777777" w:rsidR="00E36888" w:rsidRPr="002304D3" w:rsidRDefault="004227F8" w:rsidP="00CC79D6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Especifique cuál y </w:t>
            </w:r>
            <w:r w:rsidR="00162E14" w:rsidRPr="002304D3">
              <w:rPr>
                <w:rFonts w:cs="Arial"/>
                <w:b/>
                <w:sz w:val="20"/>
                <w:szCs w:val="20"/>
                <w:lang w:val="es-ES"/>
              </w:rPr>
              <w:t>argumente su respuesta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759AF7A6" w14:textId="77777777" w:rsidR="00E36888" w:rsidRPr="000A1F2C" w:rsidRDefault="00313525" w:rsidP="00CC79D6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s-ES"/>
                </w:rPr>
                <w:id w:val="1241528273"/>
                <w:showingPlcHdr/>
              </w:sdtPr>
              <w:sdtEndPr/>
              <w:sdtContent>
                <w:r w:rsidR="00E36888" w:rsidRPr="00F53EB7">
                  <w:rPr>
                    <w:rStyle w:val="PlaceholderText"/>
                    <w:rFonts w:cs="Arial"/>
                    <w:sz w:val="20"/>
                    <w:szCs w:val="20"/>
                    <w:lang w:val="en-US"/>
                  </w:rPr>
                  <w:t>Click here to enter text.</w:t>
                </w:r>
              </w:sdtContent>
            </w:sdt>
          </w:p>
          <w:p w14:paraId="551B8720" w14:textId="77777777" w:rsidR="00E36888" w:rsidRPr="000A1F2C" w:rsidRDefault="00E36888" w:rsidP="00CC79D6">
            <w:pPr>
              <w:tabs>
                <w:tab w:val="left" w:pos="735"/>
                <w:tab w:val="left" w:pos="7665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0A1F2C">
              <w:rPr>
                <w:rFonts w:cs="Arial"/>
                <w:b/>
                <w:sz w:val="20"/>
                <w:szCs w:val="20"/>
              </w:rPr>
              <w:tab/>
            </w:r>
          </w:p>
          <w:p w14:paraId="1C1BBF27" w14:textId="77777777" w:rsidR="00E36888" w:rsidRPr="000A1F2C" w:rsidRDefault="00E36888" w:rsidP="00CC79D6">
            <w:pPr>
              <w:tabs>
                <w:tab w:val="left" w:pos="735"/>
                <w:tab w:val="left" w:pos="7665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28C07E1" w14:textId="77777777" w:rsidR="008C6538" w:rsidRPr="002304D3" w:rsidRDefault="00B54BB4" w:rsidP="00CC252A">
      <w:pPr>
        <w:pStyle w:val="Style1"/>
        <w:numPr>
          <w:ilvl w:val="0"/>
          <w:numId w:val="11"/>
        </w:numPr>
        <w:rPr>
          <w:lang w:val="es-ES"/>
        </w:rPr>
      </w:pPr>
      <w:bookmarkStart w:id="56" w:name="_Toc466721363"/>
      <w:r w:rsidRPr="002304D3">
        <w:rPr>
          <w:lang w:val="es-ES"/>
        </w:rPr>
        <w:t>Balance de masa</w:t>
      </w:r>
      <w:bookmarkEnd w:id="56"/>
    </w:p>
    <w:p w14:paraId="11170DBF" w14:textId="77777777" w:rsidR="00250F3C" w:rsidRPr="002304D3" w:rsidRDefault="00CD1C2B" w:rsidP="003D421D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El objetivo principal de la revisión de los requisitos del Criterio sobre balance de masa es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 xml:space="preserve">lograr mayor simplicidad y transparencia, así como </w:t>
      </w:r>
      <w:r w:rsidR="00466678" w:rsidRPr="002304D3">
        <w:rPr>
          <w:rFonts w:cs="Arial"/>
          <w:sz w:val="20"/>
          <w:szCs w:val="20"/>
          <w:lang w:val="es-ES"/>
        </w:rPr>
        <w:t xml:space="preserve">supervisar el flujo de mercancías </w:t>
      </w:r>
      <w:r w:rsidR="00B6518A" w:rsidRPr="002304D3">
        <w:rPr>
          <w:rFonts w:cs="Arial"/>
          <w:sz w:val="20"/>
          <w:szCs w:val="20"/>
          <w:lang w:val="es-ES"/>
        </w:rPr>
        <w:t>Fairtrade</w:t>
      </w:r>
      <w:r w:rsidR="00466678" w:rsidRPr="002304D3">
        <w:rPr>
          <w:rFonts w:cs="Arial"/>
          <w:sz w:val="20"/>
          <w:szCs w:val="20"/>
          <w:lang w:val="es-ES"/>
        </w:rPr>
        <w:t xml:space="preserve">. </w:t>
      </w:r>
    </w:p>
    <w:p w14:paraId="3C77050B" w14:textId="77777777" w:rsidR="00C723BF" w:rsidRPr="002304D3" w:rsidRDefault="00C723BF" w:rsidP="003D421D">
      <w:pPr>
        <w:spacing w:line="276" w:lineRule="auto"/>
        <w:rPr>
          <w:rFonts w:cs="Arial"/>
          <w:sz w:val="20"/>
          <w:szCs w:val="20"/>
          <w:lang w:val="es-ES"/>
        </w:rPr>
      </w:pPr>
    </w:p>
    <w:p w14:paraId="3D095ABA" w14:textId="77777777" w:rsidR="009C08A0" w:rsidRPr="002304D3" w:rsidRDefault="008677AF" w:rsidP="00CC252A">
      <w:pPr>
        <w:pStyle w:val="Style3"/>
        <w:numPr>
          <w:ilvl w:val="1"/>
          <w:numId w:val="11"/>
        </w:numPr>
        <w:rPr>
          <w:lang w:val="es-ES"/>
        </w:rPr>
      </w:pPr>
      <w:bookmarkStart w:id="57" w:name="_Toc466721364"/>
      <w:r w:rsidRPr="002304D3">
        <w:rPr>
          <w:lang w:val="es-ES"/>
        </w:rPr>
        <w:t>Relaciones de conversión</w:t>
      </w:r>
      <w:bookmarkEnd w:id="57"/>
    </w:p>
    <w:p w14:paraId="2AEA6258" w14:textId="77777777" w:rsidR="008818CF" w:rsidRPr="002304D3" w:rsidRDefault="008818CF" w:rsidP="003D421D">
      <w:pPr>
        <w:spacing w:line="276" w:lineRule="auto"/>
        <w:rPr>
          <w:rFonts w:cs="Arial"/>
          <w:b/>
          <w:sz w:val="20"/>
          <w:szCs w:val="20"/>
          <w:lang w:val="es-ES"/>
        </w:rPr>
      </w:pPr>
    </w:p>
    <w:p w14:paraId="7CCB9C76" w14:textId="77777777" w:rsidR="00250F3C" w:rsidRPr="002304D3" w:rsidRDefault="00CF68EA" w:rsidP="003D421D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b/>
          <w:sz w:val="20"/>
          <w:szCs w:val="20"/>
          <w:lang w:val="es-ES"/>
        </w:rPr>
        <w:t>Alineaci</w:t>
      </w:r>
      <w:r w:rsidR="00247FFD" w:rsidRPr="002304D3">
        <w:rPr>
          <w:rFonts w:cs="Arial"/>
          <w:b/>
          <w:sz w:val="20"/>
          <w:szCs w:val="20"/>
          <w:lang w:val="es-ES"/>
        </w:rPr>
        <w:t>ón</w:t>
      </w:r>
      <w:r w:rsidRPr="002304D3">
        <w:rPr>
          <w:rFonts w:cs="Arial"/>
          <w:b/>
          <w:sz w:val="20"/>
          <w:szCs w:val="20"/>
          <w:lang w:val="es-ES"/>
        </w:rPr>
        <w:t xml:space="preserve"> de las relaciones de conversión</w:t>
      </w:r>
      <w:r w:rsidR="004777EF" w:rsidRPr="002304D3">
        <w:rPr>
          <w:rFonts w:cs="Arial"/>
          <w:b/>
          <w:sz w:val="20"/>
          <w:szCs w:val="20"/>
          <w:lang w:val="es-ES"/>
        </w:rPr>
        <w:t>:</w:t>
      </w:r>
      <w:r w:rsidR="00420C0D">
        <w:rPr>
          <w:rFonts w:cs="Arial"/>
          <w:b/>
          <w:sz w:val="20"/>
          <w:szCs w:val="20"/>
          <w:lang w:val="es-ES"/>
        </w:rPr>
        <w:t xml:space="preserve"> </w:t>
      </w:r>
      <w:r w:rsidR="00247FFD" w:rsidRPr="002304D3">
        <w:rPr>
          <w:rFonts w:cs="Arial"/>
          <w:sz w:val="20"/>
          <w:szCs w:val="20"/>
          <w:lang w:val="es-ES"/>
        </w:rPr>
        <w:t xml:space="preserve">Las actuales relaciones de conversión de </w:t>
      </w:r>
      <w:r w:rsidR="00250F3C" w:rsidRPr="002304D3">
        <w:rPr>
          <w:rFonts w:cs="Arial"/>
          <w:sz w:val="20"/>
          <w:szCs w:val="20"/>
          <w:lang w:val="es-ES"/>
        </w:rPr>
        <w:t>Fairtrade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="00E06FFF" w:rsidRPr="002304D3">
        <w:rPr>
          <w:rFonts w:cs="Arial"/>
          <w:sz w:val="20"/>
          <w:szCs w:val="20"/>
          <w:lang w:val="es-ES"/>
        </w:rPr>
        <w:t xml:space="preserve">se basan en la </w:t>
      </w:r>
      <w:r w:rsidR="00420C0D">
        <w:rPr>
          <w:rFonts w:cs="Arial"/>
          <w:sz w:val="20"/>
          <w:szCs w:val="20"/>
          <w:lang w:val="es-ES"/>
        </w:rPr>
        <w:t>realidad f</w:t>
      </w:r>
      <w:r w:rsidR="00E06FFF" w:rsidRPr="002304D3">
        <w:rPr>
          <w:rFonts w:cs="Arial"/>
          <w:sz w:val="20"/>
          <w:szCs w:val="20"/>
          <w:lang w:val="es-ES"/>
        </w:rPr>
        <w:t>ísica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="00E06FFF" w:rsidRPr="002304D3">
        <w:rPr>
          <w:rFonts w:cs="Arial"/>
          <w:sz w:val="20"/>
          <w:szCs w:val="20"/>
          <w:lang w:val="es-ES"/>
        </w:rPr>
        <w:t>del procesamien</w:t>
      </w:r>
      <w:r w:rsidR="00BA36F9" w:rsidRPr="002304D3">
        <w:rPr>
          <w:rFonts w:cs="Arial"/>
          <w:sz w:val="20"/>
          <w:szCs w:val="20"/>
          <w:lang w:val="es-ES"/>
        </w:rPr>
        <w:t>t</w:t>
      </w:r>
      <w:r w:rsidR="00E06FFF" w:rsidRPr="002304D3">
        <w:rPr>
          <w:rFonts w:cs="Arial"/>
          <w:sz w:val="20"/>
          <w:szCs w:val="20"/>
          <w:lang w:val="es-ES"/>
        </w:rPr>
        <w:t>o del cacao</w:t>
      </w:r>
      <w:r w:rsidR="00250F3C" w:rsidRPr="002304D3">
        <w:rPr>
          <w:rFonts w:cs="Arial"/>
          <w:sz w:val="20"/>
          <w:szCs w:val="20"/>
          <w:lang w:val="es-ES"/>
        </w:rPr>
        <w:t xml:space="preserve"> (</w:t>
      </w:r>
      <w:r w:rsidR="00E06FFF" w:rsidRPr="002304D3">
        <w:rPr>
          <w:rFonts w:cs="Arial"/>
          <w:sz w:val="20"/>
          <w:szCs w:val="20"/>
          <w:lang w:val="es-ES"/>
        </w:rPr>
        <w:t>lo que significa que con</w:t>
      </w:r>
      <w:r w:rsidR="00250F3C" w:rsidRPr="002304D3">
        <w:rPr>
          <w:rFonts w:cs="Arial"/>
          <w:sz w:val="20"/>
          <w:szCs w:val="20"/>
          <w:lang w:val="es-ES"/>
        </w:rPr>
        <w:t xml:space="preserve"> 1T </w:t>
      </w:r>
      <w:r w:rsidR="00E06FFF" w:rsidRPr="002304D3">
        <w:rPr>
          <w:rFonts w:cs="Arial"/>
          <w:sz w:val="20"/>
          <w:szCs w:val="20"/>
          <w:lang w:val="es-ES"/>
        </w:rPr>
        <w:t>de granos de cacao</w:t>
      </w:r>
      <w:r w:rsidR="00250F3C" w:rsidRPr="002304D3">
        <w:rPr>
          <w:rFonts w:cs="Arial"/>
          <w:sz w:val="20"/>
          <w:szCs w:val="20"/>
          <w:lang w:val="es-ES"/>
        </w:rPr>
        <w:t xml:space="preserve">, </w:t>
      </w:r>
      <w:r w:rsidR="00E06FFF" w:rsidRPr="002304D3">
        <w:rPr>
          <w:rFonts w:cs="Arial"/>
          <w:sz w:val="20"/>
          <w:szCs w:val="20"/>
          <w:lang w:val="es-ES"/>
        </w:rPr>
        <w:t xml:space="preserve">se pueden vender </w:t>
      </w:r>
      <w:r w:rsidR="00B6518A" w:rsidRPr="002304D3">
        <w:rPr>
          <w:rFonts w:cs="Arial"/>
          <w:sz w:val="20"/>
          <w:szCs w:val="20"/>
          <w:lang w:val="es-ES"/>
        </w:rPr>
        <w:t>aproxima</w:t>
      </w:r>
      <w:r w:rsidR="00E06FFF" w:rsidRPr="002304D3">
        <w:rPr>
          <w:rFonts w:cs="Arial"/>
          <w:sz w:val="20"/>
          <w:szCs w:val="20"/>
          <w:lang w:val="es-ES"/>
        </w:rPr>
        <w:t>damente</w:t>
      </w:r>
      <w:r w:rsidR="00250F3C" w:rsidRPr="002304D3">
        <w:rPr>
          <w:rFonts w:cs="Arial"/>
          <w:sz w:val="20"/>
          <w:szCs w:val="20"/>
          <w:lang w:val="es-ES"/>
        </w:rPr>
        <w:t xml:space="preserve"> 400 kg </w:t>
      </w:r>
      <w:r w:rsidR="00E06FFF" w:rsidRPr="002304D3">
        <w:rPr>
          <w:rFonts w:cs="Arial"/>
          <w:sz w:val="20"/>
          <w:szCs w:val="20"/>
          <w:lang w:val="es-ES"/>
        </w:rPr>
        <w:t>de manteca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="00E06FFF" w:rsidRPr="002304D3">
        <w:rPr>
          <w:rFonts w:cs="Arial"/>
          <w:sz w:val="20"/>
          <w:szCs w:val="20"/>
          <w:lang w:val="es-ES"/>
        </w:rPr>
        <w:t>y</w:t>
      </w:r>
      <w:r w:rsidR="00250F3C" w:rsidRPr="002304D3">
        <w:rPr>
          <w:rFonts w:cs="Arial"/>
          <w:sz w:val="20"/>
          <w:szCs w:val="20"/>
          <w:lang w:val="es-ES"/>
        </w:rPr>
        <w:t xml:space="preserve"> 400 kg </w:t>
      </w:r>
      <w:r w:rsidR="00E06FFF" w:rsidRPr="002304D3">
        <w:rPr>
          <w:rFonts w:cs="Arial"/>
          <w:sz w:val="20"/>
          <w:szCs w:val="20"/>
          <w:lang w:val="es-ES"/>
        </w:rPr>
        <w:t>de polvo</w:t>
      </w:r>
      <w:r w:rsidR="00250F3C" w:rsidRPr="002304D3">
        <w:rPr>
          <w:rFonts w:cs="Arial"/>
          <w:sz w:val="20"/>
          <w:szCs w:val="20"/>
          <w:lang w:val="es-ES"/>
        </w:rPr>
        <w:t xml:space="preserve">, </w:t>
      </w:r>
      <w:r w:rsidR="00E06FFF" w:rsidRPr="002304D3">
        <w:rPr>
          <w:rFonts w:cs="Arial"/>
          <w:sz w:val="20"/>
          <w:szCs w:val="20"/>
          <w:lang w:val="es-ES"/>
        </w:rPr>
        <w:t>pero no</w:t>
      </w:r>
      <w:r w:rsidR="00250F3C" w:rsidRPr="002304D3">
        <w:rPr>
          <w:rFonts w:cs="Arial"/>
          <w:sz w:val="20"/>
          <w:szCs w:val="20"/>
          <w:lang w:val="es-ES"/>
        </w:rPr>
        <w:t xml:space="preserve"> 800 kg </w:t>
      </w:r>
      <w:r w:rsidR="00E06FFF" w:rsidRPr="002304D3">
        <w:rPr>
          <w:rFonts w:cs="Arial"/>
          <w:sz w:val="20"/>
          <w:szCs w:val="20"/>
          <w:lang w:val="es-ES"/>
        </w:rPr>
        <w:t>de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="00E06FFF" w:rsidRPr="002304D3">
        <w:rPr>
          <w:rFonts w:cs="Arial"/>
          <w:sz w:val="20"/>
          <w:szCs w:val="20"/>
          <w:lang w:val="es-ES"/>
        </w:rPr>
        <w:t>manteca</w:t>
      </w:r>
      <w:r w:rsidR="00250F3C" w:rsidRPr="002304D3">
        <w:rPr>
          <w:rFonts w:cs="Arial"/>
          <w:sz w:val="20"/>
          <w:szCs w:val="20"/>
          <w:lang w:val="es-ES"/>
        </w:rPr>
        <w:t>).</w:t>
      </w:r>
      <w:r w:rsidR="00E06FFF" w:rsidRPr="002304D3">
        <w:rPr>
          <w:rFonts w:cs="Arial"/>
          <w:sz w:val="20"/>
          <w:szCs w:val="20"/>
          <w:lang w:val="es-ES"/>
        </w:rPr>
        <w:t>Sin embargo</w:t>
      </w:r>
      <w:r w:rsidR="00250F3C" w:rsidRPr="002304D3">
        <w:rPr>
          <w:rFonts w:cs="Arial"/>
          <w:sz w:val="20"/>
          <w:szCs w:val="20"/>
          <w:lang w:val="es-ES"/>
        </w:rPr>
        <w:t xml:space="preserve">, </w:t>
      </w:r>
      <w:r w:rsidR="00E06FFF" w:rsidRPr="002304D3">
        <w:rPr>
          <w:rFonts w:cs="Arial"/>
          <w:sz w:val="20"/>
          <w:szCs w:val="20"/>
          <w:lang w:val="es-ES"/>
        </w:rPr>
        <w:t xml:space="preserve">estos valores no están actualmente alineados con otros esquemas de </w:t>
      </w:r>
      <w:r w:rsidR="00E06FFF" w:rsidRPr="002304D3">
        <w:rPr>
          <w:rFonts w:cs="Arial"/>
          <w:sz w:val="20"/>
          <w:szCs w:val="20"/>
          <w:lang w:val="es-ES"/>
        </w:rPr>
        <w:lastRenderedPageBreak/>
        <w:t xml:space="preserve">certificación </w:t>
      </w:r>
      <w:r w:rsidR="00FC1923" w:rsidRPr="002304D3">
        <w:rPr>
          <w:rFonts w:cs="Arial"/>
          <w:sz w:val="20"/>
          <w:szCs w:val="20"/>
          <w:lang w:val="es-ES"/>
        </w:rPr>
        <w:t>n</w:t>
      </w:r>
      <w:r w:rsidR="00E06FFF" w:rsidRPr="002304D3">
        <w:rPr>
          <w:rFonts w:cs="Arial"/>
          <w:sz w:val="20"/>
          <w:szCs w:val="20"/>
          <w:lang w:val="es-ES"/>
        </w:rPr>
        <w:t xml:space="preserve">i con el Criterio </w:t>
      </w:r>
      <w:r w:rsidR="00FC1923" w:rsidRPr="002304D3">
        <w:rPr>
          <w:rFonts w:cs="Arial"/>
          <w:sz w:val="20"/>
          <w:szCs w:val="20"/>
          <w:lang w:val="es-ES"/>
        </w:rPr>
        <w:t>CEN/ISO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="00E06FFF" w:rsidRPr="002304D3">
        <w:rPr>
          <w:rFonts w:cs="Arial"/>
          <w:sz w:val="20"/>
          <w:szCs w:val="20"/>
          <w:lang w:val="es-ES"/>
        </w:rPr>
        <w:t>para Cacao Sostenible y Rastreable de próxima aparición</w:t>
      </w:r>
      <w:r w:rsidR="00896E8A" w:rsidRPr="002304D3">
        <w:rPr>
          <w:rFonts w:cs="Arial"/>
          <w:sz w:val="20"/>
          <w:szCs w:val="20"/>
          <w:lang w:val="es-ES"/>
        </w:rPr>
        <w:t>.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="00F40759" w:rsidRPr="002304D3">
        <w:rPr>
          <w:rFonts w:cs="Arial"/>
          <w:sz w:val="20"/>
          <w:szCs w:val="20"/>
          <w:lang w:val="es-ES"/>
        </w:rPr>
        <w:t>Esto conduce a cálculos complejos</w:t>
      </w:r>
      <w:r w:rsidR="00FC1923" w:rsidRPr="002304D3">
        <w:rPr>
          <w:rFonts w:cs="Arial"/>
          <w:sz w:val="20"/>
          <w:szCs w:val="20"/>
          <w:lang w:val="es-ES"/>
        </w:rPr>
        <w:t>, confusi</w:t>
      </w:r>
      <w:r w:rsidR="00F40759" w:rsidRPr="002304D3">
        <w:rPr>
          <w:rFonts w:cs="Arial"/>
          <w:sz w:val="20"/>
          <w:szCs w:val="20"/>
          <w:lang w:val="es-ES"/>
        </w:rPr>
        <w:t>ó</w:t>
      </w:r>
      <w:r w:rsidR="00FC1923" w:rsidRPr="002304D3">
        <w:rPr>
          <w:rFonts w:cs="Arial"/>
          <w:sz w:val="20"/>
          <w:szCs w:val="20"/>
          <w:lang w:val="es-ES"/>
        </w:rPr>
        <w:t xml:space="preserve">n </w:t>
      </w:r>
      <w:r w:rsidR="00F40759" w:rsidRPr="002304D3">
        <w:rPr>
          <w:rFonts w:cs="Arial"/>
          <w:sz w:val="20"/>
          <w:szCs w:val="20"/>
          <w:lang w:val="es-ES"/>
        </w:rPr>
        <w:t xml:space="preserve">y dificultades </w:t>
      </w:r>
      <w:r w:rsidR="00BA36F9" w:rsidRPr="002304D3">
        <w:rPr>
          <w:rFonts w:cs="Arial"/>
          <w:sz w:val="20"/>
          <w:szCs w:val="20"/>
          <w:lang w:val="es-ES"/>
        </w:rPr>
        <w:t>en</w:t>
      </w:r>
      <w:r w:rsidR="00F40759" w:rsidRPr="002304D3">
        <w:rPr>
          <w:rFonts w:cs="Arial"/>
          <w:sz w:val="20"/>
          <w:szCs w:val="20"/>
          <w:lang w:val="es-ES"/>
        </w:rPr>
        <w:t xml:space="preserve"> la auditoría</w:t>
      </w:r>
      <w:r w:rsidR="00FC1923" w:rsidRPr="002304D3">
        <w:rPr>
          <w:rFonts w:cs="Arial"/>
          <w:sz w:val="20"/>
          <w:szCs w:val="20"/>
          <w:lang w:val="es-ES"/>
        </w:rPr>
        <w:t xml:space="preserve">. </w:t>
      </w:r>
      <w:r w:rsidR="00F40759" w:rsidRPr="002304D3">
        <w:rPr>
          <w:rFonts w:cs="Arial"/>
          <w:sz w:val="20"/>
          <w:szCs w:val="20"/>
          <w:lang w:val="es-ES"/>
        </w:rPr>
        <w:t>Por tanto, con el objetivo de simplificar, armonizar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="00F40759" w:rsidRPr="002304D3">
        <w:rPr>
          <w:rFonts w:cs="Arial"/>
          <w:sz w:val="20"/>
          <w:szCs w:val="20"/>
          <w:lang w:val="es-ES"/>
        </w:rPr>
        <w:t>y facilitar los controles, proponemos alinear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="00F40759" w:rsidRPr="002304D3">
        <w:rPr>
          <w:rFonts w:cs="Arial"/>
          <w:sz w:val="20"/>
          <w:szCs w:val="20"/>
          <w:lang w:val="es-ES"/>
        </w:rPr>
        <w:t>las relaciones de conversión de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="00896E8A" w:rsidRPr="002304D3">
        <w:rPr>
          <w:rFonts w:cs="Arial"/>
          <w:sz w:val="20"/>
          <w:szCs w:val="20"/>
          <w:lang w:val="es-ES"/>
        </w:rPr>
        <w:t xml:space="preserve">Fairtrade </w:t>
      </w:r>
      <w:r w:rsidR="00F40759" w:rsidRPr="002304D3">
        <w:rPr>
          <w:rFonts w:cs="Arial"/>
          <w:sz w:val="20"/>
          <w:szCs w:val="20"/>
          <w:lang w:val="es-ES"/>
        </w:rPr>
        <w:t>con las relaciones expuestas en el borrador del Criterio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="00FC1923" w:rsidRPr="002304D3">
        <w:rPr>
          <w:rFonts w:cs="Arial"/>
          <w:sz w:val="20"/>
          <w:szCs w:val="20"/>
          <w:lang w:val="es-ES"/>
        </w:rPr>
        <w:t>CEN</w:t>
      </w:r>
      <w:r w:rsidR="00896E8A" w:rsidRPr="002304D3">
        <w:rPr>
          <w:rFonts w:cs="Arial"/>
          <w:sz w:val="20"/>
          <w:szCs w:val="20"/>
          <w:lang w:val="es-ES"/>
        </w:rPr>
        <w:t>/ISO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="00917CDA" w:rsidRPr="002304D3">
        <w:rPr>
          <w:rFonts w:cs="Arial"/>
          <w:sz w:val="20"/>
          <w:szCs w:val="20"/>
          <w:lang w:val="es-ES"/>
        </w:rPr>
        <w:t>(ISO 34101-3)</w:t>
      </w:r>
      <w:r w:rsidR="00FC1923" w:rsidRPr="002304D3">
        <w:rPr>
          <w:rFonts w:cs="Arial"/>
          <w:sz w:val="20"/>
          <w:szCs w:val="20"/>
          <w:lang w:val="es-ES"/>
        </w:rPr>
        <w:t xml:space="preserve">, </w:t>
      </w:r>
      <w:r w:rsidR="00F40759" w:rsidRPr="002304D3">
        <w:rPr>
          <w:rFonts w:cs="Arial"/>
          <w:sz w:val="20"/>
          <w:szCs w:val="20"/>
          <w:lang w:val="es-ES"/>
        </w:rPr>
        <w:t>de la manera siguiente</w:t>
      </w:r>
      <w:r w:rsidR="00C923E8" w:rsidRPr="002304D3">
        <w:rPr>
          <w:rFonts w:cs="Arial"/>
          <w:sz w:val="20"/>
          <w:szCs w:val="20"/>
          <w:lang w:val="es-ES"/>
        </w:rPr>
        <w:t>:</w:t>
      </w:r>
    </w:p>
    <w:p w14:paraId="2A3E5A8C" w14:textId="77777777" w:rsidR="00A40C30" w:rsidRPr="002304D3" w:rsidRDefault="00420C0D" w:rsidP="00D117DF">
      <w:pPr>
        <w:spacing w:line="276" w:lineRule="auto"/>
        <w:ind w:left="540"/>
        <w:rPr>
          <w:rFonts w:cs="Arial"/>
          <w:sz w:val="20"/>
          <w:szCs w:val="20"/>
          <w:u w:val="single"/>
          <w:lang w:val="es-ES"/>
        </w:rPr>
      </w:pPr>
      <w:r>
        <w:rPr>
          <w:rFonts w:cs="Arial"/>
          <w:sz w:val="20"/>
          <w:szCs w:val="20"/>
          <w:u w:val="single"/>
          <w:lang w:val="es-ES"/>
        </w:rPr>
        <w:t>Relaciones</w:t>
      </w:r>
      <w:r w:rsidR="00BA36F9" w:rsidRPr="002304D3">
        <w:rPr>
          <w:rFonts w:cs="Arial"/>
          <w:sz w:val="20"/>
          <w:szCs w:val="20"/>
          <w:u w:val="single"/>
          <w:lang w:val="es-ES"/>
        </w:rPr>
        <w:t xml:space="preserve"> de conversión existente</w:t>
      </w:r>
      <w:r>
        <w:rPr>
          <w:rFonts w:cs="Arial"/>
          <w:sz w:val="20"/>
          <w:szCs w:val="20"/>
          <w:u w:val="single"/>
          <w:lang w:val="es-ES"/>
        </w:rPr>
        <w:t>s</w:t>
      </w:r>
      <w:r w:rsidR="00A40C30" w:rsidRPr="002304D3">
        <w:rPr>
          <w:rFonts w:cs="Arial"/>
          <w:sz w:val="20"/>
          <w:szCs w:val="20"/>
          <w:u w:val="single"/>
          <w:lang w:val="es-ES"/>
        </w:rPr>
        <w:t>:</w:t>
      </w:r>
    </w:p>
    <w:p w14:paraId="3524741E" w14:textId="77777777" w:rsidR="00A40C30" w:rsidRPr="002304D3" w:rsidRDefault="00A40C30" w:rsidP="00D117DF">
      <w:pPr>
        <w:autoSpaceDE w:val="0"/>
        <w:autoSpaceDN w:val="0"/>
        <w:adjustRightInd w:val="0"/>
        <w:spacing w:after="18" w:line="276" w:lineRule="auto"/>
        <w:ind w:left="540"/>
        <w:jc w:val="left"/>
        <w:rPr>
          <w:rFonts w:cs="Arial"/>
          <w:color w:val="000000"/>
          <w:sz w:val="20"/>
          <w:szCs w:val="20"/>
          <w:lang w:val="es-ES" w:eastAsia="en-US"/>
        </w:rPr>
      </w:pPr>
      <w:r w:rsidRPr="002304D3">
        <w:rPr>
          <w:rFonts w:cs="Arial"/>
          <w:color w:val="000000"/>
          <w:sz w:val="20"/>
          <w:szCs w:val="20"/>
          <w:lang w:val="es-ES" w:eastAsia="en-US"/>
        </w:rPr>
        <w:t xml:space="preserve">a) 100 kg </w:t>
      </w:r>
      <w:r w:rsidR="00BA36F9" w:rsidRPr="002304D3">
        <w:rPr>
          <w:rFonts w:cs="Arial"/>
          <w:color w:val="000000"/>
          <w:sz w:val="20"/>
          <w:szCs w:val="20"/>
          <w:lang w:val="es-ES" w:eastAsia="en-US"/>
        </w:rPr>
        <w:t>de granos de cacao</w:t>
      </w:r>
      <w:r w:rsidRPr="002304D3">
        <w:rPr>
          <w:rFonts w:cs="Arial"/>
          <w:color w:val="000000"/>
          <w:sz w:val="20"/>
          <w:szCs w:val="20"/>
          <w:lang w:val="es-ES" w:eastAsia="en-US"/>
        </w:rPr>
        <w:t xml:space="preserve"> = </w:t>
      </w:r>
      <w:r w:rsidRPr="002304D3">
        <w:rPr>
          <w:rFonts w:cs="Arial"/>
          <w:b/>
          <w:color w:val="000000"/>
          <w:sz w:val="20"/>
          <w:szCs w:val="20"/>
          <w:lang w:val="es-ES" w:eastAsia="en-US"/>
        </w:rPr>
        <w:t xml:space="preserve">80 </w:t>
      </w:r>
      <w:r w:rsidRPr="002304D3">
        <w:rPr>
          <w:rFonts w:cs="Arial"/>
          <w:color w:val="000000"/>
          <w:sz w:val="20"/>
          <w:szCs w:val="20"/>
          <w:lang w:val="es-ES" w:eastAsia="en-US"/>
        </w:rPr>
        <w:t xml:space="preserve">kg </w:t>
      </w:r>
      <w:r w:rsidR="00BA36F9" w:rsidRPr="002304D3">
        <w:rPr>
          <w:rFonts w:cs="Arial"/>
          <w:color w:val="000000"/>
          <w:sz w:val="20"/>
          <w:szCs w:val="20"/>
          <w:lang w:val="es-ES" w:eastAsia="en-US"/>
        </w:rPr>
        <w:t>de licor de cacao</w:t>
      </w:r>
      <w:r w:rsidRPr="002304D3">
        <w:rPr>
          <w:rFonts w:cs="Arial"/>
          <w:color w:val="000000"/>
          <w:sz w:val="20"/>
          <w:szCs w:val="20"/>
          <w:lang w:val="es-ES" w:eastAsia="en-US"/>
        </w:rPr>
        <w:t xml:space="preserve">; </w:t>
      </w:r>
    </w:p>
    <w:p w14:paraId="528772C5" w14:textId="77777777" w:rsidR="00A40C30" w:rsidRPr="002304D3" w:rsidRDefault="00A40C30" w:rsidP="00D117DF">
      <w:pPr>
        <w:autoSpaceDE w:val="0"/>
        <w:autoSpaceDN w:val="0"/>
        <w:adjustRightInd w:val="0"/>
        <w:spacing w:line="276" w:lineRule="auto"/>
        <w:ind w:left="540"/>
        <w:jc w:val="left"/>
        <w:rPr>
          <w:rFonts w:cs="Arial"/>
          <w:color w:val="000000"/>
          <w:sz w:val="20"/>
          <w:szCs w:val="20"/>
          <w:lang w:val="es-ES" w:eastAsia="en-US"/>
        </w:rPr>
      </w:pPr>
      <w:r w:rsidRPr="002304D3">
        <w:rPr>
          <w:rFonts w:cs="Arial"/>
          <w:color w:val="000000"/>
          <w:sz w:val="20"/>
          <w:szCs w:val="20"/>
          <w:lang w:val="es-ES" w:eastAsia="en-US"/>
        </w:rPr>
        <w:t xml:space="preserve">b) 80 kg </w:t>
      </w:r>
      <w:r w:rsidR="00BA36F9" w:rsidRPr="002304D3">
        <w:rPr>
          <w:rFonts w:cs="Arial"/>
          <w:color w:val="000000"/>
          <w:sz w:val="20"/>
          <w:szCs w:val="20"/>
          <w:lang w:val="es-ES" w:eastAsia="en-US"/>
        </w:rPr>
        <w:t>de licor de cacao</w:t>
      </w:r>
      <w:r w:rsidRPr="002304D3">
        <w:rPr>
          <w:rFonts w:cs="Arial"/>
          <w:color w:val="000000"/>
          <w:sz w:val="20"/>
          <w:szCs w:val="20"/>
          <w:lang w:val="es-ES" w:eastAsia="en-US"/>
        </w:rPr>
        <w:t xml:space="preserve"> = </w:t>
      </w:r>
      <w:r w:rsidRPr="002304D3">
        <w:rPr>
          <w:rFonts w:cs="Arial"/>
          <w:b/>
          <w:color w:val="000000"/>
          <w:sz w:val="20"/>
          <w:szCs w:val="20"/>
          <w:lang w:val="es-ES" w:eastAsia="en-US"/>
        </w:rPr>
        <w:t>37</w:t>
      </w:r>
      <w:r w:rsidR="00D117DF" w:rsidRPr="002304D3">
        <w:rPr>
          <w:rFonts w:cs="Arial"/>
          <w:b/>
          <w:color w:val="000000"/>
          <w:sz w:val="20"/>
          <w:szCs w:val="20"/>
          <w:lang w:val="es-ES" w:eastAsia="en-US"/>
        </w:rPr>
        <w:t>.</w:t>
      </w:r>
      <w:r w:rsidRPr="002304D3">
        <w:rPr>
          <w:rFonts w:cs="Arial"/>
          <w:b/>
          <w:color w:val="000000"/>
          <w:sz w:val="20"/>
          <w:szCs w:val="20"/>
          <w:lang w:val="es-ES" w:eastAsia="en-US"/>
        </w:rPr>
        <w:t xml:space="preserve">6 </w:t>
      </w:r>
      <w:r w:rsidRPr="002304D3">
        <w:rPr>
          <w:rFonts w:cs="Arial"/>
          <w:color w:val="000000"/>
          <w:sz w:val="20"/>
          <w:szCs w:val="20"/>
          <w:lang w:val="es-ES" w:eastAsia="en-US"/>
        </w:rPr>
        <w:t xml:space="preserve">kg </w:t>
      </w:r>
      <w:r w:rsidR="00BA36F9" w:rsidRPr="002304D3">
        <w:rPr>
          <w:rFonts w:cs="Arial"/>
          <w:color w:val="000000"/>
          <w:sz w:val="20"/>
          <w:szCs w:val="20"/>
          <w:lang w:val="es-ES" w:eastAsia="en-US"/>
        </w:rPr>
        <w:t>de manteca de cacao más</w:t>
      </w:r>
      <w:r w:rsidR="00420C0D">
        <w:rPr>
          <w:rFonts w:cs="Arial"/>
          <w:color w:val="000000"/>
          <w:sz w:val="20"/>
          <w:szCs w:val="20"/>
          <w:lang w:val="es-ES" w:eastAsia="en-US"/>
        </w:rPr>
        <w:t xml:space="preserve"> </w:t>
      </w:r>
      <w:r w:rsidRPr="002304D3">
        <w:rPr>
          <w:rFonts w:cs="Arial"/>
          <w:b/>
          <w:color w:val="000000"/>
          <w:sz w:val="20"/>
          <w:szCs w:val="20"/>
          <w:lang w:val="es-ES" w:eastAsia="en-US"/>
        </w:rPr>
        <w:t>42</w:t>
      </w:r>
      <w:r w:rsidR="00D117DF" w:rsidRPr="002304D3">
        <w:rPr>
          <w:rFonts w:cs="Arial"/>
          <w:b/>
          <w:color w:val="000000"/>
          <w:sz w:val="20"/>
          <w:szCs w:val="20"/>
          <w:lang w:val="es-ES" w:eastAsia="en-US"/>
        </w:rPr>
        <w:t>.</w:t>
      </w:r>
      <w:r w:rsidRPr="002304D3">
        <w:rPr>
          <w:rFonts w:cs="Arial"/>
          <w:b/>
          <w:color w:val="000000"/>
          <w:sz w:val="20"/>
          <w:szCs w:val="20"/>
          <w:lang w:val="es-ES" w:eastAsia="en-US"/>
        </w:rPr>
        <w:t xml:space="preserve">4 </w:t>
      </w:r>
      <w:r w:rsidRPr="002304D3">
        <w:rPr>
          <w:rFonts w:cs="Arial"/>
          <w:color w:val="000000"/>
          <w:sz w:val="20"/>
          <w:szCs w:val="20"/>
          <w:lang w:val="es-ES" w:eastAsia="en-US"/>
        </w:rPr>
        <w:t xml:space="preserve">kg </w:t>
      </w:r>
      <w:r w:rsidR="00BA36F9" w:rsidRPr="002304D3">
        <w:rPr>
          <w:rFonts w:cs="Arial"/>
          <w:color w:val="000000"/>
          <w:sz w:val="20"/>
          <w:szCs w:val="20"/>
          <w:lang w:val="es-ES" w:eastAsia="en-US"/>
        </w:rPr>
        <w:t xml:space="preserve">de </w:t>
      </w:r>
      <w:r w:rsidR="00D35B29" w:rsidRPr="002304D3">
        <w:rPr>
          <w:rFonts w:cs="Arial"/>
          <w:color w:val="000000"/>
          <w:sz w:val="20"/>
          <w:szCs w:val="20"/>
          <w:lang w:val="es-ES" w:eastAsia="en-US"/>
        </w:rPr>
        <w:t>torta</w:t>
      </w:r>
      <w:r w:rsidR="00BA36F9" w:rsidRPr="002304D3">
        <w:rPr>
          <w:rFonts w:cs="Arial"/>
          <w:color w:val="000000"/>
          <w:sz w:val="20"/>
          <w:szCs w:val="20"/>
          <w:lang w:val="es-ES" w:eastAsia="en-US"/>
        </w:rPr>
        <w:t xml:space="preserve"> de cacao o</w:t>
      </w:r>
      <w:r w:rsidR="00420C0D">
        <w:rPr>
          <w:rFonts w:cs="Arial"/>
          <w:color w:val="000000"/>
          <w:sz w:val="20"/>
          <w:szCs w:val="20"/>
          <w:lang w:val="es-ES" w:eastAsia="en-US"/>
        </w:rPr>
        <w:t xml:space="preserve"> </w:t>
      </w:r>
      <w:r w:rsidR="00BA36F9" w:rsidRPr="002304D3">
        <w:rPr>
          <w:rFonts w:cs="Arial"/>
          <w:color w:val="000000"/>
          <w:sz w:val="20"/>
          <w:szCs w:val="20"/>
          <w:lang w:val="es-ES" w:eastAsia="en-US"/>
        </w:rPr>
        <w:t>polvo de cacao</w:t>
      </w:r>
      <w:r w:rsidRPr="002304D3">
        <w:rPr>
          <w:rFonts w:cs="Arial"/>
          <w:color w:val="000000"/>
          <w:sz w:val="20"/>
          <w:szCs w:val="20"/>
          <w:lang w:val="es-ES" w:eastAsia="en-US"/>
        </w:rPr>
        <w:t xml:space="preserve">. </w:t>
      </w:r>
    </w:p>
    <w:p w14:paraId="314AE189" w14:textId="77777777" w:rsidR="00A40C30" w:rsidRPr="002304D3" w:rsidRDefault="00A40C30" w:rsidP="00D117DF">
      <w:pPr>
        <w:spacing w:line="276" w:lineRule="auto"/>
        <w:ind w:left="540"/>
        <w:rPr>
          <w:rFonts w:cs="Arial"/>
          <w:sz w:val="20"/>
          <w:szCs w:val="20"/>
          <w:lang w:val="es-ES"/>
        </w:rPr>
      </w:pPr>
    </w:p>
    <w:p w14:paraId="20BB02D0" w14:textId="77777777" w:rsidR="00A40C30" w:rsidRPr="002304D3" w:rsidRDefault="00BA36F9" w:rsidP="00D117DF">
      <w:pPr>
        <w:spacing w:line="276" w:lineRule="auto"/>
        <w:ind w:left="540"/>
        <w:rPr>
          <w:rFonts w:cs="Arial"/>
          <w:color w:val="000000"/>
          <w:sz w:val="20"/>
          <w:szCs w:val="20"/>
          <w:u w:val="single"/>
          <w:lang w:val="es-ES" w:eastAsia="en-US"/>
        </w:rPr>
      </w:pPr>
      <w:r w:rsidRPr="002304D3">
        <w:rPr>
          <w:rFonts w:cs="Arial"/>
          <w:sz w:val="20"/>
          <w:szCs w:val="20"/>
          <w:u w:val="single"/>
          <w:lang w:val="es-ES"/>
        </w:rPr>
        <w:t>Relaciones de conversión propuestas</w:t>
      </w:r>
      <w:r w:rsidR="00A40C30" w:rsidRPr="002304D3">
        <w:rPr>
          <w:rFonts w:cs="Arial"/>
          <w:sz w:val="20"/>
          <w:szCs w:val="20"/>
          <w:u w:val="single"/>
          <w:lang w:val="es-ES"/>
        </w:rPr>
        <w:t>:</w:t>
      </w:r>
    </w:p>
    <w:p w14:paraId="4167A853" w14:textId="77777777" w:rsidR="00A40C30" w:rsidRPr="002304D3" w:rsidRDefault="00A40C30" w:rsidP="00D117DF">
      <w:pPr>
        <w:autoSpaceDE w:val="0"/>
        <w:autoSpaceDN w:val="0"/>
        <w:adjustRightInd w:val="0"/>
        <w:spacing w:after="18" w:line="276" w:lineRule="auto"/>
        <w:ind w:left="540"/>
        <w:jc w:val="left"/>
        <w:rPr>
          <w:rFonts w:cs="Arial"/>
          <w:color w:val="000000"/>
          <w:sz w:val="20"/>
          <w:szCs w:val="20"/>
          <w:lang w:val="es-ES" w:eastAsia="en-US"/>
        </w:rPr>
      </w:pPr>
      <w:r w:rsidRPr="002304D3">
        <w:rPr>
          <w:rFonts w:cs="Arial"/>
          <w:color w:val="000000"/>
          <w:sz w:val="20"/>
          <w:szCs w:val="20"/>
          <w:lang w:val="es-ES" w:eastAsia="en-US"/>
        </w:rPr>
        <w:t xml:space="preserve">a) 100 kg </w:t>
      </w:r>
      <w:r w:rsidR="00BA36F9" w:rsidRPr="002304D3">
        <w:rPr>
          <w:rFonts w:cs="Arial"/>
          <w:color w:val="000000"/>
          <w:sz w:val="20"/>
          <w:szCs w:val="20"/>
          <w:lang w:val="es-ES" w:eastAsia="en-US"/>
        </w:rPr>
        <w:t>de granos de cacao</w:t>
      </w:r>
      <w:r w:rsidRPr="002304D3">
        <w:rPr>
          <w:rFonts w:cs="Arial"/>
          <w:color w:val="000000"/>
          <w:sz w:val="20"/>
          <w:szCs w:val="20"/>
          <w:lang w:val="es-ES" w:eastAsia="en-US"/>
        </w:rPr>
        <w:t xml:space="preserve"> = </w:t>
      </w:r>
      <w:r w:rsidRPr="002304D3">
        <w:rPr>
          <w:rFonts w:cs="Arial"/>
          <w:b/>
          <w:color w:val="000000"/>
          <w:sz w:val="20"/>
          <w:szCs w:val="20"/>
          <w:lang w:val="es-ES" w:eastAsia="en-US"/>
        </w:rPr>
        <w:t xml:space="preserve">82 </w:t>
      </w:r>
      <w:r w:rsidRPr="002304D3">
        <w:rPr>
          <w:rFonts w:cs="Arial"/>
          <w:color w:val="000000"/>
          <w:sz w:val="20"/>
          <w:szCs w:val="20"/>
          <w:lang w:val="es-ES" w:eastAsia="en-US"/>
        </w:rPr>
        <w:t xml:space="preserve">kg </w:t>
      </w:r>
      <w:r w:rsidR="00BA36F9" w:rsidRPr="002304D3">
        <w:rPr>
          <w:rFonts w:cs="Arial"/>
          <w:color w:val="000000"/>
          <w:sz w:val="20"/>
          <w:szCs w:val="20"/>
          <w:lang w:val="es-ES" w:eastAsia="en-US"/>
        </w:rPr>
        <w:t>de licor de cacao</w:t>
      </w:r>
      <w:r w:rsidRPr="002304D3">
        <w:rPr>
          <w:rFonts w:cs="Arial"/>
          <w:color w:val="000000"/>
          <w:sz w:val="20"/>
          <w:szCs w:val="20"/>
          <w:lang w:val="es-ES" w:eastAsia="en-US"/>
        </w:rPr>
        <w:t xml:space="preserve">; </w:t>
      </w:r>
    </w:p>
    <w:p w14:paraId="40B14BEC" w14:textId="77777777" w:rsidR="00A40C30" w:rsidRPr="002304D3" w:rsidRDefault="00A40C30" w:rsidP="00D117DF">
      <w:pPr>
        <w:autoSpaceDE w:val="0"/>
        <w:autoSpaceDN w:val="0"/>
        <w:adjustRightInd w:val="0"/>
        <w:spacing w:line="276" w:lineRule="auto"/>
        <w:ind w:left="540"/>
        <w:jc w:val="left"/>
        <w:rPr>
          <w:rFonts w:cs="Arial"/>
          <w:color w:val="000000"/>
          <w:sz w:val="20"/>
          <w:szCs w:val="20"/>
          <w:lang w:val="es-ES" w:eastAsia="en-US"/>
        </w:rPr>
      </w:pPr>
      <w:r w:rsidRPr="002304D3">
        <w:rPr>
          <w:rFonts w:cs="Arial"/>
          <w:color w:val="000000"/>
          <w:sz w:val="20"/>
          <w:szCs w:val="20"/>
          <w:lang w:val="es-ES" w:eastAsia="en-US"/>
        </w:rPr>
        <w:t xml:space="preserve">b) 82 kg </w:t>
      </w:r>
      <w:r w:rsidR="00BA36F9" w:rsidRPr="002304D3">
        <w:rPr>
          <w:rFonts w:cs="Arial"/>
          <w:color w:val="000000"/>
          <w:sz w:val="20"/>
          <w:szCs w:val="20"/>
          <w:lang w:val="es-ES" w:eastAsia="en-US"/>
        </w:rPr>
        <w:t>de licor de cacao</w:t>
      </w:r>
      <w:r w:rsidRPr="002304D3">
        <w:rPr>
          <w:rFonts w:cs="Arial"/>
          <w:color w:val="000000"/>
          <w:sz w:val="20"/>
          <w:szCs w:val="20"/>
          <w:lang w:val="es-ES" w:eastAsia="en-US"/>
        </w:rPr>
        <w:t xml:space="preserve"> = </w:t>
      </w:r>
      <w:r w:rsidRPr="002304D3">
        <w:rPr>
          <w:rFonts w:cs="Arial"/>
          <w:b/>
          <w:color w:val="000000"/>
          <w:sz w:val="20"/>
          <w:szCs w:val="20"/>
          <w:lang w:val="es-ES" w:eastAsia="en-US"/>
        </w:rPr>
        <w:t xml:space="preserve">41 </w:t>
      </w:r>
      <w:r w:rsidRPr="002304D3">
        <w:rPr>
          <w:rFonts w:cs="Arial"/>
          <w:color w:val="000000"/>
          <w:sz w:val="20"/>
          <w:szCs w:val="20"/>
          <w:lang w:val="es-ES" w:eastAsia="en-US"/>
        </w:rPr>
        <w:t xml:space="preserve">kg </w:t>
      </w:r>
      <w:r w:rsidR="00BA36F9" w:rsidRPr="002304D3">
        <w:rPr>
          <w:rFonts w:cs="Arial"/>
          <w:color w:val="000000"/>
          <w:sz w:val="20"/>
          <w:szCs w:val="20"/>
          <w:lang w:val="es-ES" w:eastAsia="en-US"/>
        </w:rPr>
        <w:t>de manteca de cacao</w:t>
      </w:r>
      <w:r w:rsidR="00420C0D">
        <w:rPr>
          <w:rFonts w:cs="Arial"/>
          <w:color w:val="000000"/>
          <w:sz w:val="20"/>
          <w:szCs w:val="20"/>
          <w:lang w:val="es-ES" w:eastAsia="en-US"/>
        </w:rPr>
        <w:t xml:space="preserve"> </w:t>
      </w:r>
      <w:r w:rsidR="00BA36F9" w:rsidRPr="002304D3">
        <w:rPr>
          <w:rFonts w:cs="Arial"/>
          <w:color w:val="000000"/>
          <w:sz w:val="20"/>
          <w:szCs w:val="20"/>
          <w:lang w:val="es-ES" w:eastAsia="en-US"/>
        </w:rPr>
        <w:t xml:space="preserve">más </w:t>
      </w:r>
      <w:r w:rsidRPr="002304D3">
        <w:rPr>
          <w:rFonts w:cs="Arial"/>
          <w:b/>
          <w:color w:val="000000"/>
          <w:sz w:val="20"/>
          <w:szCs w:val="20"/>
          <w:lang w:val="es-ES" w:eastAsia="en-US"/>
        </w:rPr>
        <w:t xml:space="preserve">41 </w:t>
      </w:r>
      <w:r w:rsidRPr="002304D3">
        <w:rPr>
          <w:rFonts w:cs="Arial"/>
          <w:color w:val="000000"/>
          <w:sz w:val="20"/>
          <w:szCs w:val="20"/>
          <w:lang w:val="es-ES" w:eastAsia="en-US"/>
        </w:rPr>
        <w:t xml:space="preserve">kg </w:t>
      </w:r>
      <w:r w:rsidR="00BA36F9" w:rsidRPr="002304D3">
        <w:rPr>
          <w:rFonts w:cs="Arial"/>
          <w:color w:val="000000"/>
          <w:sz w:val="20"/>
          <w:szCs w:val="20"/>
          <w:lang w:val="es-ES" w:eastAsia="en-US"/>
        </w:rPr>
        <w:t>de pastel de cacao o</w:t>
      </w:r>
      <w:r w:rsidR="00420C0D">
        <w:rPr>
          <w:rFonts w:cs="Arial"/>
          <w:color w:val="000000"/>
          <w:sz w:val="20"/>
          <w:szCs w:val="20"/>
          <w:lang w:val="es-ES" w:eastAsia="en-US"/>
        </w:rPr>
        <w:t xml:space="preserve"> </w:t>
      </w:r>
      <w:r w:rsidR="00BA36F9" w:rsidRPr="002304D3">
        <w:rPr>
          <w:rFonts w:cs="Arial"/>
          <w:color w:val="000000"/>
          <w:sz w:val="20"/>
          <w:szCs w:val="20"/>
          <w:lang w:val="es-ES" w:eastAsia="en-US"/>
        </w:rPr>
        <w:t>polvo de cacao</w:t>
      </w:r>
      <w:r w:rsidRPr="002304D3">
        <w:rPr>
          <w:rFonts w:cs="Arial"/>
          <w:color w:val="000000"/>
          <w:sz w:val="20"/>
          <w:szCs w:val="20"/>
          <w:lang w:val="es-ES" w:eastAsia="en-US"/>
        </w:rPr>
        <w:t xml:space="preserve">. </w:t>
      </w:r>
    </w:p>
    <w:p w14:paraId="6CBA796B" w14:textId="77777777" w:rsidR="00C923E8" w:rsidRPr="002304D3" w:rsidRDefault="00C923E8" w:rsidP="003D421D">
      <w:pPr>
        <w:spacing w:line="276" w:lineRule="auto"/>
        <w:rPr>
          <w:rFonts w:cs="Arial"/>
          <w:sz w:val="20"/>
          <w:szCs w:val="20"/>
          <w:lang w:val="es-ES"/>
        </w:rPr>
      </w:pPr>
    </w:p>
    <w:p w14:paraId="48D0F229" w14:textId="77777777" w:rsidR="00AE2F55" w:rsidRPr="002304D3" w:rsidRDefault="002148FA" w:rsidP="003D421D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b/>
          <w:sz w:val="20"/>
          <w:szCs w:val="20"/>
          <w:lang w:val="es-ES"/>
        </w:rPr>
        <w:t>Relaciones de conversión combinadas</w:t>
      </w:r>
      <w:r w:rsidR="00AE2F55" w:rsidRPr="002304D3">
        <w:rPr>
          <w:rFonts w:cs="Arial"/>
          <w:b/>
          <w:sz w:val="20"/>
          <w:szCs w:val="20"/>
          <w:lang w:val="es-ES"/>
        </w:rPr>
        <w:t>:</w:t>
      </w:r>
      <w:r w:rsidR="00420C0D">
        <w:rPr>
          <w:rFonts w:cs="Arial"/>
          <w:b/>
          <w:sz w:val="20"/>
          <w:szCs w:val="20"/>
          <w:lang w:val="es-ES"/>
        </w:rPr>
        <w:t xml:space="preserve"> </w:t>
      </w:r>
      <w:r w:rsidR="00A7078C" w:rsidRPr="002304D3">
        <w:rPr>
          <w:rFonts w:cs="Arial"/>
          <w:sz w:val="20"/>
          <w:szCs w:val="20"/>
          <w:lang w:val="es-ES"/>
        </w:rPr>
        <w:t>además de las relaciones de conversión antes mencionadas el Criterio</w:t>
      </w:r>
      <w:r w:rsidR="00AE2F55" w:rsidRPr="002304D3">
        <w:rPr>
          <w:rFonts w:cs="Arial"/>
          <w:sz w:val="20"/>
          <w:szCs w:val="20"/>
          <w:lang w:val="es-ES"/>
        </w:rPr>
        <w:t xml:space="preserve"> Fairtrade </w:t>
      </w:r>
      <w:r w:rsidR="00A7078C" w:rsidRPr="002304D3">
        <w:rPr>
          <w:rFonts w:cs="Arial"/>
          <w:sz w:val="20"/>
          <w:szCs w:val="20"/>
          <w:lang w:val="es-ES"/>
        </w:rPr>
        <w:t>define actualmente una relación de conversión combinada de</w:t>
      </w:r>
      <w:r w:rsidR="00AE2F55" w:rsidRPr="002304D3">
        <w:rPr>
          <w:rFonts w:cs="Arial"/>
          <w:sz w:val="20"/>
          <w:szCs w:val="20"/>
          <w:lang w:val="es-ES"/>
        </w:rPr>
        <w:t xml:space="preserve"> 1.25, </w:t>
      </w:r>
      <w:r w:rsidR="00A7078C" w:rsidRPr="002304D3">
        <w:rPr>
          <w:rFonts w:cs="Arial"/>
          <w:sz w:val="20"/>
          <w:szCs w:val="20"/>
          <w:lang w:val="es-ES"/>
        </w:rPr>
        <w:t>en caso de que los operadores vendan manteca y polvo en una relación de</w:t>
      </w:r>
      <w:r w:rsidR="00AE2F55" w:rsidRPr="002304D3">
        <w:rPr>
          <w:rFonts w:cs="Arial"/>
          <w:sz w:val="20"/>
          <w:szCs w:val="20"/>
          <w:lang w:val="es-ES"/>
        </w:rPr>
        <w:t xml:space="preserve"> 100:113 </w:t>
      </w:r>
      <w:r w:rsidR="00A7078C" w:rsidRPr="002304D3">
        <w:rPr>
          <w:rFonts w:cs="Arial"/>
          <w:sz w:val="20"/>
          <w:szCs w:val="20"/>
          <w:lang w:val="es-ES"/>
        </w:rPr>
        <w:t xml:space="preserve">por un período de hasta </w:t>
      </w:r>
      <w:r w:rsidR="00AE2F55" w:rsidRPr="002304D3">
        <w:rPr>
          <w:rFonts w:cs="Arial"/>
          <w:sz w:val="20"/>
          <w:szCs w:val="20"/>
          <w:lang w:val="es-ES"/>
        </w:rPr>
        <w:t>12 m</w:t>
      </w:r>
      <w:r w:rsidR="00A7078C" w:rsidRPr="002304D3">
        <w:rPr>
          <w:rFonts w:cs="Arial"/>
          <w:sz w:val="20"/>
          <w:szCs w:val="20"/>
          <w:lang w:val="es-ES"/>
        </w:rPr>
        <w:t>eses</w:t>
      </w:r>
      <w:r w:rsidR="00AE2F55" w:rsidRPr="002304D3">
        <w:rPr>
          <w:rFonts w:cs="Arial"/>
          <w:sz w:val="20"/>
          <w:szCs w:val="20"/>
          <w:lang w:val="es-ES"/>
        </w:rPr>
        <w:t xml:space="preserve">. </w:t>
      </w:r>
      <w:r w:rsidR="00A7078C" w:rsidRPr="002304D3">
        <w:rPr>
          <w:rFonts w:cs="Arial"/>
          <w:sz w:val="20"/>
          <w:szCs w:val="20"/>
          <w:lang w:val="es-ES"/>
        </w:rPr>
        <w:t>Sin embargo</w:t>
      </w:r>
      <w:r w:rsidR="00AE2F55" w:rsidRPr="002304D3">
        <w:rPr>
          <w:rFonts w:cs="Arial"/>
          <w:sz w:val="20"/>
          <w:szCs w:val="20"/>
          <w:lang w:val="es-ES"/>
        </w:rPr>
        <w:t xml:space="preserve">, </w:t>
      </w:r>
      <w:r w:rsidR="00A7078C" w:rsidRPr="002304D3">
        <w:rPr>
          <w:rFonts w:cs="Arial"/>
          <w:sz w:val="20"/>
          <w:szCs w:val="20"/>
          <w:lang w:val="es-ES"/>
        </w:rPr>
        <w:t>e</w:t>
      </w:r>
      <w:r w:rsidR="00AE2F55" w:rsidRPr="002304D3">
        <w:rPr>
          <w:rFonts w:cs="Arial"/>
          <w:sz w:val="20"/>
          <w:szCs w:val="20"/>
          <w:lang w:val="es-ES"/>
        </w:rPr>
        <w:t xml:space="preserve">n </w:t>
      </w:r>
      <w:r w:rsidR="00A7078C" w:rsidRPr="002304D3">
        <w:rPr>
          <w:rFonts w:cs="Arial"/>
          <w:sz w:val="20"/>
          <w:szCs w:val="20"/>
          <w:lang w:val="es-ES"/>
        </w:rPr>
        <w:t>la práctica esta opción se ha utilizado con poca frecuencia</w:t>
      </w:r>
      <w:r w:rsidR="00AE2F55" w:rsidRPr="002304D3">
        <w:rPr>
          <w:rFonts w:cs="Arial"/>
          <w:sz w:val="20"/>
          <w:szCs w:val="20"/>
          <w:lang w:val="es-ES"/>
        </w:rPr>
        <w:t xml:space="preserve">, </w:t>
      </w:r>
      <w:r w:rsidR="00A7078C" w:rsidRPr="002304D3">
        <w:rPr>
          <w:rFonts w:cs="Arial"/>
          <w:sz w:val="20"/>
          <w:szCs w:val="20"/>
          <w:lang w:val="es-ES"/>
        </w:rPr>
        <w:t>pues su implementación es compleja. Por otra parte</w:t>
      </w:r>
      <w:r w:rsidR="00AE2F55" w:rsidRPr="002304D3">
        <w:rPr>
          <w:rFonts w:cs="Arial"/>
          <w:sz w:val="20"/>
          <w:szCs w:val="20"/>
          <w:lang w:val="es-ES"/>
        </w:rPr>
        <w:t>,</w:t>
      </w:r>
      <w:r w:rsidR="00A7078C" w:rsidRPr="002304D3">
        <w:rPr>
          <w:rFonts w:cs="Arial"/>
          <w:sz w:val="20"/>
          <w:szCs w:val="20"/>
          <w:lang w:val="es-ES"/>
        </w:rPr>
        <w:t xml:space="preserve"> si</w:t>
      </w:r>
      <w:r w:rsidR="00896E8A" w:rsidRPr="002304D3">
        <w:rPr>
          <w:rFonts w:cs="Arial"/>
          <w:sz w:val="20"/>
          <w:szCs w:val="20"/>
          <w:lang w:val="es-ES"/>
        </w:rPr>
        <w:t xml:space="preserve"> Fairtrade</w:t>
      </w:r>
      <w:r w:rsidR="00AE2F55" w:rsidRPr="002304D3">
        <w:rPr>
          <w:rFonts w:cs="Arial"/>
          <w:sz w:val="20"/>
          <w:szCs w:val="20"/>
          <w:lang w:val="es-ES"/>
        </w:rPr>
        <w:t xml:space="preserve"> adopt</w:t>
      </w:r>
      <w:r w:rsidR="00A7078C" w:rsidRPr="002304D3">
        <w:rPr>
          <w:rFonts w:cs="Arial"/>
          <w:sz w:val="20"/>
          <w:szCs w:val="20"/>
          <w:lang w:val="es-ES"/>
        </w:rPr>
        <w:t>a</w:t>
      </w:r>
      <w:r w:rsidR="00420C0D">
        <w:rPr>
          <w:rFonts w:cs="Arial"/>
          <w:sz w:val="20"/>
          <w:szCs w:val="20"/>
          <w:lang w:val="es-ES"/>
        </w:rPr>
        <w:t xml:space="preserve"> </w:t>
      </w:r>
      <w:r w:rsidR="00A7078C" w:rsidRPr="002304D3">
        <w:rPr>
          <w:rFonts w:cs="Arial"/>
          <w:sz w:val="20"/>
          <w:szCs w:val="20"/>
          <w:lang w:val="es-ES"/>
        </w:rPr>
        <w:t>la relación de conversión</w:t>
      </w:r>
      <w:r w:rsidR="00AE2F55" w:rsidRPr="002304D3">
        <w:rPr>
          <w:rFonts w:cs="Arial"/>
          <w:sz w:val="20"/>
          <w:szCs w:val="20"/>
          <w:lang w:val="es-ES"/>
        </w:rPr>
        <w:t xml:space="preserve"> 50/50 </w:t>
      </w:r>
      <w:r w:rsidR="00A7078C" w:rsidRPr="002304D3">
        <w:rPr>
          <w:rFonts w:cs="Arial"/>
          <w:sz w:val="20"/>
          <w:szCs w:val="20"/>
          <w:lang w:val="es-ES"/>
        </w:rPr>
        <w:t>manteca</w:t>
      </w:r>
      <w:r w:rsidR="00AE2F55" w:rsidRPr="002304D3">
        <w:rPr>
          <w:rFonts w:cs="Arial"/>
          <w:sz w:val="20"/>
          <w:szCs w:val="20"/>
          <w:lang w:val="es-ES"/>
        </w:rPr>
        <w:t>/po</w:t>
      </w:r>
      <w:r w:rsidR="00A7078C" w:rsidRPr="002304D3">
        <w:rPr>
          <w:rFonts w:cs="Arial"/>
          <w:sz w:val="20"/>
          <w:szCs w:val="20"/>
          <w:lang w:val="es-ES"/>
        </w:rPr>
        <w:t>lvo</w:t>
      </w:r>
      <w:r w:rsidR="00AE2F55" w:rsidRPr="002304D3">
        <w:rPr>
          <w:rFonts w:cs="Arial"/>
          <w:sz w:val="20"/>
          <w:szCs w:val="20"/>
          <w:lang w:val="es-ES"/>
        </w:rPr>
        <w:t xml:space="preserve">, </w:t>
      </w:r>
      <w:r w:rsidR="00A7078C" w:rsidRPr="002304D3">
        <w:rPr>
          <w:rFonts w:cs="Arial"/>
          <w:sz w:val="20"/>
          <w:szCs w:val="20"/>
          <w:lang w:val="es-ES"/>
        </w:rPr>
        <w:t>la relación combinada no sería pertinente</w:t>
      </w:r>
      <w:r w:rsidR="00AE2F55" w:rsidRPr="002304D3">
        <w:rPr>
          <w:rFonts w:cs="Arial"/>
          <w:sz w:val="20"/>
          <w:szCs w:val="20"/>
          <w:lang w:val="es-ES"/>
        </w:rPr>
        <w:t>.</w:t>
      </w:r>
    </w:p>
    <w:p w14:paraId="12E6E524" w14:textId="77777777" w:rsidR="00AE2F55" w:rsidRPr="002304D3" w:rsidRDefault="00A7078C" w:rsidP="003D421D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Por tanto, proponemos eliminar la relación de conversión combinada y utilizar solamente las relaciones propuestas más arriba</w:t>
      </w:r>
      <w:r w:rsidR="00AE2F55" w:rsidRPr="002304D3">
        <w:rPr>
          <w:rFonts w:cs="Arial"/>
          <w:sz w:val="20"/>
          <w:szCs w:val="20"/>
          <w:lang w:val="es-ES"/>
        </w:rPr>
        <w:t>.</w:t>
      </w:r>
    </w:p>
    <w:p w14:paraId="3EF14C2D" w14:textId="77777777" w:rsidR="00C923E8" w:rsidRPr="002304D3" w:rsidRDefault="00C923E8" w:rsidP="003D421D">
      <w:pPr>
        <w:spacing w:line="276" w:lineRule="auto"/>
        <w:rPr>
          <w:rFonts w:cs="Arial"/>
          <w:sz w:val="20"/>
          <w:szCs w:val="20"/>
          <w:lang w:val="es-ES"/>
        </w:rPr>
      </w:pPr>
    </w:p>
    <w:p w14:paraId="4A0439BB" w14:textId="77777777" w:rsidR="00AE2F55" w:rsidRPr="002304D3" w:rsidRDefault="00A7078C" w:rsidP="003D421D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b/>
          <w:sz w:val="20"/>
          <w:szCs w:val="20"/>
          <w:lang w:val="es-ES"/>
        </w:rPr>
        <w:t>Límite de tiempo</w:t>
      </w:r>
      <w:r w:rsidR="00AE2F55" w:rsidRPr="002304D3">
        <w:rPr>
          <w:rFonts w:cs="Arial"/>
          <w:b/>
          <w:sz w:val="20"/>
          <w:szCs w:val="20"/>
          <w:lang w:val="es-ES"/>
        </w:rPr>
        <w:t>:</w:t>
      </w:r>
      <w:r w:rsidR="00FA3F83">
        <w:rPr>
          <w:rFonts w:cs="Arial"/>
          <w:b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El Criterio no menciona nada sobre el tiempo durante el cual un operador puede vender productos</w:t>
      </w:r>
      <w:r w:rsidR="00AE2F55" w:rsidRPr="002304D3">
        <w:rPr>
          <w:rFonts w:cs="Arial"/>
          <w:sz w:val="20"/>
          <w:szCs w:val="20"/>
          <w:lang w:val="es-ES"/>
        </w:rPr>
        <w:t xml:space="preserve"> (</w:t>
      </w:r>
      <w:r w:rsidRPr="002304D3">
        <w:rPr>
          <w:rFonts w:cs="Arial"/>
          <w:sz w:val="20"/>
          <w:szCs w:val="20"/>
          <w:lang w:val="es-ES"/>
        </w:rPr>
        <w:t>p. ej.,</w:t>
      </w:r>
      <w:r w:rsidR="00FA3F83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manteca o polvo</w:t>
      </w:r>
      <w:r w:rsidR="00AE2F55" w:rsidRPr="002304D3">
        <w:rPr>
          <w:rFonts w:cs="Arial"/>
          <w:sz w:val="20"/>
          <w:szCs w:val="20"/>
          <w:lang w:val="es-ES"/>
        </w:rPr>
        <w:t xml:space="preserve">) </w:t>
      </w:r>
      <w:r w:rsidRPr="002304D3">
        <w:rPr>
          <w:rFonts w:cs="Arial"/>
          <w:sz w:val="20"/>
          <w:szCs w:val="20"/>
          <w:lang w:val="es-ES"/>
        </w:rPr>
        <w:t>como</w:t>
      </w:r>
      <w:r w:rsidR="00AE2F55" w:rsidRPr="002304D3">
        <w:rPr>
          <w:rFonts w:cs="Arial"/>
          <w:sz w:val="20"/>
          <w:szCs w:val="20"/>
          <w:lang w:val="es-ES"/>
        </w:rPr>
        <w:t xml:space="preserve"> Fairtrade, </w:t>
      </w:r>
      <w:r w:rsidRPr="002304D3">
        <w:rPr>
          <w:rFonts w:cs="Arial"/>
          <w:sz w:val="20"/>
          <w:szCs w:val="20"/>
          <w:lang w:val="es-ES"/>
        </w:rPr>
        <w:t>después de haber comprado el producto inicial</w:t>
      </w:r>
      <w:r w:rsidR="00AE2F55" w:rsidRPr="002304D3">
        <w:rPr>
          <w:rFonts w:cs="Arial"/>
          <w:sz w:val="20"/>
          <w:szCs w:val="20"/>
          <w:lang w:val="es-ES"/>
        </w:rPr>
        <w:t xml:space="preserve"> (</w:t>
      </w:r>
      <w:r w:rsidRPr="002304D3">
        <w:rPr>
          <w:rFonts w:cs="Arial"/>
          <w:sz w:val="20"/>
          <w:szCs w:val="20"/>
          <w:lang w:val="es-ES"/>
        </w:rPr>
        <w:t>es decir,</w:t>
      </w:r>
      <w:r w:rsidR="00FA3F83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granos de cacao</w:t>
      </w:r>
      <w:r w:rsidR="00AE2F55" w:rsidRPr="002304D3">
        <w:rPr>
          <w:rFonts w:cs="Arial"/>
          <w:sz w:val="20"/>
          <w:szCs w:val="20"/>
          <w:lang w:val="es-ES"/>
        </w:rPr>
        <w:t xml:space="preserve">). </w:t>
      </w:r>
    </w:p>
    <w:p w14:paraId="1F279D8B" w14:textId="61A9CA58" w:rsidR="00AE2F55" w:rsidRPr="002304D3" w:rsidRDefault="00A7078C" w:rsidP="003D421D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Sin embargo</w:t>
      </w:r>
      <w:r w:rsidR="00AE2F55" w:rsidRPr="002304D3">
        <w:rPr>
          <w:rFonts w:cs="Arial"/>
          <w:sz w:val="20"/>
          <w:szCs w:val="20"/>
          <w:lang w:val="es-ES"/>
        </w:rPr>
        <w:t xml:space="preserve">, </w:t>
      </w:r>
      <w:r w:rsidRPr="002304D3">
        <w:rPr>
          <w:rFonts w:cs="Arial"/>
          <w:sz w:val="20"/>
          <w:szCs w:val="20"/>
          <w:lang w:val="es-ES"/>
        </w:rPr>
        <w:t>tiene sentido</w:t>
      </w:r>
      <w:r w:rsidR="00FA3F83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 xml:space="preserve">introducir un límite de tiempo razonable para evitar que los operadores vendan volúmenes equivalentes a </w:t>
      </w:r>
      <w:r w:rsidR="00AE2F55" w:rsidRPr="002304D3">
        <w:rPr>
          <w:rFonts w:cs="Arial"/>
          <w:sz w:val="20"/>
          <w:szCs w:val="20"/>
          <w:lang w:val="es-ES"/>
        </w:rPr>
        <w:t xml:space="preserve">Fairtrade </w:t>
      </w:r>
      <w:r w:rsidRPr="002304D3">
        <w:rPr>
          <w:rFonts w:cs="Arial"/>
          <w:sz w:val="20"/>
          <w:szCs w:val="20"/>
          <w:lang w:val="es-ES"/>
        </w:rPr>
        <w:t>durante largos períodos posteriores a la compra</w:t>
      </w:r>
      <w:r w:rsidR="00AE2F55" w:rsidRPr="002304D3">
        <w:rPr>
          <w:rFonts w:cs="Arial"/>
          <w:sz w:val="20"/>
          <w:szCs w:val="20"/>
          <w:lang w:val="es-ES"/>
        </w:rPr>
        <w:t xml:space="preserve">. </w:t>
      </w:r>
      <w:r w:rsidR="00372C4F" w:rsidRPr="002304D3">
        <w:rPr>
          <w:rFonts w:cs="Arial"/>
          <w:sz w:val="20"/>
          <w:szCs w:val="20"/>
          <w:lang w:val="es-ES"/>
        </w:rPr>
        <w:t>Para facilitar los controles referentes al balance de masa</w:t>
      </w:r>
      <w:r w:rsidR="00FA3F83">
        <w:rPr>
          <w:rFonts w:cs="Arial"/>
          <w:sz w:val="20"/>
          <w:szCs w:val="20"/>
          <w:lang w:val="es-ES"/>
        </w:rPr>
        <w:t xml:space="preserve"> </w:t>
      </w:r>
      <w:r w:rsidR="00372C4F" w:rsidRPr="002304D3">
        <w:rPr>
          <w:rFonts w:cs="Arial"/>
          <w:sz w:val="20"/>
          <w:szCs w:val="20"/>
          <w:lang w:val="es-ES"/>
        </w:rPr>
        <w:t>y</w:t>
      </w:r>
      <w:r w:rsidR="00FA3F83">
        <w:rPr>
          <w:rFonts w:cs="Arial"/>
          <w:sz w:val="20"/>
          <w:szCs w:val="20"/>
          <w:lang w:val="es-ES"/>
        </w:rPr>
        <w:t xml:space="preserve"> </w:t>
      </w:r>
      <w:r w:rsidR="00372C4F" w:rsidRPr="002304D3">
        <w:rPr>
          <w:rFonts w:cs="Arial"/>
          <w:sz w:val="20"/>
          <w:szCs w:val="20"/>
          <w:lang w:val="es-ES"/>
        </w:rPr>
        <w:t xml:space="preserve">protegerse contra cambios futuros relevantes en el Criterio proponemos un límite de tiempo de </w:t>
      </w:r>
      <w:r w:rsidR="00DF44E4">
        <w:rPr>
          <w:rFonts w:cs="Arial"/>
          <w:sz w:val="20"/>
          <w:szCs w:val="20"/>
          <w:lang w:val="es-ES"/>
        </w:rPr>
        <w:t>tres</w:t>
      </w:r>
      <w:r w:rsidR="00372C4F" w:rsidRPr="002304D3">
        <w:rPr>
          <w:rFonts w:cs="Arial"/>
          <w:sz w:val="20"/>
          <w:szCs w:val="20"/>
          <w:lang w:val="es-ES"/>
        </w:rPr>
        <w:t xml:space="preserve"> años</w:t>
      </w:r>
      <w:r w:rsidR="00AE2F55" w:rsidRPr="002304D3">
        <w:rPr>
          <w:rFonts w:cs="Arial"/>
          <w:sz w:val="20"/>
          <w:szCs w:val="20"/>
          <w:lang w:val="es-ES"/>
        </w:rPr>
        <w:t xml:space="preserve">. </w:t>
      </w:r>
    </w:p>
    <w:p w14:paraId="4DD39278" w14:textId="77777777" w:rsidR="00CA6A1C" w:rsidRPr="002304D3" w:rsidRDefault="00CA6A1C" w:rsidP="003D421D">
      <w:pPr>
        <w:spacing w:line="276" w:lineRule="auto"/>
        <w:rPr>
          <w:rFonts w:cs="Arial"/>
          <w:sz w:val="20"/>
          <w:szCs w:val="20"/>
          <w:lang w:val="es-ES"/>
        </w:rPr>
      </w:pPr>
    </w:p>
    <w:p w14:paraId="48A6EF8B" w14:textId="77777777" w:rsidR="00327040" w:rsidRPr="002304D3" w:rsidRDefault="00372C4F" w:rsidP="003D421D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Con lo cual, la propuesta es la siguiente</w:t>
      </w:r>
      <w:r w:rsidR="00C923E8" w:rsidRPr="002304D3">
        <w:rPr>
          <w:rFonts w:cs="Arial"/>
          <w:sz w:val="20"/>
          <w:szCs w:val="20"/>
          <w:lang w:val="es-ES"/>
        </w:rPr>
        <w:t>:</w:t>
      </w:r>
    </w:p>
    <w:p w14:paraId="47407B31" w14:textId="77777777" w:rsidR="00CA6A1C" w:rsidRPr="002304D3" w:rsidRDefault="00CA6A1C" w:rsidP="003D421D">
      <w:pPr>
        <w:spacing w:line="276" w:lineRule="auto"/>
        <w:rPr>
          <w:rFonts w:cs="Arial"/>
          <w:sz w:val="20"/>
          <w:szCs w:val="20"/>
          <w:lang w:val="es-ES"/>
        </w:rPr>
      </w:pPr>
    </w:p>
    <w:tbl>
      <w:tblPr>
        <w:tblpPr w:leftFromText="180" w:rightFromText="180" w:vertAnchor="text"/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2700"/>
        <w:gridCol w:w="1710"/>
        <w:gridCol w:w="3150"/>
      </w:tblGrid>
      <w:tr w:rsidR="001C39D1" w:rsidRPr="002304D3" w14:paraId="32EB41A7" w14:textId="77777777" w:rsidTr="001C39D1">
        <w:trPr>
          <w:trHeight w:val="57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2DC86" w14:textId="77777777" w:rsidR="009C08A0" w:rsidRPr="002304D3" w:rsidRDefault="00372C4F" w:rsidP="003D421D">
            <w:pPr>
              <w:spacing w:line="276" w:lineRule="auto"/>
              <w:ind w:left="432"/>
              <w:jc w:val="center"/>
              <w:rPr>
                <w:rFonts w:cs="Arial"/>
                <w:b/>
                <w:bCs/>
                <w:sz w:val="20"/>
                <w:szCs w:val="20"/>
                <w:lang w:val="es-ES" w:eastAsia="en-US"/>
              </w:rPr>
            </w:pPr>
            <w:r w:rsidRPr="002304D3">
              <w:rPr>
                <w:rFonts w:cs="Arial"/>
                <w:b/>
                <w:bCs/>
                <w:sz w:val="20"/>
                <w:szCs w:val="20"/>
                <w:lang w:val="es-ES" w:eastAsia="en-US"/>
              </w:rPr>
              <w:t>CRITERIO EXISTENTE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2AC5D" w14:textId="77777777" w:rsidR="009C08A0" w:rsidRPr="002304D3" w:rsidRDefault="009C08A0" w:rsidP="003D421D">
            <w:pPr>
              <w:spacing w:line="276" w:lineRule="auto"/>
              <w:ind w:left="432"/>
              <w:jc w:val="center"/>
              <w:rPr>
                <w:rFonts w:cs="Arial"/>
                <w:b/>
                <w:bCs/>
                <w:sz w:val="20"/>
                <w:szCs w:val="20"/>
                <w:lang w:val="es-ES" w:eastAsia="en-US"/>
              </w:rPr>
            </w:pPr>
            <w:r w:rsidRPr="002304D3">
              <w:rPr>
                <w:rFonts w:cs="Arial"/>
                <w:b/>
                <w:bCs/>
                <w:sz w:val="20"/>
                <w:szCs w:val="20"/>
                <w:lang w:val="es-ES" w:eastAsia="en-US"/>
              </w:rPr>
              <w:t>PROP</w:t>
            </w:r>
            <w:r w:rsidR="00372C4F" w:rsidRPr="002304D3">
              <w:rPr>
                <w:rFonts w:cs="Arial"/>
                <w:b/>
                <w:bCs/>
                <w:sz w:val="20"/>
                <w:szCs w:val="20"/>
                <w:lang w:val="es-ES" w:eastAsia="en-US"/>
              </w:rPr>
              <w:t>UESTA</w:t>
            </w:r>
          </w:p>
        </w:tc>
      </w:tr>
      <w:tr w:rsidR="00A11806" w:rsidRPr="000003FD" w14:paraId="3DE11017" w14:textId="77777777" w:rsidTr="00A11806">
        <w:trPr>
          <w:trHeight w:val="578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283A8" w14:textId="77777777" w:rsidR="009C08A0" w:rsidRPr="002304D3" w:rsidRDefault="00372C4F" w:rsidP="003D421D">
            <w:pPr>
              <w:spacing w:line="276" w:lineRule="auto"/>
              <w:ind w:left="-30"/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2304D3">
              <w:rPr>
                <w:rFonts w:cs="Arial"/>
                <w:b/>
                <w:iCs/>
                <w:sz w:val="20"/>
                <w:szCs w:val="20"/>
                <w:lang w:val="es-ES" w:eastAsia="en-US"/>
              </w:rPr>
              <w:t>producto semi-procesado vendido</w:t>
            </w:r>
            <w:r w:rsidR="009C08A0" w:rsidRPr="002304D3">
              <w:rPr>
                <w:rFonts w:cs="Arial"/>
                <w:b/>
                <w:iCs/>
                <w:sz w:val="20"/>
                <w:szCs w:val="20"/>
                <w:lang w:val="es-ES" w:eastAsia="en-US"/>
              </w:rPr>
              <w:t xml:space="preserve"> 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16B4B" w14:textId="77777777" w:rsidR="009C08A0" w:rsidRPr="002304D3" w:rsidRDefault="00372C4F" w:rsidP="00372C4F">
            <w:pPr>
              <w:spacing w:line="276" w:lineRule="auto"/>
              <w:ind w:left="-104"/>
              <w:jc w:val="center"/>
              <w:rPr>
                <w:rFonts w:cs="Arial"/>
                <w:sz w:val="20"/>
                <w:szCs w:val="20"/>
                <w:lang w:val="es-ES" w:eastAsia="en-US"/>
              </w:rPr>
            </w:pPr>
            <w:r w:rsidRPr="002304D3">
              <w:rPr>
                <w:rFonts w:cs="Arial"/>
                <w:b/>
                <w:bCs/>
                <w:sz w:val="20"/>
                <w:szCs w:val="20"/>
                <w:lang w:val="es-ES" w:eastAsia="en-US"/>
              </w:rPr>
              <w:t xml:space="preserve">relaciones de conversión </w:t>
            </w:r>
            <w:r w:rsidR="009C08A0" w:rsidRPr="002304D3">
              <w:rPr>
                <w:rFonts w:cs="Arial"/>
                <w:b/>
                <w:bCs/>
                <w:sz w:val="20"/>
                <w:szCs w:val="20"/>
                <w:lang w:val="es-ES" w:eastAsia="en-US"/>
              </w:rPr>
              <w:t xml:space="preserve">Fairtrade </w:t>
            </w:r>
            <w:r w:rsidRPr="002304D3">
              <w:rPr>
                <w:rFonts w:cs="Arial"/>
                <w:b/>
                <w:bCs/>
                <w:sz w:val="20"/>
                <w:szCs w:val="20"/>
                <w:lang w:val="es-ES" w:eastAsia="en-US"/>
              </w:rPr>
              <w:t>equivalentes a granos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3DFCFA" w14:textId="77777777" w:rsidR="009C08A0" w:rsidRPr="002304D3" w:rsidRDefault="00372C4F" w:rsidP="003D421D">
            <w:pPr>
              <w:spacing w:line="276" w:lineRule="auto"/>
              <w:ind w:left="91"/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2304D3">
              <w:rPr>
                <w:rFonts w:cs="Arial"/>
                <w:b/>
                <w:iCs/>
                <w:sz w:val="20"/>
                <w:szCs w:val="20"/>
                <w:lang w:val="es-ES" w:eastAsia="en-US"/>
              </w:rPr>
              <w:t>producto semi-procesado vendido 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EEFC5" w14:textId="77777777" w:rsidR="009C08A0" w:rsidRPr="002304D3" w:rsidRDefault="00372C4F" w:rsidP="003D421D">
            <w:pPr>
              <w:spacing w:line="276" w:lineRule="auto"/>
              <w:ind w:left="432"/>
              <w:jc w:val="center"/>
              <w:rPr>
                <w:rFonts w:cs="Arial"/>
                <w:sz w:val="20"/>
                <w:szCs w:val="20"/>
                <w:lang w:val="es-ES" w:eastAsia="en-US"/>
              </w:rPr>
            </w:pPr>
            <w:r w:rsidRPr="002304D3">
              <w:rPr>
                <w:rFonts w:cs="Arial"/>
                <w:b/>
                <w:bCs/>
                <w:sz w:val="20"/>
                <w:szCs w:val="20"/>
                <w:lang w:val="es-ES" w:eastAsia="en-US"/>
              </w:rPr>
              <w:t>relaciones de conversión Fairtrade equivalentes a granos</w:t>
            </w:r>
          </w:p>
        </w:tc>
      </w:tr>
      <w:tr w:rsidR="00A11806" w:rsidRPr="002304D3" w14:paraId="131ADCF7" w14:textId="77777777" w:rsidTr="00A11806">
        <w:trPr>
          <w:trHeight w:val="424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30CAF" w14:textId="77777777" w:rsidR="009C08A0" w:rsidRPr="002304D3" w:rsidRDefault="00372C4F" w:rsidP="003D421D">
            <w:pPr>
              <w:spacing w:line="276" w:lineRule="auto"/>
              <w:ind w:left="432"/>
              <w:jc w:val="center"/>
              <w:rPr>
                <w:rFonts w:cs="Arial"/>
                <w:sz w:val="20"/>
                <w:szCs w:val="20"/>
                <w:lang w:val="es-ES" w:eastAsia="en-US"/>
              </w:rPr>
            </w:pPr>
            <w:r w:rsidRPr="002304D3">
              <w:rPr>
                <w:rFonts w:cs="Arial"/>
                <w:b/>
                <w:bCs/>
                <w:sz w:val="20"/>
                <w:szCs w:val="20"/>
                <w:lang w:val="es-ES" w:eastAsia="en-US"/>
              </w:rPr>
              <w:t>Lic</w:t>
            </w:r>
            <w:r w:rsidR="009C08A0" w:rsidRPr="002304D3">
              <w:rPr>
                <w:rFonts w:cs="Arial"/>
                <w:b/>
                <w:bCs/>
                <w:sz w:val="20"/>
                <w:szCs w:val="20"/>
                <w:lang w:val="es-ES" w:eastAsia="en-US"/>
              </w:rPr>
              <w:t xml:space="preserve">or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A84FF" w14:textId="77777777" w:rsidR="009C08A0" w:rsidRPr="002304D3" w:rsidRDefault="009C08A0" w:rsidP="003D421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s-ES" w:eastAsia="en-US"/>
              </w:rPr>
            </w:pPr>
            <w:r w:rsidRPr="002304D3">
              <w:rPr>
                <w:rFonts w:cs="Arial"/>
                <w:sz w:val="20"/>
                <w:szCs w:val="20"/>
                <w:lang w:val="es-ES" w:eastAsia="en-US"/>
              </w:rPr>
              <w:t xml:space="preserve">1.25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E203" w14:textId="77777777" w:rsidR="009C08A0" w:rsidRPr="002304D3" w:rsidRDefault="00372C4F" w:rsidP="003D421D">
            <w:pPr>
              <w:spacing w:line="276" w:lineRule="auto"/>
              <w:ind w:left="91"/>
              <w:jc w:val="center"/>
              <w:rPr>
                <w:rFonts w:cs="Arial"/>
                <w:sz w:val="20"/>
                <w:szCs w:val="20"/>
                <w:lang w:val="es-ES" w:eastAsia="en-US"/>
              </w:rPr>
            </w:pPr>
            <w:r w:rsidRPr="002304D3">
              <w:rPr>
                <w:rFonts w:cs="Arial"/>
                <w:b/>
                <w:bCs/>
                <w:sz w:val="20"/>
                <w:szCs w:val="20"/>
                <w:lang w:val="es-ES" w:eastAsia="en-US"/>
              </w:rPr>
              <w:t>Lic</w:t>
            </w:r>
            <w:r w:rsidR="009C08A0" w:rsidRPr="002304D3">
              <w:rPr>
                <w:rFonts w:cs="Arial"/>
                <w:b/>
                <w:bCs/>
                <w:sz w:val="20"/>
                <w:szCs w:val="20"/>
                <w:lang w:val="es-ES" w:eastAsia="en-US"/>
              </w:rPr>
              <w:t xml:space="preserve">or 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7497B" w14:textId="77777777" w:rsidR="009C08A0" w:rsidRPr="002304D3" w:rsidRDefault="00D117DF" w:rsidP="003D421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s-ES" w:eastAsia="en-US"/>
              </w:rPr>
            </w:pPr>
            <w:r w:rsidRPr="002304D3">
              <w:rPr>
                <w:rFonts w:cs="Arial"/>
                <w:sz w:val="20"/>
                <w:szCs w:val="20"/>
                <w:lang w:val="es-ES" w:eastAsia="en-US"/>
              </w:rPr>
              <w:t>1.</w:t>
            </w:r>
            <w:r w:rsidR="009C08A0" w:rsidRPr="002304D3">
              <w:rPr>
                <w:rFonts w:cs="Arial"/>
                <w:sz w:val="20"/>
                <w:szCs w:val="20"/>
                <w:lang w:val="es-ES" w:eastAsia="en-US"/>
              </w:rPr>
              <w:t>22</w:t>
            </w:r>
          </w:p>
        </w:tc>
      </w:tr>
      <w:tr w:rsidR="00A11806" w:rsidRPr="000003FD" w14:paraId="3C60D66D" w14:textId="77777777" w:rsidTr="00A11806">
        <w:trPr>
          <w:trHeight w:val="339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B9BB8" w14:textId="77777777" w:rsidR="001C39D1" w:rsidRPr="002304D3" w:rsidRDefault="00372C4F" w:rsidP="00FA3F83">
            <w:pPr>
              <w:spacing w:line="276" w:lineRule="auto"/>
              <w:rPr>
                <w:rFonts w:cs="Arial"/>
                <w:sz w:val="20"/>
                <w:szCs w:val="20"/>
                <w:lang w:val="es-ES" w:eastAsia="en-US"/>
              </w:rPr>
            </w:pPr>
            <w:r w:rsidRPr="002304D3">
              <w:rPr>
                <w:rFonts w:cs="Arial"/>
                <w:b/>
                <w:bCs/>
                <w:sz w:val="20"/>
                <w:szCs w:val="20"/>
                <w:u w:val="single"/>
                <w:lang w:val="es-ES" w:eastAsia="en-US"/>
              </w:rPr>
              <w:t>Solo</w:t>
            </w:r>
            <w:r w:rsidRPr="002304D3">
              <w:rPr>
                <w:rFonts w:cs="Arial"/>
                <w:b/>
                <w:bCs/>
                <w:sz w:val="20"/>
                <w:szCs w:val="20"/>
                <w:lang w:val="es-ES" w:eastAsia="en-US"/>
              </w:rPr>
              <w:t xml:space="preserve"> manteca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186DB" w14:textId="77777777" w:rsidR="001C39D1" w:rsidRPr="002304D3" w:rsidRDefault="001C39D1" w:rsidP="003D421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s-ES" w:eastAsia="en-US"/>
              </w:rPr>
            </w:pPr>
            <w:r w:rsidRPr="002304D3">
              <w:rPr>
                <w:rFonts w:cs="Arial"/>
                <w:sz w:val="20"/>
                <w:szCs w:val="20"/>
                <w:lang w:val="es-ES" w:eastAsia="en-US"/>
              </w:rPr>
              <w:t xml:space="preserve">2.66 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756C" w14:textId="77777777" w:rsidR="001C39D1" w:rsidRPr="002304D3" w:rsidRDefault="00372C4F" w:rsidP="003D421D">
            <w:pPr>
              <w:spacing w:line="276" w:lineRule="auto"/>
              <w:ind w:left="91"/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 w:eastAsia="en-US"/>
              </w:rPr>
              <w:t>Manteca, polvo o ambos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87F5C" w14:textId="77777777" w:rsidR="001C39D1" w:rsidRPr="002304D3" w:rsidRDefault="00D117DF" w:rsidP="003D421D">
            <w:pPr>
              <w:spacing w:line="276" w:lineRule="auto"/>
              <w:ind w:left="-15"/>
              <w:jc w:val="center"/>
              <w:rPr>
                <w:rFonts w:cs="Arial"/>
                <w:sz w:val="20"/>
                <w:szCs w:val="20"/>
                <w:lang w:val="es-ES" w:eastAsia="en-US"/>
              </w:rPr>
            </w:pPr>
            <w:r w:rsidRPr="002304D3">
              <w:rPr>
                <w:rFonts w:cs="Arial"/>
                <w:sz w:val="20"/>
                <w:szCs w:val="20"/>
                <w:lang w:val="es-ES" w:eastAsia="en-US"/>
              </w:rPr>
              <w:t>2.</w:t>
            </w:r>
            <w:r w:rsidR="001C39D1" w:rsidRPr="002304D3">
              <w:rPr>
                <w:rFonts w:cs="Arial"/>
                <w:sz w:val="20"/>
                <w:szCs w:val="20"/>
                <w:lang w:val="es-ES" w:eastAsia="en-US"/>
              </w:rPr>
              <w:t>44</w:t>
            </w:r>
          </w:p>
          <w:p w14:paraId="285ABF12" w14:textId="77777777" w:rsidR="001C39D1" w:rsidRPr="002304D3" w:rsidRDefault="001C39D1" w:rsidP="00372C4F">
            <w:pPr>
              <w:spacing w:line="276" w:lineRule="auto"/>
              <w:ind w:left="-15"/>
              <w:jc w:val="center"/>
              <w:rPr>
                <w:rFonts w:cs="Arial"/>
                <w:sz w:val="20"/>
                <w:szCs w:val="20"/>
                <w:lang w:val="es-ES" w:eastAsia="en-US"/>
              </w:rPr>
            </w:pPr>
            <w:r w:rsidRPr="002304D3">
              <w:rPr>
                <w:rFonts w:cs="Arial"/>
                <w:sz w:val="20"/>
                <w:szCs w:val="20"/>
                <w:lang w:val="es-ES" w:eastAsia="en-US"/>
              </w:rPr>
              <w:t>(</w:t>
            </w:r>
            <w:r w:rsidR="00372C4F" w:rsidRPr="002304D3">
              <w:rPr>
                <w:rFonts w:cs="Arial"/>
                <w:sz w:val="20"/>
                <w:szCs w:val="20"/>
                <w:lang w:val="es-ES" w:eastAsia="en-US"/>
              </w:rPr>
              <w:t>para manteca</w:t>
            </w:r>
            <w:r w:rsidR="00FA3F83">
              <w:rPr>
                <w:rFonts w:cs="Arial"/>
                <w:sz w:val="20"/>
                <w:szCs w:val="20"/>
                <w:lang w:val="es-ES" w:eastAsia="en-US"/>
              </w:rPr>
              <w:t xml:space="preserve"> </w:t>
            </w:r>
            <w:r w:rsidR="00372C4F" w:rsidRPr="002304D3">
              <w:rPr>
                <w:rFonts w:cs="Arial"/>
                <w:b/>
                <w:bCs/>
                <w:sz w:val="20"/>
                <w:szCs w:val="20"/>
                <w:u w:val="single"/>
                <w:lang w:val="es-ES" w:eastAsia="en-US"/>
              </w:rPr>
              <w:t>o</w:t>
            </w:r>
            <w:r w:rsidR="00FA3F83" w:rsidRPr="00FA3F83">
              <w:rPr>
                <w:rFonts w:cs="Arial"/>
                <w:b/>
                <w:bCs/>
                <w:sz w:val="20"/>
                <w:szCs w:val="20"/>
                <w:lang w:val="es-ES" w:eastAsia="en-US"/>
              </w:rPr>
              <w:t xml:space="preserve"> </w:t>
            </w:r>
            <w:r w:rsidR="00372C4F" w:rsidRPr="002304D3">
              <w:rPr>
                <w:rFonts w:cs="Arial"/>
                <w:sz w:val="20"/>
                <w:szCs w:val="20"/>
                <w:lang w:val="es-ES" w:eastAsia="en-US"/>
              </w:rPr>
              <w:t>polvo</w:t>
            </w:r>
            <w:r w:rsidR="00560B84">
              <w:rPr>
                <w:rFonts w:cs="Arial"/>
                <w:sz w:val="20"/>
                <w:szCs w:val="20"/>
                <w:lang w:val="es-ES" w:eastAsia="en-US"/>
              </w:rPr>
              <w:t xml:space="preserve"> </w:t>
            </w:r>
            <w:r w:rsidR="00372C4F" w:rsidRPr="002304D3">
              <w:rPr>
                <w:rFonts w:cs="Arial"/>
                <w:sz w:val="20"/>
                <w:szCs w:val="20"/>
                <w:lang w:val="es-ES" w:eastAsia="en-US"/>
              </w:rPr>
              <w:t>–</w:t>
            </w:r>
            <w:r w:rsidR="00560B84">
              <w:rPr>
                <w:rFonts w:cs="Arial"/>
                <w:sz w:val="20"/>
                <w:szCs w:val="20"/>
                <w:lang w:val="es-ES" w:eastAsia="en-US"/>
              </w:rPr>
              <w:t xml:space="preserve"> </w:t>
            </w:r>
            <w:r w:rsidR="00372C4F" w:rsidRPr="002304D3">
              <w:rPr>
                <w:rFonts w:cs="Arial"/>
                <w:sz w:val="20"/>
                <w:szCs w:val="20"/>
                <w:lang w:val="es-ES" w:eastAsia="en-US"/>
              </w:rPr>
              <w:t>el producto semi-procesado con el volumen más alto</w:t>
            </w:r>
            <w:r w:rsidR="00560B84">
              <w:rPr>
                <w:rFonts w:cs="Arial"/>
                <w:sz w:val="20"/>
                <w:szCs w:val="20"/>
                <w:lang w:val="es-ES" w:eastAsia="en-US"/>
              </w:rPr>
              <w:t>.</w:t>
            </w:r>
            <w:r w:rsidRPr="002304D3">
              <w:rPr>
                <w:rFonts w:cs="Arial"/>
                <w:sz w:val="20"/>
                <w:szCs w:val="20"/>
                <w:lang w:val="es-ES" w:eastAsia="en-US"/>
              </w:rPr>
              <w:t>)</w:t>
            </w:r>
            <w:r w:rsidR="00327040" w:rsidRPr="002304D3">
              <w:rPr>
                <w:rFonts w:cs="Arial"/>
                <w:sz w:val="20"/>
                <w:szCs w:val="20"/>
                <w:vertAlign w:val="superscript"/>
                <w:lang w:val="es-ES" w:eastAsia="en-US"/>
              </w:rPr>
              <w:t>1</w:t>
            </w:r>
          </w:p>
        </w:tc>
      </w:tr>
      <w:tr w:rsidR="00A11806" w:rsidRPr="002304D3" w14:paraId="1ACDC5F7" w14:textId="77777777" w:rsidTr="00A11806">
        <w:trPr>
          <w:trHeight w:val="38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EF8F9" w14:textId="77777777" w:rsidR="001C39D1" w:rsidRPr="002304D3" w:rsidRDefault="00372C4F" w:rsidP="003D421D">
            <w:pPr>
              <w:spacing w:line="276" w:lineRule="auto"/>
              <w:ind w:left="432"/>
              <w:jc w:val="center"/>
              <w:rPr>
                <w:rFonts w:cs="Arial"/>
                <w:sz w:val="20"/>
                <w:szCs w:val="20"/>
                <w:lang w:val="es-ES" w:eastAsia="en-US"/>
              </w:rPr>
            </w:pPr>
            <w:r w:rsidRPr="002304D3">
              <w:rPr>
                <w:rFonts w:cs="Arial"/>
                <w:b/>
                <w:bCs/>
                <w:sz w:val="20"/>
                <w:szCs w:val="20"/>
                <w:u w:val="single"/>
                <w:lang w:val="es-ES" w:eastAsia="en-US"/>
              </w:rPr>
              <w:t>Solo</w:t>
            </w:r>
            <w:r w:rsidRPr="002304D3">
              <w:rPr>
                <w:rFonts w:cs="Arial"/>
                <w:b/>
                <w:bCs/>
                <w:sz w:val="20"/>
                <w:szCs w:val="20"/>
                <w:lang w:val="es-ES" w:eastAsia="en-US"/>
              </w:rPr>
              <w:t xml:space="preserve"> polvo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25F71" w14:textId="77777777" w:rsidR="001C39D1" w:rsidRPr="002304D3" w:rsidRDefault="001C39D1" w:rsidP="003D421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s-ES" w:eastAsia="en-US"/>
              </w:rPr>
            </w:pPr>
            <w:r w:rsidRPr="002304D3">
              <w:rPr>
                <w:rFonts w:cs="Arial"/>
                <w:sz w:val="20"/>
                <w:szCs w:val="20"/>
                <w:lang w:val="es-ES" w:eastAsia="en-US"/>
              </w:rPr>
              <w:t xml:space="preserve">2.36 </w:t>
            </w:r>
          </w:p>
        </w:tc>
        <w:tc>
          <w:tcPr>
            <w:tcW w:w="17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C45CF9" w14:textId="77777777" w:rsidR="001C39D1" w:rsidRPr="002304D3" w:rsidRDefault="001C39D1" w:rsidP="003D421D">
            <w:pPr>
              <w:spacing w:line="276" w:lineRule="auto"/>
              <w:ind w:left="432"/>
              <w:jc w:val="center"/>
              <w:rPr>
                <w:rFonts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9E05" w14:textId="77777777" w:rsidR="001C39D1" w:rsidRPr="002304D3" w:rsidRDefault="001C39D1" w:rsidP="003D421D">
            <w:pPr>
              <w:spacing w:line="276" w:lineRule="auto"/>
              <w:ind w:left="432"/>
              <w:jc w:val="center"/>
              <w:rPr>
                <w:rFonts w:cs="Arial"/>
                <w:sz w:val="20"/>
                <w:szCs w:val="20"/>
                <w:lang w:val="es-ES" w:eastAsia="en-US"/>
              </w:rPr>
            </w:pPr>
          </w:p>
        </w:tc>
      </w:tr>
      <w:tr w:rsidR="001C39D1" w:rsidRPr="000003FD" w14:paraId="62A1B3D5" w14:textId="77777777" w:rsidTr="00327040">
        <w:trPr>
          <w:trHeight w:val="445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04549" w14:textId="77777777" w:rsidR="001C39D1" w:rsidRPr="002304D3" w:rsidRDefault="00372C4F" w:rsidP="00FA3F83">
            <w:pPr>
              <w:spacing w:line="276" w:lineRule="auto"/>
              <w:rPr>
                <w:rFonts w:cs="Arial"/>
                <w:sz w:val="20"/>
                <w:szCs w:val="20"/>
                <w:lang w:val="es-ES" w:eastAsia="en-US"/>
              </w:rPr>
            </w:pPr>
            <w:r w:rsidRPr="002304D3">
              <w:rPr>
                <w:rFonts w:cs="Arial"/>
                <w:b/>
                <w:bCs/>
                <w:sz w:val="20"/>
                <w:szCs w:val="20"/>
                <w:lang w:val="es-ES" w:eastAsia="en-US"/>
              </w:rPr>
              <w:t xml:space="preserve">Manteca </w:t>
            </w:r>
            <w:r w:rsidRPr="002304D3">
              <w:rPr>
                <w:rFonts w:cs="Arial"/>
                <w:b/>
                <w:bCs/>
                <w:sz w:val="20"/>
                <w:szCs w:val="20"/>
                <w:u w:val="single"/>
                <w:lang w:val="es-ES" w:eastAsia="en-US"/>
              </w:rPr>
              <w:t>y</w:t>
            </w:r>
            <w:r w:rsidRPr="002304D3">
              <w:rPr>
                <w:rFonts w:cs="Arial"/>
                <w:b/>
                <w:bCs/>
                <w:sz w:val="20"/>
                <w:szCs w:val="20"/>
                <w:lang w:val="es-ES" w:eastAsia="en-US"/>
              </w:rPr>
              <w:t xml:space="preserve"> polvo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EDB78" w14:textId="77777777" w:rsidR="001C39D1" w:rsidRPr="002304D3" w:rsidRDefault="00372C4F" w:rsidP="003D421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s-ES" w:eastAsia="en-US"/>
              </w:rPr>
            </w:pPr>
            <w:r w:rsidRPr="002304D3">
              <w:rPr>
                <w:rFonts w:cs="Arial"/>
                <w:sz w:val="20"/>
                <w:szCs w:val="20"/>
                <w:lang w:val="es-ES" w:eastAsia="en-US"/>
              </w:rPr>
              <w:t>relación de conversión combinada</w:t>
            </w:r>
            <w:r w:rsidR="001C39D1" w:rsidRPr="002304D3">
              <w:rPr>
                <w:rFonts w:cs="Arial"/>
                <w:sz w:val="20"/>
                <w:szCs w:val="20"/>
                <w:lang w:val="es-ES" w:eastAsia="en-US"/>
              </w:rPr>
              <w:t>:</w:t>
            </w:r>
          </w:p>
          <w:p w14:paraId="799679EF" w14:textId="77777777" w:rsidR="001C39D1" w:rsidRPr="002304D3" w:rsidRDefault="001C39D1" w:rsidP="00372C4F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es-ES" w:eastAsia="en-US"/>
              </w:rPr>
            </w:pPr>
            <w:r w:rsidRPr="002304D3">
              <w:rPr>
                <w:rFonts w:cs="Arial"/>
                <w:sz w:val="20"/>
                <w:szCs w:val="20"/>
                <w:lang w:val="es-ES" w:eastAsia="en-US"/>
              </w:rPr>
              <w:t>1.25* (</w:t>
            </w:r>
            <w:r w:rsidR="00372C4F" w:rsidRPr="002304D3">
              <w:rPr>
                <w:rFonts w:cs="Arial"/>
                <w:sz w:val="20"/>
                <w:szCs w:val="20"/>
                <w:lang w:val="es-ES" w:eastAsia="en-US"/>
              </w:rPr>
              <w:t>para cada producto</w:t>
            </w:r>
            <w:r w:rsidRPr="002304D3">
              <w:rPr>
                <w:rFonts w:cs="Arial"/>
                <w:sz w:val="20"/>
                <w:szCs w:val="20"/>
                <w:lang w:val="es-ES" w:eastAsia="en-US"/>
              </w:rPr>
              <w:t>)</w:t>
            </w:r>
          </w:p>
        </w:tc>
        <w:tc>
          <w:tcPr>
            <w:tcW w:w="17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D0C2E2" w14:textId="77777777" w:rsidR="001C39D1" w:rsidRPr="002304D3" w:rsidRDefault="001C39D1" w:rsidP="003D421D">
            <w:pPr>
              <w:spacing w:line="276" w:lineRule="auto"/>
              <w:ind w:left="432"/>
              <w:jc w:val="center"/>
              <w:rPr>
                <w:rFonts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11BA" w14:textId="77777777" w:rsidR="001C39D1" w:rsidRPr="002304D3" w:rsidRDefault="001C39D1" w:rsidP="003D421D">
            <w:pPr>
              <w:spacing w:line="276" w:lineRule="auto"/>
              <w:ind w:left="432"/>
              <w:jc w:val="center"/>
              <w:rPr>
                <w:rFonts w:cs="Arial"/>
                <w:sz w:val="20"/>
                <w:szCs w:val="20"/>
                <w:lang w:val="es-ES" w:eastAsia="en-US"/>
              </w:rPr>
            </w:pPr>
          </w:p>
        </w:tc>
      </w:tr>
    </w:tbl>
    <w:p w14:paraId="707CD31C" w14:textId="77777777" w:rsidR="009C08A0" w:rsidRPr="002304D3" w:rsidRDefault="009C08A0" w:rsidP="003D421D">
      <w:pPr>
        <w:spacing w:line="276" w:lineRule="auto"/>
        <w:rPr>
          <w:rFonts w:cs="Arial"/>
          <w:b/>
          <w:sz w:val="20"/>
          <w:szCs w:val="20"/>
          <w:lang w:val="es-ES"/>
        </w:rPr>
      </w:pPr>
    </w:p>
    <w:p w14:paraId="7FBBC61D" w14:textId="77777777" w:rsidR="00327040" w:rsidRPr="002304D3" w:rsidRDefault="00327040" w:rsidP="003D421D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Style w:val="FootnoteReference"/>
          <w:rFonts w:cs="Arial"/>
          <w:sz w:val="20"/>
          <w:szCs w:val="20"/>
          <w:lang w:val="es-ES"/>
        </w:rPr>
        <w:footnoteRef/>
      </w:r>
      <w:r w:rsidR="00372C4F" w:rsidRPr="002304D3">
        <w:rPr>
          <w:rFonts w:cs="Arial"/>
          <w:sz w:val="20"/>
          <w:szCs w:val="20"/>
          <w:lang w:val="es-ES"/>
        </w:rPr>
        <w:t>Para averiguar cuántos granos una empresa necesita comprar para vender X</w:t>
      </w:r>
      <w:r w:rsidRPr="002304D3">
        <w:rPr>
          <w:rFonts w:cs="Arial"/>
          <w:sz w:val="20"/>
          <w:szCs w:val="20"/>
          <w:lang w:val="es-ES"/>
        </w:rPr>
        <w:t xml:space="preserve"> T </w:t>
      </w:r>
      <w:r w:rsidR="00372C4F" w:rsidRPr="002304D3">
        <w:rPr>
          <w:rFonts w:cs="Arial"/>
          <w:sz w:val="20"/>
          <w:szCs w:val="20"/>
          <w:lang w:val="es-ES"/>
        </w:rPr>
        <w:t>de manteca</w:t>
      </w:r>
      <w:r w:rsidR="00560B84">
        <w:rPr>
          <w:rFonts w:cs="Arial"/>
          <w:sz w:val="20"/>
          <w:szCs w:val="20"/>
          <w:lang w:val="es-ES"/>
        </w:rPr>
        <w:t xml:space="preserve"> </w:t>
      </w:r>
      <w:r w:rsidR="00372C4F" w:rsidRPr="002304D3">
        <w:rPr>
          <w:rFonts w:cs="Arial"/>
          <w:sz w:val="20"/>
          <w:szCs w:val="20"/>
          <w:lang w:val="es-ES"/>
        </w:rPr>
        <w:t>y</w:t>
      </w:r>
      <w:r w:rsidR="007B6484" w:rsidRPr="002304D3">
        <w:rPr>
          <w:rFonts w:cs="Arial"/>
          <w:sz w:val="20"/>
          <w:szCs w:val="20"/>
          <w:lang w:val="es-ES"/>
        </w:rPr>
        <w:t>/o</w:t>
      </w:r>
      <w:r w:rsidR="00560B84">
        <w:rPr>
          <w:rFonts w:cs="Arial"/>
          <w:sz w:val="20"/>
          <w:szCs w:val="20"/>
          <w:lang w:val="es-ES"/>
        </w:rPr>
        <w:t xml:space="preserve"> </w:t>
      </w:r>
      <w:r w:rsidR="00372C4F" w:rsidRPr="002304D3">
        <w:rPr>
          <w:rFonts w:cs="Arial"/>
          <w:sz w:val="20"/>
          <w:szCs w:val="20"/>
          <w:lang w:val="es-ES"/>
        </w:rPr>
        <w:t>Y</w:t>
      </w:r>
      <w:r w:rsidRPr="002304D3">
        <w:rPr>
          <w:rFonts w:cs="Arial"/>
          <w:sz w:val="20"/>
          <w:szCs w:val="20"/>
          <w:lang w:val="es-ES"/>
        </w:rPr>
        <w:t xml:space="preserve"> T </w:t>
      </w:r>
      <w:r w:rsidR="00372C4F" w:rsidRPr="002304D3">
        <w:rPr>
          <w:rFonts w:cs="Arial"/>
          <w:sz w:val="20"/>
          <w:szCs w:val="20"/>
          <w:lang w:val="es-ES"/>
        </w:rPr>
        <w:t>de polvo</w:t>
      </w:r>
      <w:r w:rsidRPr="002304D3">
        <w:rPr>
          <w:rFonts w:cs="Arial"/>
          <w:sz w:val="20"/>
          <w:szCs w:val="20"/>
          <w:lang w:val="es-ES"/>
        </w:rPr>
        <w:t xml:space="preserve">, </w:t>
      </w:r>
      <w:r w:rsidR="00372C4F" w:rsidRPr="002304D3">
        <w:rPr>
          <w:rFonts w:cs="Arial"/>
          <w:sz w:val="20"/>
          <w:szCs w:val="20"/>
          <w:lang w:val="es-ES"/>
        </w:rPr>
        <w:t>la empresa debe tomar el valor más alto</w:t>
      </w:r>
      <w:r w:rsidR="00560B84">
        <w:rPr>
          <w:rFonts w:cs="Arial"/>
          <w:sz w:val="20"/>
          <w:szCs w:val="20"/>
          <w:lang w:val="es-ES"/>
        </w:rPr>
        <w:t xml:space="preserve"> </w:t>
      </w:r>
      <w:r w:rsidR="00372C4F" w:rsidRPr="002304D3">
        <w:rPr>
          <w:rFonts w:cs="Arial"/>
          <w:sz w:val="20"/>
          <w:szCs w:val="20"/>
          <w:lang w:val="es-ES"/>
        </w:rPr>
        <w:t>en los valores</w:t>
      </w:r>
      <w:r w:rsidR="00560B84">
        <w:rPr>
          <w:rFonts w:cs="Arial"/>
          <w:sz w:val="20"/>
          <w:szCs w:val="20"/>
          <w:lang w:val="es-ES"/>
        </w:rPr>
        <w:t xml:space="preserve"> </w:t>
      </w:r>
      <w:r w:rsidR="00676201" w:rsidRPr="002304D3">
        <w:rPr>
          <w:rFonts w:cs="Arial"/>
          <w:sz w:val="20"/>
          <w:szCs w:val="20"/>
          <w:lang w:val="es-ES"/>
        </w:rPr>
        <w:t>X</w:t>
      </w:r>
      <w:r w:rsidR="00560B84">
        <w:rPr>
          <w:rFonts w:cs="Arial"/>
          <w:sz w:val="20"/>
          <w:szCs w:val="20"/>
          <w:lang w:val="es-ES"/>
        </w:rPr>
        <w:t xml:space="preserve"> </w:t>
      </w:r>
      <w:r w:rsidR="00372C4F" w:rsidRPr="002304D3">
        <w:rPr>
          <w:rFonts w:cs="Arial"/>
          <w:sz w:val="20"/>
          <w:szCs w:val="20"/>
          <w:lang w:val="es-ES"/>
        </w:rPr>
        <w:t>y</w:t>
      </w:r>
      <w:r w:rsidR="00560B84">
        <w:rPr>
          <w:rFonts w:cs="Arial"/>
          <w:sz w:val="20"/>
          <w:szCs w:val="20"/>
          <w:lang w:val="es-ES"/>
        </w:rPr>
        <w:t xml:space="preserve"> </w:t>
      </w:r>
      <w:r w:rsidR="00676201" w:rsidRPr="002304D3">
        <w:rPr>
          <w:rFonts w:cs="Arial"/>
          <w:sz w:val="20"/>
          <w:szCs w:val="20"/>
          <w:lang w:val="es-ES"/>
        </w:rPr>
        <w:t xml:space="preserve">Y, entonces </w:t>
      </w:r>
      <w:r w:rsidR="00372C4F" w:rsidRPr="002304D3">
        <w:rPr>
          <w:rFonts w:cs="Arial"/>
          <w:sz w:val="20"/>
          <w:szCs w:val="20"/>
          <w:lang w:val="es-ES"/>
        </w:rPr>
        <w:t>multiplicarlo por la relación de conversión</w:t>
      </w:r>
      <w:r w:rsidRPr="002304D3">
        <w:rPr>
          <w:rFonts w:cs="Arial"/>
          <w:sz w:val="20"/>
          <w:szCs w:val="20"/>
          <w:lang w:val="es-ES"/>
        </w:rPr>
        <w:t xml:space="preserve"> 2.44.</w:t>
      </w:r>
    </w:p>
    <w:p w14:paraId="61AC4AEF" w14:textId="77777777" w:rsidR="00327040" w:rsidRPr="002304D3" w:rsidRDefault="00676201" w:rsidP="003D421D">
      <w:pPr>
        <w:spacing w:line="276" w:lineRule="auto"/>
        <w:rPr>
          <w:rFonts w:cs="Arial"/>
          <w:i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lastRenderedPageBreak/>
        <w:t>Esto significa que si una empresa</w:t>
      </w:r>
      <w:r w:rsidR="00560B84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quiere vender</w:t>
      </w:r>
      <w:r w:rsidR="00327040" w:rsidRPr="002304D3">
        <w:rPr>
          <w:rFonts w:cs="Arial"/>
          <w:sz w:val="20"/>
          <w:szCs w:val="20"/>
          <w:lang w:val="es-ES"/>
        </w:rPr>
        <w:t xml:space="preserve"> 1</w:t>
      </w:r>
      <w:r w:rsidR="00560B84">
        <w:rPr>
          <w:rFonts w:cs="Arial"/>
          <w:sz w:val="20"/>
          <w:szCs w:val="20"/>
          <w:lang w:val="es-ES"/>
        </w:rPr>
        <w:t xml:space="preserve"> </w:t>
      </w:r>
      <w:r w:rsidR="00327040" w:rsidRPr="002304D3">
        <w:rPr>
          <w:rFonts w:cs="Arial"/>
          <w:sz w:val="20"/>
          <w:szCs w:val="20"/>
          <w:lang w:val="es-ES"/>
        </w:rPr>
        <w:t xml:space="preserve">MT </w:t>
      </w:r>
      <w:r w:rsidRPr="002304D3">
        <w:rPr>
          <w:rFonts w:cs="Arial"/>
          <w:sz w:val="20"/>
          <w:szCs w:val="20"/>
          <w:lang w:val="es-ES"/>
        </w:rPr>
        <w:t>de manteca</w:t>
      </w:r>
      <w:r w:rsidR="00327040" w:rsidRPr="002304D3">
        <w:rPr>
          <w:rFonts w:cs="Arial"/>
          <w:sz w:val="20"/>
          <w:szCs w:val="20"/>
          <w:lang w:val="es-ES"/>
        </w:rPr>
        <w:t xml:space="preserve"> Fairtrade, </w:t>
      </w:r>
      <w:r w:rsidRPr="002304D3">
        <w:rPr>
          <w:rFonts w:cs="Arial"/>
          <w:sz w:val="20"/>
          <w:szCs w:val="20"/>
          <w:lang w:val="es-ES"/>
        </w:rPr>
        <w:t>la empresa necesita comprar, al menos,</w:t>
      </w:r>
      <w:r w:rsidR="00327040" w:rsidRPr="002304D3">
        <w:rPr>
          <w:rFonts w:cs="Arial"/>
          <w:sz w:val="20"/>
          <w:szCs w:val="20"/>
          <w:lang w:val="es-ES"/>
        </w:rPr>
        <w:t xml:space="preserve"> 2.44 MT </w:t>
      </w:r>
      <w:r w:rsidRPr="002304D3">
        <w:rPr>
          <w:rFonts w:cs="Arial"/>
          <w:sz w:val="20"/>
          <w:szCs w:val="20"/>
          <w:lang w:val="es-ES"/>
        </w:rPr>
        <w:t>de granos</w:t>
      </w:r>
      <w:r w:rsidR="00327040" w:rsidRPr="002304D3">
        <w:rPr>
          <w:rFonts w:cs="Arial"/>
          <w:sz w:val="20"/>
          <w:szCs w:val="20"/>
          <w:lang w:val="es-ES"/>
        </w:rPr>
        <w:t xml:space="preserve"> Fairtrade. </w:t>
      </w:r>
      <w:r w:rsidRPr="002304D3">
        <w:rPr>
          <w:rFonts w:cs="Arial"/>
          <w:sz w:val="20"/>
          <w:szCs w:val="20"/>
          <w:lang w:val="es-ES"/>
        </w:rPr>
        <w:t xml:space="preserve">Con estas </w:t>
      </w:r>
      <w:r w:rsidR="00327040" w:rsidRPr="002304D3">
        <w:rPr>
          <w:rFonts w:cs="Arial"/>
          <w:sz w:val="20"/>
          <w:szCs w:val="20"/>
          <w:lang w:val="es-ES"/>
        </w:rPr>
        <w:t xml:space="preserve">2.44 MT </w:t>
      </w:r>
      <w:r w:rsidRPr="002304D3">
        <w:rPr>
          <w:rFonts w:cs="Arial"/>
          <w:sz w:val="20"/>
          <w:szCs w:val="20"/>
          <w:lang w:val="es-ES"/>
        </w:rPr>
        <w:t xml:space="preserve">de granos </w:t>
      </w:r>
      <w:r w:rsidR="00327040" w:rsidRPr="002304D3">
        <w:rPr>
          <w:rFonts w:cs="Arial"/>
          <w:sz w:val="20"/>
          <w:szCs w:val="20"/>
          <w:lang w:val="es-ES"/>
        </w:rPr>
        <w:t xml:space="preserve">Fairtrade, </w:t>
      </w:r>
      <w:r w:rsidRPr="002304D3">
        <w:rPr>
          <w:rFonts w:cs="Arial"/>
          <w:sz w:val="20"/>
          <w:szCs w:val="20"/>
          <w:lang w:val="es-ES"/>
        </w:rPr>
        <w:t>la empresa será capaz de vender hasta</w:t>
      </w:r>
      <w:r w:rsidR="00327040" w:rsidRPr="002304D3">
        <w:rPr>
          <w:rFonts w:cs="Arial"/>
          <w:sz w:val="20"/>
          <w:szCs w:val="20"/>
          <w:lang w:val="es-ES"/>
        </w:rPr>
        <w:t xml:space="preserve"> 1 MT </w:t>
      </w:r>
      <w:r w:rsidRPr="002304D3">
        <w:rPr>
          <w:rFonts w:cs="Arial"/>
          <w:sz w:val="20"/>
          <w:szCs w:val="20"/>
          <w:lang w:val="es-ES"/>
        </w:rPr>
        <w:t>de manteca</w:t>
      </w:r>
      <w:r w:rsidR="00327040" w:rsidRPr="002304D3">
        <w:rPr>
          <w:rFonts w:cs="Arial"/>
          <w:sz w:val="20"/>
          <w:szCs w:val="20"/>
          <w:lang w:val="es-ES"/>
        </w:rPr>
        <w:t xml:space="preserve"> Fairtrade </w:t>
      </w:r>
      <w:r w:rsidRPr="002304D3">
        <w:rPr>
          <w:rFonts w:cs="Arial"/>
          <w:sz w:val="20"/>
          <w:szCs w:val="20"/>
          <w:lang w:val="es-ES"/>
        </w:rPr>
        <w:t>y</w:t>
      </w:r>
      <w:r w:rsidR="00327040" w:rsidRPr="002304D3">
        <w:rPr>
          <w:rFonts w:cs="Arial"/>
          <w:sz w:val="20"/>
          <w:szCs w:val="20"/>
          <w:lang w:val="es-ES"/>
        </w:rPr>
        <w:t xml:space="preserve"> 1 MT </w:t>
      </w:r>
      <w:r w:rsidRPr="002304D3">
        <w:rPr>
          <w:rFonts w:cs="Arial"/>
          <w:sz w:val="20"/>
          <w:szCs w:val="20"/>
          <w:lang w:val="es-ES"/>
        </w:rPr>
        <w:t>de polvo</w:t>
      </w:r>
      <w:r w:rsidR="00327040" w:rsidRPr="002304D3">
        <w:rPr>
          <w:rFonts w:cs="Arial"/>
          <w:sz w:val="20"/>
          <w:szCs w:val="20"/>
          <w:lang w:val="es-ES"/>
        </w:rPr>
        <w:t xml:space="preserve"> Fairtrade, </w:t>
      </w:r>
      <w:r w:rsidRPr="002304D3">
        <w:rPr>
          <w:rFonts w:cs="Arial"/>
          <w:sz w:val="20"/>
          <w:szCs w:val="20"/>
          <w:lang w:val="es-ES"/>
        </w:rPr>
        <w:t>dentro de un período de</w:t>
      </w:r>
      <w:r w:rsidR="00327040" w:rsidRPr="002304D3">
        <w:rPr>
          <w:rFonts w:cs="Arial"/>
          <w:sz w:val="20"/>
          <w:szCs w:val="20"/>
          <w:lang w:val="es-ES"/>
        </w:rPr>
        <w:t xml:space="preserve"> 2 </w:t>
      </w:r>
      <w:r w:rsidRPr="002304D3">
        <w:rPr>
          <w:rFonts w:cs="Arial"/>
          <w:sz w:val="20"/>
          <w:szCs w:val="20"/>
          <w:lang w:val="es-ES"/>
        </w:rPr>
        <w:t>años a partir de la compra de los granos</w:t>
      </w:r>
      <w:r w:rsidR="00327040" w:rsidRPr="002304D3">
        <w:rPr>
          <w:rFonts w:cs="Arial"/>
          <w:sz w:val="20"/>
          <w:szCs w:val="20"/>
          <w:lang w:val="es-ES"/>
        </w:rPr>
        <w:t xml:space="preserve"> Fairtrade.</w:t>
      </w:r>
    </w:p>
    <w:p w14:paraId="29C38B2B" w14:textId="77777777" w:rsidR="00327040" w:rsidRPr="002304D3" w:rsidRDefault="00327040" w:rsidP="003D421D">
      <w:pPr>
        <w:spacing w:line="276" w:lineRule="auto"/>
        <w:rPr>
          <w:rFonts w:cs="Arial"/>
          <w:i/>
          <w:sz w:val="20"/>
          <w:szCs w:val="20"/>
          <w:lang w:val="es-ES"/>
        </w:rPr>
      </w:pPr>
    </w:p>
    <w:p w14:paraId="4DBEAA04" w14:textId="77777777" w:rsidR="00327040" w:rsidRPr="002304D3" w:rsidRDefault="00327040" w:rsidP="003D421D">
      <w:pPr>
        <w:spacing w:line="276" w:lineRule="auto"/>
        <w:rPr>
          <w:rFonts w:cs="Arial"/>
          <w:i/>
          <w:sz w:val="20"/>
          <w:szCs w:val="20"/>
          <w:lang w:val="es-E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F172A3" w:rsidRPr="000003FD" w14:paraId="4BE2721F" w14:textId="77777777" w:rsidTr="00A11806">
        <w:trPr>
          <w:trHeight w:val="1321"/>
        </w:trPr>
        <w:tc>
          <w:tcPr>
            <w:tcW w:w="8999" w:type="dxa"/>
          </w:tcPr>
          <w:p w14:paraId="0EE27584" w14:textId="4DFCA0A2" w:rsidR="00377D35" w:rsidRPr="002304D3" w:rsidRDefault="00676201" w:rsidP="00913C26">
            <w:pPr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P</w:t>
            </w:r>
            <w:r w:rsidR="00913C26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6.1.1.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¿Está usted de acuerdo con las relaciones de conversión antes mencionadas que, de paso</w:t>
            </w:r>
            <w:r w:rsidR="000F1C16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,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se alinean con las relaciones de</w:t>
            </w:r>
            <w:r w:rsidR="00560B84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4B6FB2" w:rsidRPr="002304D3">
              <w:rPr>
                <w:rFonts w:cs="Arial"/>
                <w:b/>
                <w:sz w:val="20"/>
                <w:szCs w:val="20"/>
                <w:lang w:val="es-ES"/>
              </w:rPr>
              <w:t>CEN/ISO</w:t>
            </w:r>
            <w:r w:rsidR="00250F3C" w:rsidRPr="002304D3">
              <w:rPr>
                <w:rFonts w:cs="Arial"/>
                <w:b/>
                <w:sz w:val="20"/>
                <w:szCs w:val="20"/>
                <w:lang w:val="es-ES"/>
              </w:rPr>
              <w:t>?</w:t>
            </w:r>
          </w:p>
          <w:p w14:paraId="100A8981" w14:textId="77777777" w:rsidR="00377D35" w:rsidRPr="002304D3" w:rsidRDefault="00313525" w:rsidP="00377D35">
            <w:pPr>
              <w:tabs>
                <w:tab w:val="left" w:pos="735"/>
              </w:tabs>
              <w:spacing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185653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Sí.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110538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No.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195497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No estoy seguro</w:t>
            </w:r>
            <w:r w:rsidR="00377D35">
              <w:rPr>
                <w:rFonts w:cs="Arial"/>
                <w:sz w:val="20"/>
                <w:szCs w:val="20"/>
                <w:lang w:val="es-ES"/>
              </w:rPr>
              <w:t>/a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14:paraId="3C41B81C" w14:textId="77777777" w:rsidR="00162E14" w:rsidRPr="002304D3" w:rsidRDefault="00162E14" w:rsidP="003D421D">
            <w:pPr>
              <w:keepNext/>
              <w:keepLines/>
              <w:tabs>
                <w:tab w:val="left" w:pos="2993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Argumente su respuesta.</w:t>
            </w:r>
          </w:p>
          <w:p w14:paraId="4040CC42" w14:textId="77777777" w:rsidR="00EE62BF" w:rsidRPr="002304D3" w:rsidRDefault="00313525" w:rsidP="003D421D">
            <w:pPr>
              <w:keepNext/>
              <w:keepLines/>
              <w:tabs>
                <w:tab w:val="left" w:pos="2993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s-ES"/>
                </w:rPr>
                <w:id w:val="1631131873"/>
                <w:showingPlcHdr/>
              </w:sdtPr>
              <w:sdtEndPr/>
              <w:sdtContent>
                <w:r w:rsidR="00EE62BF" w:rsidRPr="002304D3">
                  <w:rPr>
                    <w:rStyle w:val="PlaceholderText"/>
                    <w:rFonts w:cs="Arial"/>
                    <w:sz w:val="20"/>
                    <w:szCs w:val="20"/>
                    <w:lang w:val="es-ES"/>
                  </w:rPr>
                  <w:t>Click here to enter text.</w:t>
                </w:r>
              </w:sdtContent>
            </w:sdt>
            <w:r w:rsidR="005F7858" w:rsidRPr="002304D3">
              <w:rPr>
                <w:rFonts w:cs="Arial"/>
                <w:b/>
                <w:sz w:val="20"/>
                <w:szCs w:val="20"/>
                <w:lang w:val="es-ES"/>
              </w:rPr>
              <w:tab/>
            </w:r>
          </w:p>
          <w:p w14:paraId="01E86EF3" w14:textId="7C987C29" w:rsidR="00377D35" w:rsidRPr="002304D3" w:rsidRDefault="00676201" w:rsidP="00913C26">
            <w:pPr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P</w:t>
            </w:r>
            <w:r w:rsidR="00913C26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6.1.2.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¿Está usted de acuerdo con la eliminación de las relaciones de conversión combinadas</w:t>
            </w:r>
            <w:r w:rsidR="009B61DA" w:rsidRPr="002304D3">
              <w:rPr>
                <w:rFonts w:cs="Arial"/>
                <w:b/>
                <w:sz w:val="20"/>
                <w:szCs w:val="20"/>
                <w:lang w:val="es-ES"/>
              </w:rPr>
              <w:t>?</w:t>
            </w:r>
          </w:p>
          <w:p w14:paraId="61C15C35" w14:textId="69CE71E9" w:rsidR="00377D35" w:rsidRPr="002304D3" w:rsidRDefault="00313525" w:rsidP="00377D35">
            <w:pPr>
              <w:tabs>
                <w:tab w:val="left" w:pos="735"/>
              </w:tabs>
              <w:spacing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130273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Sí.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-190960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No.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16305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No estoy seguro</w:t>
            </w:r>
            <w:r w:rsidR="00377D35">
              <w:rPr>
                <w:rFonts w:cs="Arial"/>
                <w:sz w:val="20"/>
                <w:szCs w:val="20"/>
                <w:lang w:val="es-ES"/>
              </w:rPr>
              <w:t>/a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14:paraId="468DB762" w14:textId="77777777" w:rsidR="009B61DA" w:rsidRPr="002304D3" w:rsidRDefault="00162E14" w:rsidP="003D421D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Argumente su respuesta.</w:t>
            </w:r>
          </w:p>
          <w:p w14:paraId="45C0FA2D" w14:textId="77777777" w:rsidR="00B653BB" w:rsidRPr="002304D3" w:rsidRDefault="00313525" w:rsidP="003D421D">
            <w:pPr>
              <w:keepNext/>
              <w:keepLines/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s-ES"/>
                </w:rPr>
                <w:id w:val="-1380160654"/>
                <w:showingPlcHdr/>
              </w:sdtPr>
              <w:sdtEndPr/>
              <w:sdtContent>
                <w:r w:rsidR="009B61DA" w:rsidRPr="002304D3">
                  <w:rPr>
                    <w:rStyle w:val="PlaceholderText"/>
                    <w:rFonts w:cs="Arial"/>
                    <w:sz w:val="20"/>
                    <w:szCs w:val="20"/>
                    <w:lang w:val="es-ES"/>
                  </w:rPr>
                  <w:t>Click here to enter text.</w:t>
                </w:r>
              </w:sdtContent>
            </w:sdt>
          </w:p>
          <w:p w14:paraId="174A6671" w14:textId="77777777" w:rsidR="009B61DA" w:rsidRPr="002304D3" w:rsidRDefault="00676201" w:rsidP="00913C26">
            <w:pPr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P</w:t>
            </w:r>
            <w:r w:rsidR="00913C26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6.1.3.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¿Está usted de acuerdo con el límite de tiempo de </w:t>
            </w:r>
            <w:r w:rsidR="00483704" w:rsidRPr="002304D3">
              <w:rPr>
                <w:rFonts w:cs="Arial"/>
                <w:b/>
                <w:sz w:val="20"/>
                <w:szCs w:val="20"/>
                <w:lang w:val="es-ES"/>
              </w:rPr>
              <w:t>2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años</w:t>
            </w:r>
            <w:r w:rsidR="009B61DA" w:rsidRPr="002304D3">
              <w:rPr>
                <w:rFonts w:cs="Arial"/>
                <w:b/>
                <w:sz w:val="20"/>
                <w:szCs w:val="20"/>
                <w:lang w:val="es-ES"/>
              </w:rPr>
              <w:t>?</w:t>
            </w:r>
          </w:p>
          <w:p w14:paraId="71D61BA9" w14:textId="77777777" w:rsidR="00377D35" w:rsidRPr="002304D3" w:rsidRDefault="00313525" w:rsidP="00377D35">
            <w:pPr>
              <w:tabs>
                <w:tab w:val="left" w:pos="735"/>
              </w:tabs>
              <w:spacing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193547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Sí.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208625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No.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-22946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No estoy seguro</w:t>
            </w:r>
            <w:r w:rsidR="00377D35">
              <w:rPr>
                <w:rFonts w:cs="Arial"/>
                <w:sz w:val="20"/>
                <w:szCs w:val="20"/>
                <w:lang w:val="es-ES"/>
              </w:rPr>
              <w:t>/a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14:paraId="2FB6AE08" w14:textId="77777777" w:rsidR="00676201" w:rsidRPr="002304D3" w:rsidRDefault="00162E14" w:rsidP="00676201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Argumente su respuesta.</w:t>
            </w:r>
          </w:p>
          <w:p w14:paraId="0E3F2467" w14:textId="77777777" w:rsidR="00CA6A1C" w:rsidRPr="002304D3" w:rsidRDefault="00313525" w:rsidP="003D421D">
            <w:pPr>
              <w:keepNext/>
              <w:keepLines/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s-ES"/>
                </w:rPr>
                <w:id w:val="1946412123"/>
                <w:showingPlcHdr/>
              </w:sdtPr>
              <w:sdtEndPr/>
              <w:sdtContent>
                <w:r w:rsidR="00CA6A1C" w:rsidRPr="002304D3">
                  <w:rPr>
                    <w:rStyle w:val="PlaceholderText"/>
                    <w:rFonts w:cs="Arial"/>
                    <w:sz w:val="20"/>
                    <w:szCs w:val="20"/>
                    <w:lang w:val="es-ES"/>
                  </w:rPr>
                  <w:t>Click here to enter text.</w:t>
                </w:r>
              </w:sdtContent>
            </w:sdt>
          </w:p>
          <w:p w14:paraId="27643F70" w14:textId="77777777" w:rsidR="00243992" w:rsidRPr="002304D3" w:rsidRDefault="00243992" w:rsidP="003D421D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</w:tbl>
    <w:p w14:paraId="4940DF36" w14:textId="77777777" w:rsidR="00C723BF" w:rsidRPr="002304D3" w:rsidRDefault="00C723BF" w:rsidP="00C723BF">
      <w:pPr>
        <w:rPr>
          <w:lang w:val="es-ES"/>
        </w:rPr>
      </w:pPr>
    </w:p>
    <w:p w14:paraId="58BFED30" w14:textId="77777777" w:rsidR="00F172A3" w:rsidRPr="002304D3" w:rsidRDefault="00B54BB4" w:rsidP="00CC252A">
      <w:pPr>
        <w:pStyle w:val="Style3"/>
        <w:numPr>
          <w:ilvl w:val="1"/>
          <w:numId w:val="11"/>
        </w:numPr>
        <w:rPr>
          <w:lang w:val="es-ES"/>
        </w:rPr>
      </w:pPr>
      <w:bookmarkStart w:id="58" w:name="_Toc466721365"/>
      <w:r w:rsidRPr="002304D3">
        <w:rPr>
          <w:lang w:val="es-ES"/>
        </w:rPr>
        <w:t>Igual por igual (</w:t>
      </w:r>
      <w:r w:rsidR="00344339" w:rsidRPr="002304D3">
        <w:rPr>
          <w:i/>
          <w:lang w:val="es-ES"/>
        </w:rPr>
        <w:t>L</w:t>
      </w:r>
      <w:r w:rsidR="00AE2F55" w:rsidRPr="002304D3">
        <w:rPr>
          <w:i/>
          <w:lang w:val="es-ES"/>
        </w:rPr>
        <w:t>ike for like</w:t>
      </w:r>
      <w:r w:rsidR="008677AF" w:rsidRPr="002304D3">
        <w:rPr>
          <w:lang w:val="es-ES"/>
        </w:rPr>
        <w:t>)</w:t>
      </w:r>
      <w:bookmarkEnd w:id="58"/>
    </w:p>
    <w:p w14:paraId="55FB2AB8" w14:textId="5318DB87" w:rsidR="00DB38F4" w:rsidRPr="002304D3" w:rsidRDefault="00951B8D" w:rsidP="003D421D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Para el balance de masa</w:t>
      </w:r>
      <w:r w:rsidR="00A279A6" w:rsidRPr="002304D3">
        <w:rPr>
          <w:rFonts w:cs="Arial"/>
          <w:sz w:val="20"/>
          <w:szCs w:val="20"/>
          <w:lang w:val="es-ES"/>
        </w:rPr>
        <w:t xml:space="preserve">, </w:t>
      </w:r>
      <w:r w:rsidRPr="002304D3">
        <w:rPr>
          <w:rFonts w:cs="Arial"/>
          <w:sz w:val="20"/>
          <w:szCs w:val="20"/>
          <w:lang w:val="es-ES"/>
        </w:rPr>
        <w:t xml:space="preserve">el Criterio actual exige que los productos </w:t>
      </w:r>
      <w:r w:rsidR="00560B84">
        <w:rPr>
          <w:rFonts w:cs="Arial"/>
          <w:sz w:val="20"/>
          <w:szCs w:val="20"/>
          <w:lang w:val="es-ES"/>
        </w:rPr>
        <w:t xml:space="preserve">finales </w:t>
      </w:r>
      <w:r w:rsidRPr="002304D3">
        <w:rPr>
          <w:rFonts w:cs="Arial"/>
          <w:sz w:val="20"/>
          <w:szCs w:val="20"/>
          <w:lang w:val="es-ES"/>
        </w:rPr>
        <w:t>vendidos como</w:t>
      </w:r>
      <w:r w:rsidR="00243992" w:rsidRPr="002304D3">
        <w:rPr>
          <w:rFonts w:cs="Arial"/>
          <w:sz w:val="20"/>
          <w:szCs w:val="20"/>
          <w:lang w:val="es-ES"/>
        </w:rPr>
        <w:t xml:space="preserve"> Fairtrade </w:t>
      </w:r>
      <w:r w:rsidRPr="002304D3">
        <w:rPr>
          <w:rFonts w:cs="Arial"/>
          <w:sz w:val="20"/>
          <w:szCs w:val="20"/>
          <w:lang w:val="es-ES"/>
        </w:rPr>
        <w:t>sean del mismo tipo y calidad</w:t>
      </w:r>
      <w:r w:rsidR="00560B84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 xml:space="preserve">que los </w:t>
      </w:r>
      <w:r w:rsidR="00560B84">
        <w:rPr>
          <w:rFonts w:cs="Arial"/>
          <w:sz w:val="20"/>
          <w:szCs w:val="20"/>
          <w:lang w:val="es-ES"/>
        </w:rPr>
        <w:t>insumos</w:t>
      </w:r>
      <w:r w:rsidR="00243992" w:rsidRPr="002304D3">
        <w:rPr>
          <w:rFonts w:cs="Arial"/>
          <w:sz w:val="20"/>
          <w:szCs w:val="20"/>
          <w:lang w:val="es-ES"/>
        </w:rPr>
        <w:t xml:space="preserve"> (</w:t>
      </w:r>
      <w:r w:rsidRPr="002304D3">
        <w:rPr>
          <w:rFonts w:cs="Arial"/>
          <w:sz w:val="20"/>
          <w:szCs w:val="20"/>
          <w:lang w:val="es-ES"/>
        </w:rPr>
        <w:t>igual por igual</w:t>
      </w:r>
      <w:r w:rsidR="00243992" w:rsidRPr="002304D3">
        <w:rPr>
          <w:rFonts w:cs="Arial"/>
          <w:sz w:val="20"/>
          <w:szCs w:val="20"/>
          <w:lang w:val="es-ES"/>
        </w:rPr>
        <w:t>).</w:t>
      </w:r>
      <w:r w:rsidR="000003FD">
        <w:rPr>
          <w:rFonts w:cs="Arial"/>
          <w:sz w:val="20"/>
          <w:szCs w:val="20"/>
          <w:lang w:val="es-ES"/>
        </w:rPr>
        <w:t xml:space="preserve"> (</w:t>
      </w:r>
      <w:r w:rsidR="000003FD" w:rsidRPr="002304D3">
        <w:rPr>
          <w:rFonts w:cs="Arial"/>
          <w:sz w:val="20"/>
          <w:szCs w:val="20"/>
          <w:lang w:val="es-ES"/>
        </w:rPr>
        <w:t>Nótese que por producto final entendemos granos, licor, manteca, polvo</w:t>
      </w:r>
      <w:r w:rsidR="000003FD">
        <w:rPr>
          <w:rFonts w:cs="Arial"/>
          <w:sz w:val="20"/>
          <w:szCs w:val="20"/>
          <w:lang w:val="es-ES"/>
        </w:rPr>
        <w:t xml:space="preserve"> </w:t>
      </w:r>
      <w:r w:rsidR="000003FD" w:rsidRPr="002304D3">
        <w:rPr>
          <w:rFonts w:cs="Arial"/>
          <w:sz w:val="20"/>
          <w:szCs w:val="20"/>
          <w:lang w:val="es-ES"/>
        </w:rPr>
        <w:t>y todos los productos de cacao semi-procesados</w:t>
      </w:r>
      <w:r w:rsidR="000003FD">
        <w:rPr>
          <w:rFonts w:cs="Arial"/>
          <w:sz w:val="20"/>
          <w:szCs w:val="20"/>
          <w:lang w:val="es-ES"/>
        </w:rPr>
        <w:t>).</w:t>
      </w:r>
      <w:r w:rsidR="00243992" w:rsidRPr="002304D3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 xml:space="preserve">Sin embargo, no </w:t>
      </w:r>
      <w:r w:rsidR="00243992" w:rsidRPr="002304D3">
        <w:rPr>
          <w:rFonts w:cs="Arial"/>
          <w:sz w:val="20"/>
          <w:szCs w:val="20"/>
          <w:lang w:val="es-ES"/>
        </w:rPr>
        <w:t xml:space="preserve">define </w:t>
      </w:r>
      <w:r w:rsidRPr="002304D3">
        <w:rPr>
          <w:rFonts w:cs="Arial"/>
          <w:sz w:val="20"/>
          <w:szCs w:val="20"/>
          <w:lang w:val="es-ES"/>
        </w:rPr>
        <w:t>lo que se entiende por</w:t>
      </w:r>
      <w:r w:rsidR="00243992" w:rsidRPr="002304D3">
        <w:rPr>
          <w:rFonts w:cs="Arial"/>
          <w:sz w:val="20"/>
          <w:szCs w:val="20"/>
          <w:lang w:val="es-ES"/>
        </w:rPr>
        <w:t xml:space="preserve"> “</w:t>
      </w:r>
      <w:r w:rsidRPr="002304D3">
        <w:rPr>
          <w:rFonts w:cs="Arial"/>
          <w:sz w:val="20"/>
          <w:szCs w:val="20"/>
          <w:lang w:val="es-ES"/>
        </w:rPr>
        <w:t>mismo tipo y calidad</w:t>
      </w:r>
      <w:r w:rsidR="00243992" w:rsidRPr="002304D3">
        <w:rPr>
          <w:rFonts w:cs="Arial"/>
          <w:sz w:val="20"/>
          <w:szCs w:val="20"/>
          <w:lang w:val="es-ES"/>
        </w:rPr>
        <w:t>”</w:t>
      </w:r>
      <w:r w:rsidRPr="002304D3">
        <w:rPr>
          <w:rFonts w:cs="Arial"/>
          <w:sz w:val="20"/>
          <w:szCs w:val="20"/>
          <w:lang w:val="es-ES"/>
        </w:rPr>
        <w:t>,</w:t>
      </w:r>
      <w:r w:rsidR="00560B84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 xml:space="preserve">lo que actualmente </w:t>
      </w:r>
      <w:r w:rsidR="00560B84">
        <w:rPr>
          <w:rFonts w:cs="Arial"/>
          <w:sz w:val="20"/>
          <w:szCs w:val="20"/>
          <w:lang w:val="es-ES"/>
        </w:rPr>
        <w:t>plantea</w:t>
      </w:r>
      <w:r w:rsidRPr="002304D3">
        <w:rPr>
          <w:rFonts w:cs="Arial"/>
          <w:sz w:val="20"/>
          <w:szCs w:val="20"/>
          <w:lang w:val="es-ES"/>
        </w:rPr>
        <w:t xml:space="preserve"> muchas interrogantes</w:t>
      </w:r>
      <w:r w:rsidR="00243992" w:rsidRPr="002304D3">
        <w:rPr>
          <w:rFonts w:cs="Arial"/>
          <w:sz w:val="20"/>
          <w:szCs w:val="20"/>
          <w:lang w:val="es-ES"/>
        </w:rPr>
        <w:t xml:space="preserve">. </w:t>
      </w:r>
    </w:p>
    <w:p w14:paraId="1FA2BE58" w14:textId="77777777" w:rsidR="00F6141E" w:rsidRPr="002304D3" w:rsidRDefault="00F6141E" w:rsidP="003D421D">
      <w:pPr>
        <w:spacing w:line="276" w:lineRule="auto"/>
        <w:rPr>
          <w:rFonts w:cs="Arial"/>
          <w:sz w:val="20"/>
          <w:szCs w:val="20"/>
          <w:lang w:val="es-ES"/>
        </w:rPr>
      </w:pPr>
    </w:p>
    <w:p w14:paraId="416D0638" w14:textId="77777777" w:rsidR="000D2A9B" w:rsidRPr="002304D3" w:rsidRDefault="00E141B0" w:rsidP="003D421D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Las reglas de igual-por-igual deben reflejar</w:t>
      </w:r>
      <w:r w:rsidR="00560B84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un</w:t>
      </w:r>
      <w:r w:rsidR="00411F65" w:rsidRPr="002304D3">
        <w:rPr>
          <w:rFonts w:cs="Arial"/>
          <w:sz w:val="20"/>
          <w:szCs w:val="20"/>
          <w:lang w:val="es-ES"/>
        </w:rPr>
        <w:t xml:space="preserve"> compromis</w:t>
      </w:r>
      <w:r w:rsidRPr="002304D3">
        <w:rPr>
          <w:rFonts w:cs="Arial"/>
          <w:sz w:val="20"/>
          <w:szCs w:val="20"/>
          <w:lang w:val="es-ES"/>
        </w:rPr>
        <w:t>o</w:t>
      </w:r>
      <w:r w:rsidR="00560B84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entre objetivos de</w:t>
      </w:r>
      <w:r w:rsidR="000D2A9B" w:rsidRPr="002304D3">
        <w:rPr>
          <w:rFonts w:cs="Arial"/>
          <w:sz w:val="20"/>
          <w:szCs w:val="20"/>
          <w:lang w:val="es-ES"/>
        </w:rPr>
        <w:t>:</w:t>
      </w:r>
    </w:p>
    <w:p w14:paraId="0E945A6E" w14:textId="77777777" w:rsidR="000D2A9B" w:rsidRPr="002304D3" w:rsidRDefault="000D2A9B" w:rsidP="003D421D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-</w:t>
      </w:r>
      <w:r w:rsidR="00E141B0" w:rsidRPr="002304D3">
        <w:rPr>
          <w:rFonts w:cs="Arial"/>
          <w:sz w:val="20"/>
          <w:szCs w:val="20"/>
          <w:lang w:val="es-ES"/>
        </w:rPr>
        <w:t xml:space="preserve"> equidad en términos de</w:t>
      </w:r>
      <w:r w:rsidR="00560B84">
        <w:rPr>
          <w:rFonts w:cs="Arial"/>
          <w:sz w:val="20"/>
          <w:szCs w:val="20"/>
          <w:lang w:val="es-ES"/>
        </w:rPr>
        <w:t xml:space="preserve"> </w:t>
      </w:r>
      <w:r w:rsidR="00E141B0" w:rsidRPr="002304D3">
        <w:rPr>
          <w:rFonts w:cs="Arial"/>
          <w:sz w:val="20"/>
          <w:szCs w:val="20"/>
          <w:lang w:val="es-ES"/>
        </w:rPr>
        <w:t>aplicación del balance de masa</w:t>
      </w:r>
      <w:r w:rsidR="00560B84">
        <w:rPr>
          <w:rFonts w:cs="Arial"/>
          <w:sz w:val="20"/>
          <w:szCs w:val="20"/>
          <w:lang w:val="es-ES"/>
        </w:rPr>
        <w:t xml:space="preserve"> </w:t>
      </w:r>
      <w:r w:rsidR="00E141B0" w:rsidRPr="002304D3">
        <w:rPr>
          <w:rFonts w:cs="Arial"/>
          <w:sz w:val="20"/>
          <w:szCs w:val="20"/>
          <w:lang w:val="es-ES"/>
        </w:rPr>
        <w:t>entre</w:t>
      </w:r>
      <w:r w:rsidRPr="002304D3">
        <w:rPr>
          <w:rFonts w:cs="Arial"/>
          <w:sz w:val="20"/>
          <w:szCs w:val="20"/>
          <w:lang w:val="es-ES"/>
        </w:rPr>
        <w:t xml:space="preserve"> product</w:t>
      </w:r>
      <w:r w:rsidR="00E141B0" w:rsidRPr="002304D3">
        <w:rPr>
          <w:rFonts w:cs="Arial"/>
          <w:sz w:val="20"/>
          <w:szCs w:val="20"/>
          <w:lang w:val="es-ES"/>
        </w:rPr>
        <w:t>o</w:t>
      </w:r>
      <w:r w:rsidRPr="002304D3">
        <w:rPr>
          <w:rFonts w:cs="Arial"/>
          <w:sz w:val="20"/>
          <w:szCs w:val="20"/>
          <w:lang w:val="es-ES"/>
        </w:rPr>
        <w:t xml:space="preserve">s </w:t>
      </w:r>
      <w:r w:rsidR="00E141B0" w:rsidRPr="002304D3">
        <w:rPr>
          <w:rFonts w:cs="Arial"/>
          <w:sz w:val="20"/>
          <w:szCs w:val="20"/>
          <w:lang w:val="es-ES"/>
        </w:rPr>
        <w:t>de</w:t>
      </w:r>
      <w:r w:rsidRPr="002304D3">
        <w:rPr>
          <w:rFonts w:cs="Arial"/>
          <w:sz w:val="20"/>
          <w:szCs w:val="20"/>
          <w:lang w:val="es-ES"/>
        </w:rPr>
        <w:t xml:space="preserve"> similar val</w:t>
      </w:r>
      <w:r w:rsidR="00E141B0" w:rsidRPr="002304D3">
        <w:rPr>
          <w:rFonts w:cs="Arial"/>
          <w:sz w:val="20"/>
          <w:szCs w:val="20"/>
          <w:lang w:val="es-ES"/>
        </w:rPr>
        <w:t>or</w:t>
      </w:r>
      <w:r w:rsidR="007F5DBB" w:rsidRPr="002304D3">
        <w:rPr>
          <w:rFonts w:cs="Arial"/>
          <w:sz w:val="20"/>
          <w:szCs w:val="20"/>
          <w:lang w:val="es-ES"/>
        </w:rPr>
        <w:t xml:space="preserve">, </w:t>
      </w:r>
    </w:p>
    <w:p w14:paraId="6C5DD765" w14:textId="77777777" w:rsidR="000D2A9B" w:rsidRPr="002304D3" w:rsidRDefault="000D2A9B" w:rsidP="003D421D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- transparenc</w:t>
      </w:r>
      <w:r w:rsidR="00E141B0" w:rsidRPr="002304D3">
        <w:rPr>
          <w:rFonts w:cs="Arial"/>
          <w:sz w:val="20"/>
          <w:szCs w:val="20"/>
          <w:lang w:val="es-ES"/>
        </w:rPr>
        <w:t>ia</w:t>
      </w:r>
      <w:r w:rsidR="00560B84">
        <w:rPr>
          <w:rFonts w:cs="Arial"/>
          <w:sz w:val="20"/>
          <w:szCs w:val="20"/>
          <w:lang w:val="es-ES"/>
        </w:rPr>
        <w:t xml:space="preserve"> </w:t>
      </w:r>
      <w:r w:rsidR="00E141B0" w:rsidRPr="002304D3">
        <w:rPr>
          <w:rFonts w:cs="Arial"/>
          <w:sz w:val="20"/>
          <w:szCs w:val="20"/>
          <w:lang w:val="es-ES"/>
        </w:rPr>
        <w:t>sobre en qué región se paga la Prima</w:t>
      </w:r>
      <w:r w:rsidRPr="002304D3">
        <w:rPr>
          <w:rFonts w:cs="Arial"/>
          <w:sz w:val="20"/>
          <w:szCs w:val="20"/>
          <w:lang w:val="es-ES"/>
        </w:rPr>
        <w:t xml:space="preserve">, </w:t>
      </w:r>
    </w:p>
    <w:p w14:paraId="671D28B0" w14:textId="77777777" w:rsidR="000D2A9B" w:rsidRPr="002304D3" w:rsidRDefault="00E141B0" w:rsidP="003D421D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pero también:</w:t>
      </w:r>
    </w:p>
    <w:p w14:paraId="64AED076" w14:textId="77777777" w:rsidR="000D2A9B" w:rsidRPr="002304D3" w:rsidRDefault="000D2A9B" w:rsidP="008535CE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-</w:t>
      </w:r>
      <w:r w:rsidR="00E141B0" w:rsidRPr="002304D3">
        <w:rPr>
          <w:rFonts w:cs="Arial"/>
          <w:sz w:val="20"/>
          <w:szCs w:val="20"/>
          <w:lang w:val="es-ES"/>
        </w:rPr>
        <w:t xml:space="preserve"> flexibilidad</w:t>
      </w:r>
      <w:r w:rsidR="00560B84">
        <w:rPr>
          <w:rFonts w:cs="Arial"/>
          <w:sz w:val="20"/>
          <w:szCs w:val="20"/>
          <w:lang w:val="es-ES"/>
        </w:rPr>
        <w:t xml:space="preserve"> </w:t>
      </w:r>
      <w:r w:rsidR="00E141B0" w:rsidRPr="002304D3">
        <w:rPr>
          <w:rFonts w:cs="Arial"/>
          <w:sz w:val="20"/>
          <w:szCs w:val="20"/>
          <w:lang w:val="es-ES"/>
        </w:rPr>
        <w:t>para adaptar el abastecimiento en función de demandas e</w:t>
      </w:r>
      <w:r w:rsidRPr="002304D3">
        <w:rPr>
          <w:rFonts w:cs="Arial"/>
          <w:sz w:val="20"/>
          <w:szCs w:val="20"/>
          <w:lang w:val="es-ES"/>
        </w:rPr>
        <w:t>spec</w:t>
      </w:r>
      <w:r w:rsidR="00E141B0" w:rsidRPr="002304D3">
        <w:rPr>
          <w:rFonts w:cs="Arial"/>
          <w:sz w:val="20"/>
          <w:szCs w:val="20"/>
          <w:lang w:val="es-ES"/>
        </w:rPr>
        <w:t>í</w:t>
      </w:r>
      <w:r w:rsidRPr="002304D3">
        <w:rPr>
          <w:rFonts w:cs="Arial"/>
          <w:sz w:val="20"/>
          <w:szCs w:val="20"/>
          <w:lang w:val="es-ES"/>
        </w:rPr>
        <w:t>fic</w:t>
      </w:r>
      <w:r w:rsidR="00E141B0" w:rsidRPr="002304D3">
        <w:rPr>
          <w:rFonts w:cs="Arial"/>
          <w:sz w:val="20"/>
          <w:szCs w:val="20"/>
          <w:lang w:val="es-ES"/>
        </w:rPr>
        <w:t>as,</w:t>
      </w:r>
    </w:p>
    <w:p w14:paraId="2180279E" w14:textId="77777777" w:rsidR="000D2A9B" w:rsidRPr="002304D3" w:rsidRDefault="00E141B0" w:rsidP="003D421D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 xml:space="preserve">- </w:t>
      </w:r>
      <w:r w:rsidR="000D2A9B" w:rsidRPr="002304D3">
        <w:rPr>
          <w:rFonts w:cs="Arial"/>
          <w:sz w:val="20"/>
          <w:szCs w:val="20"/>
          <w:lang w:val="es-ES"/>
        </w:rPr>
        <w:t>armoniza</w:t>
      </w:r>
      <w:r w:rsidRPr="002304D3">
        <w:rPr>
          <w:rFonts w:cs="Arial"/>
          <w:sz w:val="20"/>
          <w:szCs w:val="20"/>
          <w:lang w:val="es-ES"/>
        </w:rPr>
        <w:t>ció</w:t>
      </w:r>
      <w:r w:rsidR="000D2A9B" w:rsidRPr="002304D3">
        <w:rPr>
          <w:rFonts w:cs="Arial"/>
          <w:sz w:val="20"/>
          <w:szCs w:val="20"/>
          <w:lang w:val="es-ES"/>
        </w:rPr>
        <w:t xml:space="preserve">n </w:t>
      </w:r>
      <w:r w:rsidRPr="002304D3">
        <w:rPr>
          <w:rFonts w:cs="Arial"/>
          <w:sz w:val="20"/>
          <w:szCs w:val="20"/>
          <w:lang w:val="es-ES"/>
        </w:rPr>
        <w:t>con el</w:t>
      </w:r>
      <w:r w:rsidR="00560B84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próximo Criterio</w:t>
      </w:r>
      <w:r w:rsidR="000D2A9B" w:rsidRPr="002304D3">
        <w:rPr>
          <w:rFonts w:cs="Arial"/>
          <w:sz w:val="20"/>
          <w:szCs w:val="20"/>
          <w:lang w:val="es-ES"/>
        </w:rPr>
        <w:t xml:space="preserve"> CEN</w:t>
      </w:r>
      <w:r w:rsidR="00917CDA" w:rsidRPr="002304D3">
        <w:rPr>
          <w:rFonts w:cs="Arial"/>
          <w:sz w:val="20"/>
          <w:szCs w:val="20"/>
          <w:lang w:val="es-ES"/>
        </w:rPr>
        <w:t>/ISO(ISO 34101-3)</w:t>
      </w:r>
      <w:r w:rsidRPr="002304D3">
        <w:rPr>
          <w:rFonts w:cs="Arial"/>
          <w:sz w:val="20"/>
          <w:szCs w:val="20"/>
          <w:lang w:val="es-ES"/>
        </w:rPr>
        <w:t>.</w:t>
      </w:r>
    </w:p>
    <w:p w14:paraId="4C7CAFB1" w14:textId="77777777" w:rsidR="00DE656F" w:rsidRPr="002304D3" w:rsidRDefault="00DE656F" w:rsidP="003D421D">
      <w:pPr>
        <w:spacing w:line="276" w:lineRule="auto"/>
        <w:rPr>
          <w:rFonts w:cs="Arial"/>
          <w:sz w:val="20"/>
          <w:szCs w:val="20"/>
          <w:lang w:val="es-ES"/>
        </w:rPr>
      </w:pPr>
    </w:p>
    <w:p w14:paraId="666CE43A" w14:textId="77777777" w:rsidR="00A16C28" w:rsidRPr="002304D3" w:rsidRDefault="00E141B0" w:rsidP="008535CE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Por tanto, la propuesta de requisito revisado es</w:t>
      </w:r>
      <w:r w:rsidR="00A16C28" w:rsidRPr="002304D3">
        <w:rPr>
          <w:rFonts w:cs="Arial"/>
          <w:sz w:val="20"/>
          <w:szCs w:val="20"/>
          <w:lang w:val="es-ES"/>
        </w:rPr>
        <w:t>:</w:t>
      </w:r>
    </w:p>
    <w:p w14:paraId="7A7C777C" w14:textId="77777777" w:rsidR="00411F65" w:rsidRPr="00B14F20" w:rsidRDefault="00E141B0" w:rsidP="008535CE">
      <w:pPr>
        <w:spacing w:line="276" w:lineRule="auto"/>
        <w:ind w:left="360"/>
        <w:rPr>
          <w:i/>
          <w:sz w:val="20"/>
          <w:szCs w:val="20"/>
          <w:lang w:val="es-ES"/>
        </w:rPr>
      </w:pPr>
      <w:r w:rsidRPr="00B14F20">
        <w:rPr>
          <w:i/>
          <w:sz w:val="20"/>
          <w:szCs w:val="20"/>
          <w:lang w:val="es-ES"/>
        </w:rPr>
        <w:t xml:space="preserve">Usted garantiza que los </w:t>
      </w:r>
      <w:r w:rsidR="00560B84" w:rsidRPr="00B14F20">
        <w:rPr>
          <w:i/>
          <w:sz w:val="20"/>
          <w:szCs w:val="20"/>
          <w:lang w:val="es-ES"/>
        </w:rPr>
        <w:t>insumos</w:t>
      </w:r>
      <w:r w:rsidR="00411F65" w:rsidRPr="00B14F20">
        <w:rPr>
          <w:i/>
          <w:sz w:val="20"/>
          <w:szCs w:val="20"/>
          <w:lang w:val="es-ES"/>
        </w:rPr>
        <w:t xml:space="preserve"> Fairtrade </w:t>
      </w:r>
      <w:r w:rsidRPr="00B14F20">
        <w:rPr>
          <w:i/>
          <w:sz w:val="20"/>
          <w:szCs w:val="20"/>
          <w:lang w:val="es-ES"/>
        </w:rPr>
        <w:t>son del mismo tipo y calidad</w:t>
      </w:r>
      <w:r w:rsidR="00560B84" w:rsidRPr="00B14F20">
        <w:rPr>
          <w:i/>
          <w:sz w:val="20"/>
          <w:szCs w:val="20"/>
          <w:lang w:val="es-ES"/>
        </w:rPr>
        <w:t xml:space="preserve"> </w:t>
      </w:r>
      <w:r w:rsidRPr="00B14F20">
        <w:rPr>
          <w:i/>
          <w:sz w:val="20"/>
          <w:szCs w:val="20"/>
          <w:lang w:val="es-ES"/>
        </w:rPr>
        <w:t xml:space="preserve">que los </w:t>
      </w:r>
      <w:r w:rsidR="00560B84" w:rsidRPr="00B14F20">
        <w:rPr>
          <w:i/>
          <w:sz w:val="20"/>
          <w:szCs w:val="20"/>
          <w:lang w:val="es-ES"/>
        </w:rPr>
        <w:t>insumos</w:t>
      </w:r>
      <w:r w:rsidRPr="00B14F20">
        <w:rPr>
          <w:i/>
          <w:sz w:val="20"/>
          <w:szCs w:val="20"/>
          <w:lang w:val="es-ES"/>
        </w:rPr>
        <w:t xml:space="preserve"> utilizados</w:t>
      </w:r>
      <w:r w:rsidR="00560B84" w:rsidRPr="00B14F20">
        <w:rPr>
          <w:i/>
          <w:sz w:val="20"/>
          <w:szCs w:val="20"/>
          <w:lang w:val="es-ES"/>
        </w:rPr>
        <w:t xml:space="preserve"> </w:t>
      </w:r>
      <w:r w:rsidRPr="00B14F20">
        <w:rPr>
          <w:i/>
          <w:sz w:val="20"/>
          <w:szCs w:val="20"/>
          <w:lang w:val="es-ES"/>
        </w:rPr>
        <w:t xml:space="preserve">para procesar el producto final </w:t>
      </w:r>
      <w:r w:rsidR="00411F65" w:rsidRPr="00B14F20">
        <w:rPr>
          <w:i/>
          <w:sz w:val="20"/>
          <w:szCs w:val="20"/>
          <w:lang w:val="es-ES"/>
        </w:rPr>
        <w:t xml:space="preserve">Fairtrade. </w:t>
      </w:r>
      <w:r w:rsidRPr="00B14F20">
        <w:rPr>
          <w:i/>
          <w:sz w:val="20"/>
          <w:szCs w:val="20"/>
          <w:lang w:val="es-ES"/>
        </w:rPr>
        <w:t>En el caso del cacao</w:t>
      </w:r>
      <w:r w:rsidR="00411F65" w:rsidRPr="00B14F20">
        <w:rPr>
          <w:i/>
          <w:sz w:val="20"/>
          <w:szCs w:val="20"/>
          <w:lang w:val="es-ES"/>
        </w:rPr>
        <w:t>, “</w:t>
      </w:r>
      <w:r w:rsidRPr="00B14F20">
        <w:rPr>
          <w:i/>
          <w:sz w:val="20"/>
          <w:szCs w:val="20"/>
          <w:lang w:val="es-ES"/>
        </w:rPr>
        <w:t>mismo tipo y calidad</w:t>
      </w:r>
      <w:r w:rsidR="00411F65" w:rsidRPr="00B14F20">
        <w:rPr>
          <w:i/>
          <w:sz w:val="20"/>
          <w:szCs w:val="20"/>
          <w:lang w:val="es-ES"/>
        </w:rPr>
        <w:t xml:space="preserve">” </w:t>
      </w:r>
      <w:r w:rsidRPr="00B14F20">
        <w:rPr>
          <w:i/>
          <w:sz w:val="20"/>
          <w:szCs w:val="20"/>
          <w:lang w:val="es-ES"/>
        </w:rPr>
        <w:t>significa</w:t>
      </w:r>
      <w:r w:rsidR="00411F65" w:rsidRPr="00B14F20">
        <w:rPr>
          <w:i/>
          <w:sz w:val="20"/>
          <w:szCs w:val="20"/>
          <w:lang w:val="es-ES"/>
        </w:rPr>
        <w:t>:</w:t>
      </w:r>
    </w:p>
    <w:p w14:paraId="1400B7E7" w14:textId="77777777" w:rsidR="00411F65" w:rsidRPr="00B14F20" w:rsidRDefault="00E141B0" w:rsidP="00CC252A">
      <w:pPr>
        <w:pStyle w:val="ListParagraph"/>
        <w:numPr>
          <w:ilvl w:val="0"/>
          <w:numId w:val="17"/>
        </w:numPr>
        <w:spacing w:before="40" w:line="276" w:lineRule="auto"/>
        <w:ind w:left="360" w:firstLine="0"/>
        <w:rPr>
          <w:i/>
          <w:sz w:val="20"/>
          <w:szCs w:val="20"/>
          <w:lang w:val="es-ES"/>
        </w:rPr>
      </w:pPr>
      <w:r w:rsidRPr="00B14F20">
        <w:rPr>
          <w:i/>
          <w:sz w:val="20"/>
          <w:szCs w:val="20"/>
          <w:lang w:val="es-ES"/>
        </w:rPr>
        <w:t>misma categoría</w:t>
      </w:r>
      <w:r w:rsidR="00411F65" w:rsidRPr="00B14F20">
        <w:rPr>
          <w:i/>
          <w:sz w:val="20"/>
          <w:szCs w:val="20"/>
          <w:lang w:val="es-ES"/>
        </w:rPr>
        <w:t xml:space="preserve"> (</w:t>
      </w:r>
      <w:r w:rsidRPr="00B14F20">
        <w:rPr>
          <w:i/>
          <w:sz w:val="20"/>
          <w:szCs w:val="20"/>
          <w:lang w:val="es-ES"/>
        </w:rPr>
        <w:t xml:space="preserve">ya sea cacao </w:t>
      </w:r>
      <w:r w:rsidR="006A5E0B" w:rsidRPr="00B14F20">
        <w:rPr>
          <w:i/>
          <w:sz w:val="20"/>
          <w:szCs w:val="20"/>
          <w:lang w:val="es-ES"/>
        </w:rPr>
        <w:t>ordinario</w:t>
      </w:r>
      <w:r w:rsidRPr="00B14F20">
        <w:rPr>
          <w:i/>
          <w:sz w:val="20"/>
          <w:szCs w:val="20"/>
          <w:lang w:val="es-ES"/>
        </w:rPr>
        <w:t xml:space="preserve"> o cacao fino</w:t>
      </w:r>
      <w:r w:rsidR="004F34FE" w:rsidRPr="00B14F20">
        <w:rPr>
          <w:i/>
          <w:sz w:val="20"/>
          <w:szCs w:val="20"/>
          <w:lang w:val="es-ES"/>
        </w:rPr>
        <w:t xml:space="preserve"> /</w:t>
      </w:r>
      <w:r w:rsidR="006A5E0B" w:rsidRPr="00B14F20">
        <w:rPr>
          <w:i/>
          <w:sz w:val="20"/>
          <w:szCs w:val="20"/>
          <w:lang w:val="es-ES"/>
        </w:rPr>
        <w:t xml:space="preserve"> de aroma</w:t>
      </w:r>
      <w:r w:rsidR="00411F65" w:rsidRPr="00B14F20">
        <w:rPr>
          <w:i/>
          <w:sz w:val="20"/>
          <w:szCs w:val="20"/>
          <w:lang w:val="es-ES"/>
        </w:rPr>
        <w:t xml:space="preserve">), </w:t>
      </w:r>
    </w:p>
    <w:p w14:paraId="7A9BC319" w14:textId="77777777" w:rsidR="00411F65" w:rsidRPr="00B14F20" w:rsidRDefault="00E141B0" w:rsidP="00CC252A">
      <w:pPr>
        <w:pStyle w:val="ListParagraph"/>
        <w:numPr>
          <w:ilvl w:val="0"/>
          <w:numId w:val="17"/>
        </w:numPr>
        <w:spacing w:before="40" w:line="276" w:lineRule="auto"/>
        <w:ind w:left="360" w:firstLine="0"/>
        <w:rPr>
          <w:i/>
          <w:sz w:val="20"/>
          <w:szCs w:val="20"/>
          <w:lang w:val="es-ES"/>
        </w:rPr>
      </w:pPr>
      <w:r w:rsidRPr="00B14F20">
        <w:rPr>
          <w:i/>
          <w:sz w:val="20"/>
          <w:szCs w:val="20"/>
          <w:lang w:val="es-ES"/>
        </w:rPr>
        <w:t>mismo estatus</w:t>
      </w:r>
      <w:r w:rsidR="00411F65" w:rsidRPr="00B14F20">
        <w:rPr>
          <w:i/>
          <w:sz w:val="20"/>
          <w:szCs w:val="20"/>
          <w:lang w:val="es-ES"/>
        </w:rPr>
        <w:t xml:space="preserve"> org</w:t>
      </w:r>
      <w:r w:rsidRPr="00B14F20">
        <w:rPr>
          <w:i/>
          <w:sz w:val="20"/>
          <w:szCs w:val="20"/>
          <w:lang w:val="es-ES"/>
        </w:rPr>
        <w:t>á</w:t>
      </w:r>
      <w:r w:rsidR="00411F65" w:rsidRPr="00B14F20">
        <w:rPr>
          <w:i/>
          <w:sz w:val="20"/>
          <w:szCs w:val="20"/>
          <w:lang w:val="es-ES"/>
        </w:rPr>
        <w:t>nic</w:t>
      </w:r>
      <w:r w:rsidRPr="00B14F20">
        <w:rPr>
          <w:i/>
          <w:sz w:val="20"/>
          <w:szCs w:val="20"/>
          <w:lang w:val="es-ES"/>
        </w:rPr>
        <w:t>o</w:t>
      </w:r>
      <w:r w:rsidR="00411F65" w:rsidRPr="00B14F20">
        <w:rPr>
          <w:i/>
          <w:sz w:val="20"/>
          <w:szCs w:val="20"/>
          <w:lang w:val="es-ES"/>
        </w:rPr>
        <w:t xml:space="preserve"> / </w:t>
      </w:r>
      <w:r w:rsidRPr="00B14F20">
        <w:rPr>
          <w:i/>
          <w:sz w:val="20"/>
          <w:szCs w:val="20"/>
          <w:lang w:val="es-ES"/>
        </w:rPr>
        <w:t>convenc</w:t>
      </w:r>
      <w:r w:rsidR="000F1C16" w:rsidRPr="00B14F20">
        <w:rPr>
          <w:i/>
          <w:sz w:val="20"/>
          <w:szCs w:val="20"/>
          <w:lang w:val="es-ES"/>
        </w:rPr>
        <w:t>ional</w:t>
      </w:r>
      <w:r w:rsidRPr="00B14F20">
        <w:rPr>
          <w:i/>
          <w:sz w:val="20"/>
          <w:szCs w:val="20"/>
          <w:lang w:val="es-ES"/>
        </w:rPr>
        <w:t>,</w:t>
      </w:r>
    </w:p>
    <w:p w14:paraId="4498A066" w14:textId="77777777" w:rsidR="000D2A9B" w:rsidRPr="00B14F20" w:rsidRDefault="00E141B0" w:rsidP="00CC252A">
      <w:pPr>
        <w:pStyle w:val="ListParagraph"/>
        <w:numPr>
          <w:ilvl w:val="0"/>
          <w:numId w:val="17"/>
        </w:numPr>
        <w:spacing w:before="40" w:line="276" w:lineRule="auto"/>
        <w:ind w:left="360" w:firstLine="0"/>
        <w:rPr>
          <w:i/>
          <w:sz w:val="20"/>
          <w:szCs w:val="20"/>
          <w:lang w:val="es-ES"/>
        </w:rPr>
      </w:pPr>
      <w:r w:rsidRPr="00B14F20">
        <w:rPr>
          <w:i/>
          <w:sz w:val="20"/>
          <w:szCs w:val="20"/>
          <w:lang w:val="es-ES"/>
        </w:rPr>
        <w:t>mismo origen</w:t>
      </w:r>
      <w:r w:rsidR="00411F65" w:rsidRPr="00B14F20">
        <w:rPr>
          <w:i/>
          <w:sz w:val="20"/>
          <w:szCs w:val="20"/>
          <w:lang w:val="es-ES"/>
        </w:rPr>
        <w:t xml:space="preserve">, </w:t>
      </w:r>
      <w:r w:rsidRPr="00B14F20">
        <w:rPr>
          <w:i/>
          <w:sz w:val="20"/>
          <w:szCs w:val="20"/>
          <w:lang w:val="es-ES"/>
        </w:rPr>
        <w:t>es decir, misma región</w:t>
      </w:r>
      <w:r w:rsidR="00411F65" w:rsidRPr="00B14F20">
        <w:rPr>
          <w:i/>
          <w:sz w:val="20"/>
          <w:szCs w:val="20"/>
          <w:lang w:val="es-ES"/>
        </w:rPr>
        <w:t xml:space="preserve"> (</w:t>
      </w:r>
      <w:r w:rsidR="004F34FE" w:rsidRPr="00B14F20">
        <w:rPr>
          <w:i/>
          <w:sz w:val="20"/>
          <w:szCs w:val="20"/>
          <w:lang w:val="es-ES"/>
        </w:rPr>
        <w:t>África</w:t>
      </w:r>
      <w:r w:rsidR="00411F65" w:rsidRPr="00B14F20">
        <w:rPr>
          <w:i/>
          <w:sz w:val="20"/>
          <w:szCs w:val="20"/>
          <w:lang w:val="es-ES"/>
        </w:rPr>
        <w:t xml:space="preserve">, </w:t>
      </w:r>
      <w:r w:rsidRPr="00B14F20">
        <w:rPr>
          <w:i/>
          <w:sz w:val="20"/>
          <w:szCs w:val="20"/>
          <w:lang w:val="es-ES"/>
        </w:rPr>
        <w:t>América l</w:t>
      </w:r>
      <w:r w:rsidR="00411F65" w:rsidRPr="00B14F20">
        <w:rPr>
          <w:i/>
          <w:sz w:val="20"/>
          <w:szCs w:val="20"/>
          <w:lang w:val="es-ES"/>
        </w:rPr>
        <w:t>atin</w:t>
      </w:r>
      <w:r w:rsidRPr="00B14F20">
        <w:rPr>
          <w:i/>
          <w:sz w:val="20"/>
          <w:szCs w:val="20"/>
          <w:lang w:val="es-ES"/>
        </w:rPr>
        <w:t>a</w:t>
      </w:r>
      <w:r w:rsidR="00411F65" w:rsidRPr="00B14F20">
        <w:rPr>
          <w:i/>
          <w:sz w:val="20"/>
          <w:szCs w:val="20"/>
          <w:lang w:val="es-ES"/>
        </w:rPr>
        <w:t>, Asia)</w:t>
      </w:r>
    </w:p>
    <w:p w14:paraId="2E4E4EE2" w14:textId="77777777" w:rsidR="00411F65" w:rsidRPr="00B14F20" w:rsidRDefault="00276726" w:rsidP="008535CE">
      <w:pPr>
        <w:spacing w:before="40" w:line="276" w:lineRule="auto"/>
        <w:ind w:left="360"/>
        <w:rPr>
          <w:rFonts w:cs="Arial"/>
          <w:i/>
          <w:sz w:val="20"/>
          <w:szCs w:val="20"/>
          <w:lang w:val="es-ES"/>
        </w:rPr>
      </w:pPr>
      <w:r w:rsidRPr="00B14F20">
        <w:rPr>
          <w:rFonts w:cs="Arial"/>
          <w:i/>
          <w:sz w:val="20"/>
          <w:szCs w:val="20"/>
          <w:lang w:val="es-ES"/>
        </w:rPr>
        <w:t>El tipo y la calidad</w:t>
      </w:r>
      <w:r w:rsidR="00411F65" w:rsidRPr="00B14F20">
        <w:rPr>
          <w:rFonts w:cs="Arial"/>
          <w:i/>
          <w:sz w:val="20"/>
          <w:szCs w:val="20"/>
          <w:lang w:val="es-ES"/>
        </w:rPr>
        <w:t xml:space="preserve"> (categor</w:t>
      </w:r>
      <w:r w:rsidRPr="00B14F20">
        <w:rPr>
          <w:rFonts w:cs="Arial"/>
          <w:i/>
          <w:sz w:val="20"/>
          <w:szCs w:val="20"/>
          <w:lang w:val="es-ES"/>
        </w:rPr>
        <w:t>ía</w:t>
      </w:r>
      <w:r w:rsidR="00411F65" w:rsidRPr="00B14F20">
        <w:rPr>
          <w:rFonts w:cs="Arial"/>
          <w:i/>
          <w:sz w:val="20"/>
          <w:szCs w:val="20"/>
          <w:lang w:val="es-ES"/>
        </w:rPr>
        <w:t xml:space="preserve">, </w:t>
      </w:r>
      <w:r w:rsidRPr="00B14F20">
        <w:rPr>
          <w:rFonts w:cs="Arial"/>
          <w:i/>
          <w:sz w:val="20"/>
          <w:szCs w:val="20"/>
          <w:lang w:val="es-ES"/>
        </w:rPr>
        <w:t xml:space="preserve">estatus </w:t>
      </w:r>
      <w:r w:rsidR="00411F65" w:rsidRPr="00B14F20">
        <w:rPr>
          <w:rFonts w:cs="Arial"/>
          <w:i/>
          <w:sz w:val="20"/>
          <w:szCs w:val="20"/>
          <w:lang w:val="es-ES"/>
        </w:rPr>
        <w:t>org</w:t>
      </w:r>
      <w:r w:rsidRPr="00B14F20">
        <w:rPr>
          <w:rFonts w:cs="Arial"/>
          <w:i/>
          <w:sz w:val="20"/>
          <w:szCs w:val="20"/>
          <w:lang w:val="es-ES"/>
        </w:rPr>
        <w:t>á</w:t>
      </w:r>
      <w:r w:rsidR="00411F65" w:rsidRPr="00B14F20">
        <w:rPr>
          <w:rFonts w:cs="Arial"/>
          <w:i/>
          <w:sz w:val="20"/>
          <w:szCs w:val="20"/>
          <w:lang w:val="es-ES"/>
        </w:rPr>
        <w:t>nic</w:t>
      </w:r>
      <w:r w:rsidRPr="00B14F20">
        <w:rPr>
          <w:rFonts w:cs="Arial"/>
          <w:i/>
          <w:sz w:val="20"/>
          <w:szCs w:val="20"/>
          <w:lang w:val="es-ES"/>
        </w:rPr>
        <w:t>o</w:t>
      </w:r>
      <w:r w:rsidR="00560B84" w:rsidRPr="00B14F20">
        <w:rPr>
          <w:rFonts w:cs="Arial"/>
          <w:i/>
          <w:sz w:val="20"/>
          <w:szCs w:val="20"/>
          <w:lang w:val="es-ES"/>
        </w:rPr>
        <w:t xml:space="preserve"> </w:t>
      </w:r>
      <w:r w:rsidR="00411F65" w:rsidRPr="00B14F20">
        <w:rPr>
          <w:rFonts w:cs="Arial"/>
          <w:i/>
          <w:sz w:val="20"/>
          <w:szCs w:val="20"/>
          <w:lang w:val="es-ES"/>
        </w:rPr>
        <w:t>/</w:t>
      </w:r>
      <w:r w:rsidR="00560B84" w:rsidRPr="00B14F20">
        <w:rPr>
          <w:rFonts w:cs="Arial"/>
          <w:i/>
          <w:sz w:val="20"/>
          <w:szCs w:val="20"/>
          <w:lang w:val="es-ES"/>
        </w:rPr>
        <w:t xml:space="preserve"> </w:t>
      </w:r>
      <w:r w:rsidRPr="00B14F20">
        <w:rPr>
          <w:rFonts w:cs="Arial"/>
          <w:i/>
          <w:sz w:val="20"/>
          <w:szCs w:val="20"/>
          <w:lang w:val="es-ES"/>
        </w:rPr>
        <w:t>convenc</w:t>
      </w:r>
      <w:r w:rsidR="00411F65" w:rsidRPr="00B14F20">
        <w:rPr>
          <w:rFonts w:cs="Arial"/>
          <w:i/>
          <w:sz w:val="20"/>
          <w:szCs w:val="20"/>
          <w:lang w:val="es-ES"/>
        </w:rPr>
        <w:t>ional</w:t>
      </w:r>
      <w:r w:rsidRPr="00B14F20">
        <w:rPr>
          <w:rFonts w:cs="Arial"/>
          <w:i/>
          <w:sz w:val="20"/>
          <w:szCs w:val="20"/>
          <w:lang w:val="es-ES"/>
        </w:rPr>
        <w:t>, orige</w:t>
      </w:r>
      <w:r w:rsidR="00411F65" w:rsidRPr="00B14F20">
        <w:rPr>
          <w:rFonts w:cs="Arial"/>
          <w:i/>
          <w:sz w:val="20"/>
          <w:szCs w:val="20"/>
          <w:lang w:val="es-ES"/>
        </w:rPr>
        <w:t xml:space="preserve">n) </w:t>
      </w:r>
      <w:r w:rsidRPr="00B14F20">
        <w:rPr>
          <w:rFonts w:cs="Arial"/>
          <w:i/>
          <w:sz w:val="20"/>
          <w:szCs w:val="20"/>
          <w:lang w:val="es-ES"/>
        </w:rPr>
        <w:t xml:space="preserve">del </w:t>
      </w:r>
      <w:r w:rsidR="00560B84" w:rsidRPr="00B14F20">
        <w:rPr>
          <w:rFonts w:cs="Arial"/>
          <w:i/>
          <w:sz w:val="20"/>
          <w:szCs w:val="20"/>
          <w:lang w:val="es-ES"/>
        </w:rPr>
        <w:t>insumo</w:t>
      </w:r>
      <w:r w:rsidR="00411F65" w:rsidRPr="00B14F20">
        <w:rPr>
          <w:rFonts w:cs="Arial"/>
          <w:i/>
          <w:sz w:val="20"/>
          <w:szCs w:val="20"/>
          <w:lang w:val="es-ES"/>
        </w:rPr>
        <w:t xml:space="preserve"> / </w:t>
      </w:r>
      <w:r w:rsidRPr="00B14F20">
        <w:rPr>
          <w:rFonts w:cs="Arial"/>
          <w:i/>
          <w:sz w:val="20"/>
          <w:szCs w:val="20"/>
          <w:lang w:val="es-ES"/>
        </w:rPr>
        <w:t>producto final</w:t>
      </w:r>
      <w:r w:rsidR="00560B84" w:rsidRPr="00B14F20">
        <w:rPr>
          <w:rFonts w:cs="Arial"/>
          <w:i/>
          <w:sz w:val="20"/>
          <w:szCs w:val="20"/>
          <w:lang w:val="es-ES"/>
        </w:rPr>
        <w:t xml:space="preserve"> </w:t>
      </w:r>
      <w:r w:rsidRPr="00B14F20">
        <w:rPr>
          <w:rFonts w:cs="Arial"/>
          <w:i/>
          <w:sz w:val="20"/>
          <w:szCs w:val="20"/>
          <w:lang w:val="es-ES"/>
        </w:rPr>
        <w:t>se determina a partir de lo que se menciona en la documentación de compra</w:t>
      </w:r>
      <w:r w:rsidR="00411F65" w:rsidRPr="00B14F20">
        <w:rPr>
          <w:rFonts w:cs="Arial"/>
          <w:i/>
          <w:sz w:val="20"/>
          <w:szCs w:val="20"/>
          <w:lang w:val="es-ES"/>
        </w:rPr>
        <w:t xml:space="preserve"> / </w:t>
      </w:r>
      <w:r w:rsidRPr="00B14F20">
        <w:rPr>
          <w:rFonts w:cs="Arial"/>
          <w:i/>
          <w:sz w:val="20"/>
          <w:szCs w:val="20"/>
          <w:lang w:val="es-ES"/>
        </w:rPr>
        <w:t>venta</w:t>
      </w:r>
      <w:r w:rsidR="00411F65" w:rsidRPr="00B14F20">
        <w:rPr>
          <w:rFonts w:cs="Arial"/>
          <w:i/>
          <w:sz w:val="20"/>
          <w:szCs w:val="20"/>
          <w:lang w:val="es-ES"/>
        </w:rPr>
        <w:t xml:space="preserve">. </w:t>
      </w:r>
    </w:p>
    <w:p w14:paraId="0D35082D" w14:textId="77777777" w:rsidR="000D2A9B" w:rsidRPr="00B14F20" w:rsidRDefault="000D2A9B" w:rsidP="008535CE">
      <w:pPr>
        <w:spacing w:line="276" w:lineRule="auto"/>
        <w:ind w:left="360"/>
        <w:rPr>
          <w:rFonts w:cs="Arial"/>
          <w:i/>
          <w:sz w:val="20"/>
          <w:szCs w:val="20"/>
          <w:lang w:val="es-ES"/>
        </w:rPr>
      </w:pPr>
    </w:p>
    <w:p w14:paraId="4687522E" w14:textId="77777777" w:rsidR="00411F65" w:rsidRPr="00B14F20" w:rsidRDefault="006A5E0B" w:rsidP="008535CE">
      <w:pPr>
        <w:spacing w:line="276" w:lineRule="auto"/>
        <w:ind w:left="360"/>
        <w:rPr>
          <w:rFonts w:cs="Arial"/>
          <w:i/>
          <w:sz w:val="20"/>
          <w:szCs w:val="20"/>
          <w:lang w:val="es-ES"/>
        </w:rPr>
      </w:pPr>
      <w:r w:rsidRPr="00B14F20">
        <w:rPr>
          <w:rFonts w:cs="Arial"/>
          <w:i/>
          <w:sz w:val="20"/>
          <w:szCs w:val="20"/>
          <w:lang w:val="es-ES"/>
        </w:rPr>
        <w:lastRenderedPageBreak/>
        <w:t>Orientación</w:t>
      </w:r>
      <w:r w:rsidR="00411F65" w:rsidRPr="00B14F20">
        <w:rPr>
          <w:rFonts w:cs="Arial"/>
          <w:i/>
          <w:sz w:val="20"/>
          <w:szCs w:val="20"/>
          <w:lang w:val="es-ES"/>
        </w:rPr>
        <w:t xml:space="preserve">: </w:t>
      </w:r>
      <w:r w:rsidR="009C633A" w:rsidRPr="00B14F20">
        <w:rPr>
          <w:rFonts w:cs="Arial"/>
          <w:i/>
          <w:sz w:val="20"/>
          <w:szCs w:val="20"/>
          <w:lang w:val="es-ES"/>
        </w:rPr>
        <w:t xml:space="preserve">esto significa que, </w:t>
      </w:r>
      <w:r w:rsidR="003C797F" w:rsidRPr="000003FD">
        <w:rPr>
          <w:rFonts w:cs="Arial"/>
          <w:b/>
          <w:i/>
          <w:sz w:val="20"/>
          <w:szCs w:val="20"/>
          <w:lang w:val="es-ES"/>
        </w:rPr>
        <w:t>si</w:t>
      </w:r>
      <w:r w:rsidR="003C797F" w:rsidRPr="00B14F20">
        <w:rPr>
          <w:rFonts w:cs="Arial"/>
          <w:i/>
          <w:sz w:val="20"/>
          <w:szCs w:val="20"/>
          <w:lang w:val="es-ES"/>
        </w:rPr>
        <w:t xml:space="preserve"> el contrato de venta </w:t>
      </w:r>
      <w:r w:rsidR="003C797F" w:rsidRPr="00B14F20">
        <w:rPr>
          <w:i/>
          <w:sz w:val="20"/>
          <w:szCs w:val="20"/>
          <w:lang w:val="es-ES"/>
        </w:rPr>
        <w:t xml:space="preserve">del cacao vendido como </w:t>
      </w:r>
      <w:r w:rsidR="00411F65" w:rsidRPr="00B14F20">
        <w:rPr>
          <w:i/>
          <w:sz w:val="20"/>
          <w:szCs w:val="20"/>
          <w:lang w:val="es-ES"/>
        </w:rPr>
        <w:t>Fairtrade men</w:t>
      </w:r>
      <w:r w:rsidR="003C797F" w:rsidRPr="00B14F20">
        <w:rPr>
          <w:i/>
          <w:sz w:val="20"/>
          <w:szCs w:val="20"/>
          <w:lang w:val="es-ES"/>
        </w:rPr>
        <w:t>ciona</w:t>
      </w:r>
      <w:r w:rsidR="00560B84" w:rsidRPr="00B14F20">
        <w:rPr>
          <w:i/>
          <w:sz w:val="20"/>
          <w:szCs w:val="20"/>
          <w:lang w:val="es-ES"/>
        </w:rPr>
        <w:t xml:space="preserve"> </w:t>
      </w:r>
      <w:r w:rsidR="003C797F" w:rsidRPr="00B14F20">
        <w:rPr>
          <w:i/>
          <w:sz w:val="20"/>
          <w:szCs w:val="20"/>
          <w:lang w:val="es-ES"/>
        </w:rPr>
        <w:t>un</w:t>
      </w:r>
      <w:r w:rsidR="00411F65" w:rsidRPr="00B14F20">
        <w:rPr>
          <w:i/>
          <w:sz w:val="20"/>
          <w:szCs w:val="20"/>
          <w:lang w:val="es-ES"/>
        </w:rPr>
        <w:t xml:space="preserve">a </w:t>
      </w:r>
      <w:r w:rsidR="003C797F" w:rsidRPr="00B14F20">
        <w:rPr>
          <w:i/>
          <w:sz w:val="20"/>
          <w:szCs w:val="20"/>
          <w:lang w:val="es-ES"/>
        </w:rPr>
        <w:t>categoría, estatus u origen especí</w:t>
      </w:r>
      <w:r w:rsidR="00411F65" w:rsidRPr="00B14F20">
        <w:rPr>
          <w:i/>
          <w:sz w:val="20"/>
          <w:szCs w:val="20"/>
          <w:lang w:val="es-ES"/>
        </w:rPr>
        <w:t>fic</w:t>
      </w:r>
      <w:r w:rsidR="003C797F" w:rsidRPr="00B14F20">
        <w:rPr>
          <w:i/>
          <w:sz w:val="20"/>
          <w:szCs w:val="20"/>
          <w:lang w:val="es-ES"/>
        </w:rPr>
        <w:t>o</w:t>
      </w:r>
      <w:r w:rsidR="00411F65" w:rsidRPr="00B14F20">
        <w:rPr>
          <w:i/>
          <w:sz w:val="20"/>
          <w:szCs w:val="20"/>
          <w:lang w:val="es-ES"/>
        </w:rPr>
        <w:t xml:space="preserve">, </w:t>
      </w:r>
      <w:r w:rsidR="003C797F" w:rsidRPr="00B14F20">
        <w:rPr>
          <w:i/>
          <w:sz w:val="20"/>
          <w:szCs w:val="20"/>
          <w:lang w:val="es-ES"/>
        </w:rPr>
        <w:t xml:space="preserve">entonces el volumen </w:t>
      </w:r>
      <w:r w:rsidR="00411F65" w:rsidRPr="00B14F20">
        <w:rPr>
          <w:i/>
          <w:sz w:val="20"/>
          <w:szCs w:val="20"/>
          <w:lang w:val="es-ES"/>
        </w:rPr>
        <w:t>equivalent</w:t>
      </w:r>
      <w:r w:rsidR="003C797F" w:rsidRPr="00B14F20">
        <w:rPr>
          <w:i/>
          <w:sz w:val="20"/>
          <w:szCs w:val="20"/>
          <w:lang w:val="es-ES"/>
        </w:rPr>
        <w:t>e de cacao</w:t>
      </w:r>
      <w:r w:rsidR="00560B84" w:rsidRPr="00B14F20">
        <w:rPr>
          <w:i/>
          <w:sz w:val="20"/>
          <w:szCs w:val="20"/>
          <w:lang w:val="es-ES"/>
        </w:rPr>
        <w:t xml:space="preserve"> </w:t>
      </w:r>
      <w:r w:rsidR="00411F65" w:rsidRPr="00B14F20">
        <w:rPr>
          <w:i/>
          <w:sz w:val="20"/>
          <w:szCs w:val="20"/>
          <w:lang w:val="es-ES"/>
        </w:rPr>
        <w:t xml:space="preserve">Fairtrade </w:t>
      </w:r>
      <w:r w:rsidR="003C797F" w:rsidRPr="00B14F20">
        <w:rPr>
          <w:i/>
          <w:sz w:val="20"/>
          <w:szCs w:val="20"/>
          <w:lang w:val="es-ES"/>
        </w:rPr>
        <w:t>tiene que tener las mismas especificaciones</w:t>
      </w:r>
      <w:r w:rsidR="00560B84" w:rsidRPr="00B14F20">
        <w:rPr>
          <w:i/>
          <w:sz w:val="20"/>
          <w:szCs w:val="20"/>
          <w:lang w:val="es-ES"/>
        </w:rPr>
        <w:t xml:space="preserve"> </w:t>
      </w:r>
      <w:r w:rsidR="003C797F" w:rsidRPr="00B14F20">
        <w:rPr>
          <w:i/>
          <w:sz w:val="20"/>
          <w:szCs w:val="20"/>
          <w:lang w:val="es-ES"/>
        </w:rPr>
        <w:t>y esto debe aparecer reflejado en la documentación de la compra</w:t>
      </w:r>
      <w:r w:rsidR="00411F65" w:rsidRPr="00B14F20">
        <w:rPr>
          <w:i/>
          <w:sz w:val="20"/>
          <w:szCs w:val="20"/>
          <w:lang w:val="es-ES"/>
        </w:rPr>
        <w:t xml:space="preserve">. </w:t>
      </w:r>
    </w:p>
    <w:p w14:paraId="117FE00B" w14:textId="4B579C51" w:rsidR="0062458A" w:rsidRPr="002304D3" w:rsidRDefault="0062458A" w:rsidP="003D421D">
      <w:pPr>
        <w:spacing w:line="276" w:lineRule="auto"/>
        <w:rPr>
          <w:rFonts w:cs="Arial"/>
          <w:sz w:val="20"/>
          <w:szCs w:val="20"/>
          <w:lang w:val="es-E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335A39" w:rsidRPr="002304D3" w14:paraId="468D1238" w14:textId="77777777" w:rsidTr="00B26407">
        <w:tc>
          <w:tcPr>
            <w:tcW w:w="8999" w:type="dxa"/>
          </w:tcPr>
          <w:p w14:paraId="71C2B952" w14:textId="6AA2A76F" w:rsidR="00D221C0" w:rsidRPr="002304D3" w:rsidRDefault="0003656F" w:rsidP="00D221C0">
            <w:pPr>
              <w:tabs>
                <w:tab w:val="left" w:pos="735"/>
                <w:tab w:val="left" w:pos="7530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P</w:t>
            </w:r>
            <w:r w:rsidR="00913C26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6.2.1.</w:t>
            </w:r>
            <w:r w:rsidR="009C5332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¿Está usted de acuerdo que</w:t>
            </w:r>
            <w:r w:rsidR="009C5332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0003FD">
              <w:rPr>
                <w:rFonts w:cs="Arial"/>
                <w:b/>
                <w:sz w:val="20"/>
                <w:szCs w:val="20"/>
                <w:lang w:val="es-ES"/>
              </w:rPr>
              <w:t>el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cacao </w:t>
            </w:r>
            <w:r w:rsidR="000003FD">
              <w:rPr>
                <w:rFonts w:cs="Arial"/>
                <w:b/>
                <w:sz w:val="20"/>
                <w:szCs w:val="20"/>
                <w:lang w:val="es-ES"/>
              </w:rPr>
              <w:t>Fairtrade comprado debería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ser</w:t>
            </w:r>
            <w:r w:rsidR="00D221C0" w:rsidRPr="002304D3">
              <w:rPr>
                <w:rFonts w:cs="Arial"/>
                <w:b/>
                <w:sz w:val="20"/>
                <w:szCs w:val="20"/>
                <w:lang w:val="es-ES"/>
              </w:rPr>
              <w:t>:</w:t>
            </w:r>
          </w:p>
          <w:p w14:paraId="564C68E3" w14:textId="5D8A582D" w:rsidR="00D221C0" w:rsidRPr="002304D3" w:rsidRDefault="0003656F" w:rsidP="00CC252A">
            <w:pPr>
              <w:pStyle w:val="ListParagraph"/>
              <w:numPr>
                <w:ilvl w:val="0"/>
                <w:numId w:val="14"/>
              </w:numPr>
              <w:tabs>
                <w:tab w:val="left" w:pos="735"/>
                <w:tab w:val="left" w:pos="7530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de la misma categoría</w:t>
            </w:r>
            <w:r w:rsidR="009C5332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que </w:t>
            </w:r>
            <w:r w:rsidR="000003FD">
              <w:rPr>
                <w:rFonts w:cs="Arial"/>
                <w:b/>
                <w:sz w:val="20"/>
                <w:szCs w:val="20"/>
                <w:lang w:val="es-ES"/>
              </w:rPr>
              <w:t xml:space="preserve">el cacao vendido como </w:t>
            </w:r>
            <w:r w:rsidR="00D221C0" w:rsidRPr="002304D3">
              <w:rPr>
                <w:rFonts w:cs="Arial"/>
                <w:b/>
                <w:sz w:val="20"/>
                <w:szCs w:val="20"/>
                <w:lang w:val="es-ES"/>
              </w:rPr>
              <w:t>Fairtrade (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ordinario o fino / de aroma</w:t>
            </w:r>
            <w:r w:rsidR="00D221C0" w:rsidRPr="002304D3">
              <w:rPr>
                <w:rFonts w:cs="Arial"/>
                <w:b/>
                <w:sz w:val="20"/>
                <w:szCs w:val="20"/>
                <w:lang w:val="es-ES"/>
              </w:rPr>
              <w:t>)</w:t>
            </w:r>
            <w:r w:rsidR="00504833" w:rsidRPr="002304D3">
              <w:rPr>
                <w:rFonts w:cs="Arial"/>
                <w:b/>
                <w:sz w:val="20"/>
                <w:szCs w:val="20"/>
                <w:lang w:val="es-ES"/>
              </w:rPr>
              <w:t>?</w:t>
            </w:r>
          </w:p>
          <w:p w14:paraId="59C162E2" w14:textId="1FE94360" w:rsidR="00377D35" w:rsidRPr="002304D3" w:rsidRDefault="00377D35" w:rsidP="00377D35">
            <w:pPr>
              <w:tabs>
                <w:tab w:val="left" w:pos="735"/>
              </w:tabs>
              <w:spacing w:line="276" w:lineRule="auto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-153780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Pr="002304D3">
              <w:rPr>
                <w:rFonts w:cs="Arial"/>
                <w:sz w:val="20"/>
                <w:szCs w:val="20"/>
                <w:lang w:val="es-ES"/>
              </w:rPr>
              <w:t>Sí.</w:t>
            </w:r>
            <w:r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25679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sz w:val="20"/>
                <w:szCs w:val="20"/>
                <w:lang w:val="es-ES"/>
              </w:rPr>
              <w:t>N</w:t>
            </w:r>
            <w:r>
              <w:rPr>
                <w:rFonts w:cs="Arial"/>
                <w:sz w:val="20"/>
                <w:szCs w:val="20"/>
                <w:lang w:val="es-ES"/>
              </w:rPr>
              <w:t>o.</w:t>
            </w:r>
            <w:r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187017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Pr="002304D3">
              <w:rPr>
                <w:rFonts w:cs="Arial"/>
                <w:sz w:val="20"/>
                <w:szCs w:val="20"/>
                <w:lang w:val="es-ES"/>
              </w:rPr>
              <w:t>No estoy seguro</w:t>
            </w:r>
            <w:r>
              <w:rPr>
                <w:rFonts w:cs="Arial"/>
                <w:sz w:val="20"/>
                <w:szCs w:val="20"/>
                <w:lang w:val="es-ES"/>
              </w:rPr>
              <w:t>/a</w:t>
            </w:r>
            <w:r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14:paraId="3403C28F" w14:textId="77777777" w:rsidR="00D221C0" w:rsidRPr="002304D3" w:rsidRDefault="00D221C0" w:rsidP="00D221C0">
            <w:pPr>
              <w:pStyle w:val="ListParagraph"/>
              <w:tabs>
                <w:tab w:val="left" w:pos="735"/>
                <w:tab w:val="left" w:pos="7530"/>
              </w:tabs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</w:p>
          <w:p w14:paraId="0F4BBAC0" w14:textId="5A2C3942" w:rsidR="00D221C0" w:rsidRPr="002304D3" w:rsidRDefault="0003656F" w:rsidP="00CC252A">
            <w:pPr>
              <w:pStyle w:val="ListParagraph"/>
              <w:numPr>
                <w:ilvl w:val="0"/>
                <w:numId w:val="14"/>
              </w:numPr>
              <w:tabs>
                <w:tab w:val="left" w:pos="735"/>
                <w:tab w:val="left" w:pos="7530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del mismo estatus convencional / orgá</w:t>
            </w:r>
            <w:r w:rsidR="00D221C0" w:rsidRPr="002304D3">
              <w:rPr>
                <w:rFonts w:cs="Arial"/>
                <w:b/>
                <w:sz w:val="20"/>
                <w:szCs w:val="20"/>
                <w:lang w:val="es-ES"/>
              </w:rPr>
              <w:t>nic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o</w:t>
            </w:r>
            <w:r w:rsidR="009C5332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504833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que el </w:t>
            </w:r>
            <w:r w:rsidR="000003FD">
              <w:rPr>
                <w:rFonts w:cs="Arial"/>
                <w:b/>
                <w:sz w:val="20"/>
                <w:szCs w:val="20"/>
                <w:lang w:val="es-ES"/>
              </w:rPr>
              <w:t>cacao vendido como</w:t>
            </w:r>
            <w:r w:rsidR="00D221C0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Fairtrade?</w:t>
            </w:r>
          </w:p>
          <w:p w14:paraId="240D0BEF" w14:textId="5EC4F7C9" w:rsidR="00377D35" w:rsidRPr="002304D3" w:rsidRDefault="00377D35" w:rsidP="00377D35">
            <w:pPr>
              <w:tabs>
                <w:tab w:val="left" w:pos="735"/>
              </w:tabs>
              <w:spacing w:line="276" w:lineRule="auto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12204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Pr="002304D3">
              <w:rPr>
                <w:rFonts w:cs="Arial"/>
                <w:sz w:val="20"/>
                <w:szCs w:val="20"/>
                <w:lang w:val="es-ES"/>
              </w:rPr>
              <w:t>Sí.</w:t>
            </w:r>
            <w:r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192645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sz w:val="20"/>
                <w:szCs w:val="20"/>
                <w:lang w:val="es-ES"/>
              </w:rPr>
              <w:t>N</w:t>
            </w:r>
            <w:r>
              <w:rPr>
                <w:rFonts w:cs="Arial"/>
                <w:sz w:val="20"/>
                <w:szCs w:val="20"/>
                <w:lang w:val="es-ES"/>
              </w:rPr>
              <w:t>o.</w:t>
            </w:r>
            <w:r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-21141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Pr="002304D3">
              <w:rPr>
                <w:rFonts w:cs="Arial"/>
                <w:sz w:val="20"/>
                <w:szCs w:val="20"/>
                <w:lang w:val="es-ES"/>
              </w:rPr>
              <w:t>No estoy seguro</w:t>
            </w:r>
            <w:r>
              <w:rPr>
                <w:rFonts w:cs="Arial"/>
                <w:sz w:val="20"/>
                <w:szCs w:val="20"/>
                <w:lang w:val="es-ES"/>
              </w:rPr>
              <w:t>/a</w:t>
            </w:r>
            <w:r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14:paraId="503CF4C1" w14:textId="77777777" w:rsidR="00D221C0" w:rsidRPr="002304D3" w:rsidRDefault="00D221C0" w:rsidP="00D221C0">
            <w:pPr>
              <w:pStyle w:val="ListParagraph"/>
              <w:rPr>
                <w:rFonts w:cs="Arial"/>
                <w:sz w:val="20"/>
                <w:szCs w:val="20"/>
                <w:lang w:val="es-ES"/>
              </w:rPr>
            </w:pPr>
          </w:p>
          <w:p w14:paraId="4D86617C" w14:textId="14994FF7" w:rsidR="00D221C0" w:rsidRPr="002304D3" w:rsidRDefault="00504833" w:rsidP="00CC252A">
            <w:pPr>
              <w:pStyle w:val="ListParagraph"/>
              <w:numPr>
                <w:ilvl w:val="0"/>
                <w:numId w:val="14"/>
              </w:numPr>
              <w:tabs>
                <w:tab w:val="left" w:pos="735"/>
                <w:tab w:val="left" w:pos="7530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del mismo origen</w:t>
            </w:r>
            <w:r w:rsidR="009C5332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que el </w:t>
            </w:r>
            <w:r w:rsidR="000003FD">
              <w:rPr>
                <w:rFonts w:cs="Arial"/>
                <w:b/>
                <w:sz w:val="20"/>
                <w:szCs w:val="20"/>
                <w:lang w:val="es-ES"/>
              </w:rPr>
              <w:t>cacao vendido como</w:t>
            </w:r>
            <w:r w:rsidR="00D221C0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Fairtrade?</w:t>
            </w:r>
          </w:p>
          <w:p w14:paraId="6972199C" w14:textId="77777777" w:rsidR="00377D35" w:rsidRDefault="00313525" w:rsidP="00377D35">
            <w:pPr>
              <w:ind w:left="690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eastAsia="MS Gothic"/>
                  <w:lang w:val="es-ES"/>
                </w:rPr>
                <w:id w:val="105419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377D35">
              <w:rPr>
                <w:rFonts w:eastAsia="MS Gothic"/>
                <w:lang w:val="es-ES"/>
              </w:rPr>
              <w:t xml:space="preserve">  </w:t>
            </w:r>
            <w:r w:rsidR="00504833" w:rsidRPr="00377D35">
              <w:rPr>
                <w:rFonts w:cs="Arial"/>
                <w:sz w:val="20"/>
                <w:szCs w:val="20"/>
                <w:lang w:val="es-ES"/>
              </w:rPr>
              <w:t>Sí, del mismo país.</w:t>
            </w:r>
          </w:p>
          <w:p w14:paraId="2ACA0F90" w14:textId="77777777" w:rsidR="00377D35" w:rsidRDefault="00313525" w:rsidP="00377D35">
            <w:pPr>
              <w:ind w:left="690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-1045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cs="Arial"/>
                <w:sz w:val="20"/>
                <w:szCs w:val="20"/>
                <w:lang w:val="es-ES"/>
              </w:rPr>
              <w:t xml:space="preserve">  </w:t>
            </w:r>
            <w:r w:rsidR="00504833" w:rsidRPr="00377D35">
              <w:rPr>
                <w:rFonts w:cs="Arial"/>
                <w:sz w:val="20"/>
                <w:szCs w:val="20"/>
                <w:lang w:val="es-ES"/>
              </w:rPr>
              <w:t>Sí</w:t>
            </w:r>
            <w:r w:rsidR="00D221C0" w:rsidRPr="00377D35">
              <w:rPr>
                <w:rFonts w:cs="Arial"/>
                <w:sz w:val="20"/>
                <w:szCs w:val="20"/>
                <w:lang w:val="es-ES"/>
              </w:rPr>
              <w:t xml:space="preserve">, </w:t>
            </w:r>
            <w:r w:rsidR="00504833" w:rsidRPr="00377D35">
              <w:rPr>
                <w:rFonts w:cs="Arial"/>
                <w:sz w:val="20"/>
                <w:szCs w:val="20"/>
                <w:lang w:val="es-ES"/>
              </w:rPr>
              <w:t xml:space="preserve">de la misma </w:t>
            </w:r>
            <w:r w:rsidR="00D221C0" w:rsidRPr="00377D35">
              <w:rPr>
                <w:rFonts w:cs="Arial"/>
                <w:sz w:val="20"/>
                <w:szCs w:val="20"/>
                <w:lang w:val="es-ES"/>
              </w:rPr>
              <w:t>regi</w:t>
            </w:r>
            <w:r w:rsidR="00504833" w:rsidRPr="00377D35">
              <w:rPr>
                <w:rFonts w:cs="Arial"/>
                <w:sz w:val="20"/>
                <w:szCs w:val="20"/>
                <w:lang w:val="es-ES"/>
              </w:rPr>
              <w:t>ó</w:t>
            </w:r>
            <w:r w:rsidR="00D221C0" w:rsidRPr="00377D35">
              <w:rPr>
                <w:rFonts w:cs="Arial"/>
                <w:sz w:val="20"/>
                <w:szCs w:val="20"/>
                <w:lang w:val="es-ES"/>
              </w:rPr>
              <w:t>n</w:t>
            </w:r>
            <w:r w:rsidR="00FC687A" w:rsidRPr="00377D35">
              <w:rPr>
                <w:rFonts w:cs="Arial"/>
                <w:sz w:val="20"/>
                <w:szCs w:val="20"/>
                <w:lang w:val="es-ES"/>
              </w:rPr>
              <w:t xml:space="preserve"> (</w:t>
            </w:r>
            <w:r w:rsidR="004F34FE" w:rsidRPr="00377D35">
              <w:rPr>
                <w:rFonts w:cs="Arial"/>
                <w:sz w:val="20"/>
                <w:szCs w:val="20"/>
                <w:lang w:val="es-ES"/>
              </w:rPr>
              <w:t>África</w:t>
            </w:r>
            <w:r w:rsidR="00FC687A" w:rsidRPr="00377D35">
              <w:rPr>
                <w:rFonts w:cs="Arial"/>
                <w:sz w:val="20"/>
                <w:szCs w:val="20"/>
                <w:lang w:val="es-ES"/>
              </w:rPr>
              <w:t xml:space="preserve">, Asia, </w:t>
            </w:r>
            <w:r w:rsidR="00CB489B" w:rsidRPr="00377D35">
              <w:rPr>
                <w:rFonts w:cs="Arial"/>
                <w:sz w:val="20"/>
                <w:szCs w:val="20"/>
                <w:lang w:val="es-ES"/>
              </w:rPr>
              <w:t>A</w:t>
            </w:r>
            <w:r w:rsidR="00504833" w:rsidRPr="00377D35">
              <w:rPr>
                <w:rFonts w:cs="Arial"/>
                <w:sz w:val="20"/>
                <w:szCs w:val="20"/>
                <w:lang w:val="es-ES"/>
              </w:rPr>
              <w:t>mé</w:t>
            </w:r>
            <w:r w:rsidR="00FC687A" w:rsidRPr="00377D35">
              <w:rPr>
                <w:rFonts w:cs="Arial"/>
                <w:sz w:val="20"/>
                <w:szCs w:val="20"/>
                <w:lang w:val="es-ES"/>
              </w:rPr>
              <w:t>rica</w:t>
            </w:r>
            <w:r w:rsidR="00504833" w:rsidRPr="00377D35">
              <w:rPr>
                <w:rFonts w:cs="Arial"/>
                <w:sz w:val="20"/>
                <w:szCs w:val="20"/>
                <w:lang w:val="es-ES"/>
              </w:rPr>
              <w:t xml:space="preserve"> latina</w:t>
            </w:r>
            <w:r w:rsidR="00FC687A" w:rsidRPr="00377D35">
              <w:rPr>
                <w:rFonts w:cs="Arial"/>
                <w:sz w:val="20"/>
                <w:szCs w:val="20"/>
                <w:lang w:val="es-ES"/>
              </w:rPr>
              <w:t>)</w:t>
            </w:r>
            <w:r w:rsidR="00504833" w:rsidRPr="00377D35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14:paraId="2C008674" w14:textId="1B82A89E" w:rsidR="00D221C0" w:rsidRPr="00377D35" w:rsidRDefault="00313525" w:rsidP="00377D35">
            <w:pPr>
              <w:ind w:left="690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-149093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cs="Arial"/>
                <w:sz w:val="20"/>
                <w:szCs w:val="20"/>
                <w:lang w:val="es-ES"/>
              </w:rPr>
              <w:t xml:space="preserve">  </w:t>
            </w:r>
            <w:r w:rsidR="00D221C0" w:rsidRPr="00377D35">
              <w:rPr>
                <w:rFonts w:cs="Arial"/>
                <w:sz w:val="20"/>
                <w:szCs w:val="20"/>
                <w:lang w:val="es-ES"/>
              </w:rPr>
              <w:t xml:space="preserve">No, </w:t>
            </w:r>
            <w:r w:rsidR="00504833" w:rsidRPr="00377D35">
              <w:rPr>
                <w:rFonts w:cs="Arial"/>
                <w:sz w:val="20"/>
                <w:szCs w:val="20"/>
                <w:lang w:val="es-ES"/>
              </w:rPr>
              <w:t>pueden ser de cualquier lugar.</w:t>
            </w:r>
          </w:p>
          <w:p w14:paraId="2B32EA35" w14:textId="77777777" w:rsidR="00D221C0" w:rsidRPr="002304D3" w:rsidRDefault="00D221C0" w:rsidP="00D221C0">
            <w:pPr>
              <w:pStyle w:val="ListParagraph"/>
              <w:tabs>
                <w:tab w:val="left" w:pos="735"/>
                <w:tab w:val="left" w:pos="7530"/>
              </w:tabs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</w:p>
          <w:p w14:paraId="5B4FB377" w14:textId="104F8F5E" w:rsidR="00745C9A" w:rsidRPr="002304D3" w:rsidRDefault="00913C26" w:rsidP="00FF3CB4">
            <w:pPr>
              <w:tabs>
                <w:tab w:val="left" w:pos="735"/>
                <w:tab w:val="left" w:pos="3015"/>
                <w:tab w:val="left" w:pos="7530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6.2.2. </w:t>
            </w:r>
            <w:r w:rsidR="00504833" w:rsidRPr="002304D3">
              <w:rPr>
                <w:rFonts w:cs="Arial"/>
                <w:b/>
                <w:sz w:val="20"/>
                <w:szCs w:val="20"/>
                <w:lang w:val="es-ES"/>
              </w:rPr>
              <w:t>¿Está usted de acuerdo con que el órgano de certificación utilice la información que aparece en la documentación</w:t>
            </w:r>
            <w:r w:rsidR="009C5332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504833" w:rsidRPr="002304D3">
              <w:rPr>
                <w:rFonts w:cs="Arial"/>
                <w:b/>
                <w:sz w:val="20"/>
                <w:szCs w:val="20"/>
                <w:lang w:val="es-ES"/>
              </w:rPr>
              <w:t>de compra / venta</w:t>
            </w:r>
            <w:r w:rsidR="009C5332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504833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para </w:t>
            </w:r>
            <w:r w:rsidR="00411F65" w:rsidRPr="002304D3">
              <w:rPr>
                <w:rFonts w:cs="Arial"/>
                <w:b/>
                <w:sz w:val="20"/>
                <w:szCs w:val="20"/>
                <w:lang w:val="es-ES"/>
              </w:rPr>
              <w:t>determin</w:t>
            </w:r>
            <w:r w:rsidR="00504833" w:rsidRPr="002304D3">
              <w:rPr>
                <w:rFonts w:cs="Arial"/>
                <w:b/>
                <w:sz w:val="20"/>
                <w:szCs w:val="20"/>
                <w:lang w:val="es-ES"/>
              </w:rPr>
              <w:t>ar el tipo y la calidad</w:t>
            </w:r>
            <w:r w:rsidR="00A811F4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(</w:t>
            </w:r>
            <w:r w:rsidR="00A732AB" w:rsidRPr="002304D3">
              <w:rPr>
                <w:rFonts w:cs="Arial"/>
                <w:b/>
                <w:sz w:val="20"/>
                <w:szCs w:val="20"/>
                <w:lang w:val="es-ES"/>
              </w:rPr>
              <w:t>categor</w:t>
            </w:r>
            <w:r w:rsidR="00504833" w:rsidRPr="002304D3">
              <w:rPr>
                <w:rFonts w:cs="Arial"/>
                <w:b/>
                <w:sz w:val="20"/>
                <w:szCs w:val="20"/>
                <w:lang w:val="es-ES"/>
              </w:rPr>
              <w:t>ía</w:t>
            </w:r>
            <w:r w:rsidR="00A732AB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, </w:t>
            </w:r>
            <w:r w:rsidR="00504833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estatus </w:t>
            </w:r>
            <w:r w:rsidR="00A732AB" w:rsidRPr="002304D3">
              <w:rPr>
                <w:rFonts w:cs="Arial"/>
                <w:b/>
                <w:sz w:val="20"/>
                <w:szCs w:val="20"/>
                <w:lang w:val="es-ES"/>
              </w:rPr>
              <w:t>org</w:t>
            </w:r>
            <w:r w:rsidR="00504833" w:rsidRPr="002304D3">
              <w:rPr>
                <w:rFonts w:cs="Arial"/>
                <w:b/>
                <w:sz w:val="20"/>
                <w:szCs w:val="20"/>
                <w:lang w:val="es-ES"/>
              </w:rPr>
              <w:t>á</w:t>
            </w:r>
            <w:r w:rsidR="00A732AB" w:rsidRPr="002304D3">
              <w:rPr>
                <w:rFonts w:cs="Arial"/>
                <w:b/>
                <w:sz w:val="20"/>
                <w:szCs w:val="20"/>
                <w:lang w:val="es-ES"/>
              </w:rPr>
              <w:t>nic</w:t>
            </w:r>
            <w:r w:rsidR="00504833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o </w:t>
            </w:r>
            <w:r w:rsidR="00A732AB" w:rsidRPr="002304D3">
              <w:rPr>
                <w:rFonts w:cs="Arial"/>
                <w:b/>
                <w:sz w:val="20"/>
                <w:szCs w:val="20"/>
                <w:lang w:val="es-ES"/>
              </w:rPr>
              <w:t>/conven</w:t>
            </w:r>
            <w:r w:rsidR="00504833" w:rsidRPr="002304D3">
              <w:rPr>
                <w:rFonts w:cs="Arial"/>
                <w:b/>
                <w:sz w:val="20"/>
                <w:szCs w:val="20"/>
                <w:lang w:val="es-ES"/>
              </w:rPr>
              <w:t>c</w:t>
            </w:r>
            <w:r w:rsidR="00A732AB" w:rsidRPr="002304D3">
              <w:rPr>
                <w:rFonts w:cs="Arial"/>
                <w:b/>
                <w:sz w:val="20"/>
                <w:szCs w:val="20"/>
                <w:lang w:val="es-ES"/>
              </w:rPr>
              <w:t>ional</w:t>
            </w:r>
            <w:r w:rsidR="00504833" w:rsidRPr="002304D3">
              <w:rPr>
                <w:rFonts w:cs="Arial"/>
                <w:b/>
                <w:sz w:val="20"/>
                <w:szCs w:val="20"/>
                <w:lang w:val="es-ES"/>
              </w:rPr>
              <w:t>, orige</w:t>
            </w:r>
            <w:r w:rsidR="00A732AB" w:rsidRPr="002304D3">
              <w:rPr>
                <w:rFonts w:cs="Arial"/>
                <w:b/>
                <w:sz w:val="20"/>
                <w:szCs w:val="20"/>
                <w:lang w:val="es-ES"/>
              </w:rPr>
              <w:t>n</w:t>
            </w:r>
            <w:r w:rsidR="00A811F4" w:rsidRPr="002304D3">
              <w:rPr>
                <w:rFonts w:cs="Arial"/>
                <w:b/>
                <w:sz w:val="20"/>
                <w:szCs w:val="20"/>
                <w:lang w:val="es-ES"/>
              </w:rPr>
              <w:t>)</w:t>
            </w:r>
            <w:r w:rsidR="00504833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del </w:t>
            </w:r>
            <w:r w:rsidR="000003FD">
              <w:rPr>
                <w:rFonts w:cs="Arial"/>
                <w:b/>
                <w:sz w:val="20"/>
                <w:szCs w:val="20"/>
                <w:lang w:val="es-ES"/>
              </w:rPr>
              <w:t>cacao</w:t>
            </w:r>
            <w:r w:rsidR="00A732AB" w:rsidRPr="002304D3">
              <w:rPr>
                <w:rFonts w:cs="Arial"/>
                <w:b/>
                <w:sz w:val="20"/>
                <w:szCs w:val="20"/>
                <w:lang w:val="es-ES"/>
              </w:rPr>
              <w:t>?</w:t>
            </w:r>
          </w:p>
          <w:p w14:paraId="3BC343E9" w14:textId="3F2A5729" w:rsidR="00377D35" w:rsidRPr="002304D3" w:rsidRDefault="00313525" w:rsidP="00377D35">
            <w:pPr>
              <w:tabs>
                <w:tab w:val="left" w:pos="735"/>
              </w:tabs>
              <w:spacing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30645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Sí.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192221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No.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-101484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No estoy seguro</w:t>
            </w:r>
            <w:r w:rsidR="00377D35">
              <w:rPr>
                <w:rFonts w:cs="Arial"/>
                <w:sz w:val="20"/>
                <w:szCs w:val="20"/>
                <w:lang w:val="es-ES"/>
              </w:rPr>
              <w:t>/a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14:paraId="1CBDD61D" w14:textId="77777777" w:rsidR="00A732AB" w:rsidRPr="002304D3" w:rsidRDefault="00162E14" w:rsidP="00FF3CB4">
            <w:pPr>
              <w:tabs>
                <w:tab w:val="left" w:pos="735"/>
                <w:tab w:val="left" w:pos="3015"/>
                <w:tab w:val="left" w:pos="7530"/>
              </w:tabs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Argumente su respuesta.</w:t>
            </w:r>
          </w:p>
          <w:p w14:paraId="39CBD7B9" w14:textId="77777777" w:rsidR="00A732AB" w:rsidRPr="002304D3" w:rsidRDefault="00313525" w:rsidP="00FF3CB4">
            <w:pPr>
              <w:tabs>
                <w:tab w:val="left" w:pos="735"/>
                <w:tab w:val="left" w:pos="3015"/>
                <w:tab w:val="left" w:pos="7530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s-ES"/>
                </w:rPr>
                <w:id w:val="-688910107"/>
                <w:showingPlcHdr/>
              </w:sdtPr>
              <w:sdtEndPr/>
              <w:sdtContent>
                <w:r w:rsidR="00A732AB" w:rsidRPr="002304D3">
                  <w:rPr>
                    <w:rStyle w:val="PlaceholderText"/>
                    <w:rFonts w:cs="Arial"/>
                    <w:sz w:val="20"/>
                    <w:szCs w:val="20"/>
                    <w:lang w:val="es-ES"/>
                  </w:rPr>
                  <w:t>Click here to enter text.</w:t>
                </w:r>
              </w:sdtContent>
            </w:sdt>
          </w:p>
          <w:p w14:paraId="5C1FAF18" w14:textId="77777777" w:rsidR="00335A39" w:rsidRPr="002304D3" w:rsidRDefault="00313525" w:rsidP="00FF3CB4">
            <w:pPr>
              <w:tabs>
                <w:tab w:val="left" w:pos="1830"/>
              </w:tabs>
              <w:spacing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cs="Arial"/>
                  <w:b/>
                  <w:color w:val="808080"/>
                  <w:sz w:val="20"/>
                  <w:szCs w:val="20"/>
                  <w:lang w:val="es-ES"/>
                </w:rPr>
                <w:id w:val="198744732"/>
                <w:showingPlcHdr/>
              </w:sdtPr>
              <w:sdtEndPr/>
              <w:sdtContent/>
            </w:sdt>
          </w:p>
        </w:tc>
      </w:tr>
    </w:tbl>
    <w:p w14:paraId="2D00DAC4" w14:textId="77777777" w:rsidR="00335A39" w:rsidRPr="002304D3" w:rsidRDefault="00335A39" w:rsidP="003D421D">
      <w:pPr>
        <w:spacing w:line="276" w:lineRule="auto"/>
        <w:rPr>
          <w:rFonts w:cs="Arial"/>
          <w:sz w:val="20"/>
          <w:szCs w:val="20"/>
          <w:lang w:val="es-ES"/>
        </w:rPr>
      </w:pPr>
    </w:p>
    <w:p w14:paraId="14D564AD" w14:textId="77777777" w:rsidR="005128B2" w:rsidRPr="002304D3" w:rsidRDefault="001D2D9A" w:rsidP="00CC252A">
      <w:pPr>
        <w:pStyle w:val="Style3"/>
        <w:numPr>
          <w:ilvl w:val="1"/>
          <w:numId w:val="11"/>
        </w:numPr>
        <w:rPr>
          <w:lang w:val="es-ES"/>
        </w:rPr>
      </w:pPr>
      <w:bookmarkStart w:id="59" w:name="_Toc466721366"/>
      <w:r w:rsidRPr="009C5332">
        <w:rPr>
          <w:lang w:val="es-ES"/>
        </w:rPr>
        <w:t>B2B</w:t>
      </w:r>
      <w:r w:rsidR="00FD1B65">
        <w:rPr>
          <w:lang w:val="es-ES"/>
        </w:rPr>
        <w:t xml:space="preserve"> (Business to Business, por sus siglas en inglés, modelo de negocios de empresa a empresa)</w:t>
      </w:r>
      <w:r w:rsidR="009C5332">
        <w:rPr>
          <w:lang w:val="es-ES"/>
        </w:rPr>
        <w:t xml:space="preserve"> </w:t>
      </w:r>
      <w:r w:rsidR="009C633A" w:rsidRPr="002304D3">
        <w:rPr>
          <w:lang w:val="es-ES"/>
        </w:rPr>
        <w:t>Transparencia en el balance de masa</w:t>
      </w:r>
      <w:bookmarkEnd w:id="59"/>
    </w:p>
    <w:p w14:paraId="598401A9" w14:textId="77777777" w:rsidR="001D2D9A" w:rsidRPr="002304D3" w:rsidRDefault="009C633A" w:rsidP="003D421D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Las empresas que compran productos de cacao</w:t>
      </w:r>
      <w:r w:rsidR="001D2D9A" w:rsidRPr="002304D3">
        <w:rPr>
          <w:rFonts w:cs="Arial"/>
          <w:sz w:val="20"/>
          <w:szCs w:val="20"/>
          <w:lang w:val="es-ES"/>
        </w:rPr>
        <w:t xml:space="preserve"> Fairtrade </w:t>
      </w:r>
      <w:r w:rsidRPr="002304D3">
        <w:rPr>
          <w:rFonts w:cs="Arial"/>
          <w:sz w:val="20"/>
          <w:szCs w:val="20"/>
          <w:lang w:val="es-ES"/>
        </w:rPr>
        <w:t>deberían ser informadas</w:t>
      </w:r>
      <w:r w:rsidR="001C3806" w:rsidRPr="002304D3">
        <w:rPr>
          <w:rFonts w:cs="Arial"/>
          <w:sz w:val="20"/>
          <w:szCs w:val="20"/>
          <w:lang w:val="es-ES"/>
        </w:rPr>
        <w:t xml:space="preserve"> sobre si los ingredientes que están comprando realmente provienen de productores </w:t>
      </w:r>
      <w:r w:rsidR="001D2D9A" w:rsidRPr="002304D3">
        <w:rPr>
          <w:rFonts w:cs="Arial"/>
          <w:sz w:val="20"/>
          <w:szCs w:val="20"/>
          <w:lang w:val="es-ES"/>
        </w:rPr>
        <w:t>Fairtrade (</w:t>
      </w:r>
      <w:r w:rsidR="001C3806" w:rsidRPr="002304D3">
        <w:rPr>
          <w:rFonts w:cs="Arial"/>
          <w:sz w:val="20"/>
          <w:szCs w:val="20"/>
          <w:lang w:val="es-ES"/>
        </w:rPr>
        <w:t>trazabilidad física / segregació</w:t>
      </w:r>
      <w:r w:rsidR="001D2D9A" w:rsidRPr="002304D3">
        <w:rPr>
          <w:rFonts w:cs="Arial"/>
          <w:sz w:val="20"/>
          <w:szCs w:val="20"/>
          <w:lang w:val="es-ES"/>
        </w:rPr>
        <w:t>n), o</w:t>
      </w:r>
      <w:r w:rsidR="001C3806" w:rsidRPr="002304D3">
        <w:rPr>
          <w:rFonts w:cs="Arial"/>
          <w:sz w:val="20"/>
          <w:szCs w:val="20"/>
          <w:lang w:val="es-ES"/>
        </w:rPr>
        <w:t xml:space="preserve"> si un volumen equivalente </w:t>
      </w:r>
      <w:r w:rsidR="001D2D9A" w:rsidRPr="002304D3">
        <w:rPr>
          <w:rFonts w:cs="Arial"/>
          <w:sz w:val="20"/>
          <w:szCs w:val="20"/>
          <w:lang w:val="es-ES"/>
        </w:rPr>
        <w:t xml:space="preserve">Fairtrade </w:t>
      </w:r>
      <w:r w:rsidR="001C3806" w:rsidRPr="002304D3">
        <w:rPr>
          <w:rFonts w:cs="Arial"/>
          <w:sz w:val="20"/>
          <w:szCs w:val="20"/>
          <w:lang w:val="es-ES"/>
        </w:rPr>
        <w:t>fue comprado a productores</w:t>
      </w:r>
      <w:r w:rsidR="001D2D9A" w:rsidRPr="002304D3">
        <w:rPr>
          <w:rFonts w:cs="Arial"/>
          <w:sz w:val="20"/>
          <w:szCs w:val="20"/>
          <w:lang w:val="es-ES"/>
        </w:rPr>
        <w:t xml:space="preserve"> Fairtrade (</w:t>
      </w:r>
      <w:r w:rsidR="001C3806" w:rsidRPr="002304D3">
        <w:rPr>
          <w:rFonts w:cs="Arial"/>
          <w:sz w:val="20"/>
          <w:szCs w:val="20"/>
          <w:lang w:val="es-ES"/>
        </w:rPr>
        <w:t>balance de masa</w:t>
      </w:r>
      <w:r w:rsidR="001D2D9A" w:rsidRPr="002304D3">
        <w:rPr>
          <w:rFonts w:cs="Arial"/>
          <w:sz w:val="20"/>
          <w:szCs w:val="20"/>
          <w:lang w:val="es-ES"/>
        </w:rPr>
        <w:t xml:space="preserve">). </w:t>
      </w:r>
      <w:r w:rsidR="001C3806" w:rsidRPr="002304D3">
        <w:rPr>
          <w:rFonts w:cs="Arial"/>
          <w:sz w:val="20"/>
          <w:szCs w:val="20"/>
          <w:lang w:val="es-ES"/>
        </w:rPr>
        <w:t>Actualmente</w:t>
      </w:r>
      <w:r w:rsidR="00597418" w:rsidRPr="002304D3">
        <w:rPr>
          <w:rFonts w:cs="Arial"/>
          <w:sz w:val="20"/>
          <w:szCs w:val="20"/>
          <w:lang w:val="es-ES"/>
        </w:rPr>
        <w:t xml:space="preserve">, </w:t>
      </w:r>
      <w:r w:rsidR="001C3806" w:rsidRPr="002304D3">
        <w:rPr>
          <w:rFonts w:cs="Arial"/>
          <w:sz w:val="20"/>
          <w:szCs w:val="20"/>
          <w:lang w:val="es-ES"/>
        </w:rPr>
        <w:t>esta información solo está disponible para el cacao físicamente rastreable</w:t>
      </w:r>
      <w:r w:rsidR="009C5332">
        <w:rPr>
          <w:rFonts w:cs="Arial"/>
          <w:sz w:val="20"/>
          <w:szCs w:val="20"/>
          <w:lang w:val="es-ES"/>
        </w:rPr>
        <w:t xml:space="preserve"> </w:t>
      </w:r>
      <w:r w:rsidR="001C3806" w:rsidRPr="002304D3">
        <w:rPr>
          <w:rFonts w:cs="Arial"/>
          <w:sz w:val="20"/>
          <w:szCs w:val="20"/>
          <w:lang w:val="es-ES"/>
        </w:rPr>
        <w:t>en el propio producto</w:t>
      </w:r>
      <w:r w:rsidR="00597418" w:rsidRPr="002304D3">
        <w:rPr>
          <w:rFonts w:cs="Arial"/>
          <w:sz w:val="20"/>
          <w:szCs w:val="20"/>
          <w:lang w:val="es-ES"/>
        </w:rPr>
        <w:t>.</w:t>
      </w:r>
    </w:p>
    <w:p w14:paraId="38408ECE" w14:textId="77777777" w:rsidR="00DF44E4" w:rsidRDefault="001C3806" w:rsidP="003D421D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Proponemos que</w:t>
      </w:r>
      <w:r w:rsidR="00DF44E4">
        <w:rPr>
          <w:rFonts w:cs="Arial"/>
          <w:sz w:val="20"/>
          <w:szCs w:val="20"/>
          <w:lang w:val="es-ES"/>
        </w:rPr>
        <w:t>:</w:t>
      </w:r>
    </w:p>
    <w:p w14:paraId="1FB34995" w14:textId="6B1612AC" w:rsidR="001D2D9A" w:rsidRPr="00B14F20" w:rsidRDefault="00DF44E4" w:rsidP="00DF44E4">
      <w:pPr>
        <w:spacing w:line="276" w:lineRule="auto"/>
        <w:ind w:left="270"/>
        <w:rPr>
          <w:rFonts w:cs="Arial"/>
          <w:i/>
          <w:sz w:val="20"/>
          <w:szCs w:val="20"/>
          <w:lang w:val="es-ES"/>
        </w:rPr>
      </w:pPr>
      <w:r w:rsidRPr="00B14F20">
        <w:rPr>
          <w:rFonts w:cs="Arial"/>
          <w:i/>
          <w:sz w:val="20"/>
          <w:szCs w:val="20"/>
          <w:lang w:val="es-ES"/>
        </w:rPr>
        <w:t xml:space="preserve"> C</w:t>
      </w:r>
      <w:r w:rsidR="001C3806" w:rsidRPr="00B14F20">
        <w:rPr>
          <w:rFonts w:cs="Arial"/>
          <w:i/>
          <w:sz w:val="20"/>
          <w:szCs w:val="20"/>
          <w:lang w:val="es-ES"/>
        </w:rPr>
        <w:t>ada operador que venda un producto de cacao</w:t>
      </w:r>
      <w:r w:rsidR="00B14F20">
        <w:rPr>
          <w:rFonts w:cs="Arial"/>
          <w:i/>
          <w:sz w:val="20"/>
          <w:szCs w:val="20"/>
          <w:lang w:val="es-ES"/>
        </w:rPr>
        <w:t xml:space="preserve"> Fairtrade</w:t>
      </w:r>
      <w:r w:rsidR="001C3806" w:rsidRPr="00B14F20">
        <w:rPr>
          <w:rFonts w:cs="Arial"/>
          <w:i/>
          <w:sz w:val="20"/>
          <w:szCs w:val="20"/>
          <w:lang w:val="es-ES"/>
        </w:rPr>
        <w:t xml:space="preserve"> in</w:t>
      </w:r>
      <w:r w:rsidR="00B14F20">
        <w:rPr>
          <w:rFonts w:cs="Arial"/>
          <w:i/>
          <w:sz w:val="20"/>
          <w:szCs w:val="20"/>
          <w:lang w:val="es-ES"/>
        </w:rPr>
        <w:t>dica</w:t>
      </w:r>
      <w:r w:rsidR="009C5332" w:rsidRPr="00B14F20">
        <w:rPr>
          <w:rFonts w:cs="Arial"/>
          <w:i/>
          <w:sz w:val="20"/>
          <w:szCs w:val="20"/>
          <w:lang w:val="es-ES"/>
        </w:rPr>
        <w:t xml:space="preserve"> </w:t>
      </w:r>
      <w:r w:rsidR="001C3806" w:rsidRPr="00B14F20">
        <w:rPr>
          <w:rFonts w:cs="Arial"/>
          <w:i/>
          <w:sz w:val="20"/>
          <w:szCs w:val="20"/>
          <w:lang w:val="es-ES"/>
        </w:rPr>
        <w:t>en los documentos de venta si se trata de</w:t>
      </w:r>
      <w:r w:rsidR="009C5332" w:rsidRPr="00B14F20">
        <w:rPr>
          <w:rFonts w:cs="Arial"/>
          <w:i/>
          <w:sz w:val="20"/>
          <w:szCs w:val="20"/>
          <w:lang w:val="es-ES"/>
        </w:rPr>
        <w:t xml:space="preserve"> </w:t>
      </w:r>
      <w:r w:rsidR="001C3806" w:rsidRPr="00B14F20">
        <w:rPr>
          <w:rFonts w:cs="Arial"/>
          <w:i/>
          <w:sz w:val="20"/>
          <w:szCs w:val="20"/>
          <w:lang w:val="es-ES"/>
        </w:rPr>
        <w:t xml:space="preserve">un producto </w:t>
      </w:r>
      <w:r w:rsidR="001D2D9A" w:rsidRPr="00B14F20">
        <w:rPr>
          <w:rFonts w:cs="Arial"/>
          <w:i/>
          <w:sz w:val="20"/>
          <w:szCs w:val="20"/>
          <w:lang w:val="es-ES"/>
        </w:rPr>
        <w:t>segrega</w:t>
      </w:r>
      <w:r w:rsidR="001C3806" w:rsidRPr="00B14F20">
        <w:rPr>
          <w:rFonts w:cs="Arial"/>
          <w:i/>
          <w:sz w:val="20"/>
          <w:szCs w:val="20"/>
          <w:lang w:val="es-ES"/>
        </w:rPr>
        <w:t>do</w:t>
      </w:r>
      <w:r w:rsidR="001D2D9A" w:rsidRPr="00B14F20">
        <w:rPr>
          <w:rFonts w:cs="Arial"/>
          <w:i/>
          <w:sz w:val="20"/>
          <w:szCs w:val="20"/>
          <w:lang w:val="es-ES"/>
        </w:rPr>
        <w:t xml:space="preserve"> / </w:t>
      </w:r>
      <w:r w:rsidR="001C3806" w:rsidRPr="00B14F20">
        <w:rPr>
          <w:rFonts w:cs="Arial"/>
          <w:i/>
          <w:sz w:val="20"/>
          <w:szCs w:val="20"/>
          <w:lang w:val="es-ES"/>
        </w:rPr>
        <w:t>físicamente rastreable o si se trata de balance de masa</w:t>
      </w:r>
      <w:r w:rsidR="001D2D9A" w:rsidRPr="00B14F20">
        <w:rPr>
          <w:rFonts w:cs="Arial"/>
          <w:i/>
          <w:sz w:val="20"/>
          <w:szCs w:val="20"/>
          <w:lang w:val="es-ES"/>
        </w:rPr>
        <w:t>.</w:t>
      </w:r>
    </w:p>
    <w:p w14:paraId="3C1A9D50" w14:textId="77777777" w:rsidR="001D2D9A" w:rsidRPr="002304D3" w:rsidRDefault="001D2D9A" w:rsidP="003D421D">
      <w:pPr>
        <w:spacing w:line="276" w:lineRule="auto"/>
        <w:rPr>
          <w:rFonts w:cs="Arial"/>
          <w:sz w:val="20"/>
          <w:szCs w:val="20"/>
          <w:lang w:val="es-E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5128B2" w:rsidRPr="000003FD" w14:paraId="7EA03CA2" w14:textId="77777777" w:rsidTr="004322B0">
        <w:tc>
          <w:tcPr>
            <w:tcW w:w="9245" w:type="dxa"/>
          </w:tcPr>
          <w:p w14:paraId="6411EB24" w14:textId="77777777" w:rsidR="00C91C47" w:rsidRPr="002304D3" w:rsidRDefault="001C3806" w:rsidP="003D421D">
            <w:pPr>
              <w:keepNext/>
              <w:keepLines/>
              <w:tabs>
                <w:tab w:val="left" w:pos="735"/>
                <w:tab w:val="left" w:pos="7530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lastRenderedPageBreak/>
              <w:t>P</w:t>
            </w:r>
            <w:r w:rsidR="00913C26" w:rsidRPr="002304D3">
              <w:rPr>
                <w:rFonts w:cs="Arial"/>
                <w:b/>
                <w:sz w:val="20"/>
                <w:szCs w:val="20"/>
                <w:lang w:val="es-ES"/>
              </w:rPr>
              <w:t>6.3.1.</w:t>
            </w:r>
            <w:r w:rsidR="00962025" w:rsidRPr="002304D3">
              <w:rPr>
                <w:rFonts w:cs="Arial"/>
                <w:b/>
                <w:sz w:val="20"/>
                <w:szCs w:val="20"/>
                <w:lang w:val="es-ES"/>
              </w:rPr>
              <w:t>¿Está usted de acuerdo con que toda la documentación de venta</w:t>
            </w:r>
            <w:r w:rsidR="001D2D9A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Fairtrade </w:t>
            </w:r>
            <w:r w:rsidR="00962025" w:rsidRPr="002304D3">
              <w:rPr>
                <w:rFonts w:cs="Arial"/>
                <w:b/>
                <w:sz w:val="20"/>
                <w:szCs w:val="20"/>
                <w:lang w:val="es-ES"/>
              </w:rPr>
              <w:t>deba indicar si el producto es</w:t>
            </w:r>
            <w:r w:rsidR="009C5332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962025" w:rsidRPr="002304D3">
              <w:rPr>
                <w:rFonts w:cs="Arial"/>
                <w:b/>
                <w:sz w:val="20"/>
                <w:szCs w:val="20"/>
                <w:lang w:val="es-ES"/>
              </w:rPr>
              <w:t>físicamente rastreable</w:t>
            </w:r>
            <w:r w:rsidR="001D2D9A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(segrega</w:t>
            </w:r>
            <w:r w:rsidR="00962025" w:rsidRPr="002304D3">
              <w:rPr>
                <w:rFonts w:cs="Arial"/>
                <w:b/>
                <w:sz w:val="20"/>
                <w:szCs w:val="20"/>
                <w:lang w:val="es-ES"/>
              </w:rPr>
              <w:t>do</w:t>
            </w:r>
            <w:r w:rsidR="001D2D9A" w:rsidRPr="002304D3">
              <w:rPr>
                <w:rFonts w:cs="Arial"/>
                <w:b/>
                <w:sz w:val="20"/>
                <w:szCs w:val="20"/>
                <w:lang w:val="es-ES"/>
              </w:rPr>
              <w:t>) o</w:t>
            </w:r>
            <w:r w:rsidR="00962025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balance de masa</w:t>
            </w:r>
            <w:r w:rsidR="00CB489B" w:rsidRPr="002304D3">
              <w:rPr>
                <w:rFonts w:cs="Arial"/>
                <w:b/>
                <w:sz w:val="20"/>
                <w:szCs w:val="20"/>
                <w:lang w:val="es-ES"/>
              </w:rPr>
              <w:t>?</w:t>
            </w:r>
          </w:p>
          <w:p w14:paraId="0F759CC8" w14:textId="77777777" w:rsidR="00377D35" w:rsidRPr="002304D3" w:rsidRDefault="00313525" w:rsidP="00377D35">
            <w:pPr>
              <w:tabs>
                <w:tab w:val="left" w:pos="735"/>
              </w:tabs>
              <w:spacing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146092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Sí.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-14620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No.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-2899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No estoy seguro</w:t>
            </w:r>
            <w:r w:rsidR="00377D35">
              <w:rPr>
                <w:rFonts w:cs="Arial"/>
                <w:sz w:val="20"/>
                <w:szCs w:val="20"/>
                <w:lang w:val="es-ES"/>
              </w:rPr>
              <w:t>/a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14:paraId="47C5EFD8" w14:textId="77777777" w:rsidR="00C91C47" w:rsidRPr="002304D3" w:rsidRDefault="00162E14" w:rsidP="003D421D">
            <w:pPr>
              <w:keepNext/>
              <w:keepLines/>
              <w:tabs>
                <w:tab w:val="left" w:pos="735"/>
                <w:tab w:val="left" w:pos="7530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Argumente su respuesta.</w:t>
            </w:r>
          </w:p>
          <w:p w14:paraId="0F8F1188" w14:textId="77777777" w:rsidR="00C91C47" w:rsidRPr="002304D3" w:rsidRDefault="00313525" w:rsidP="003D421D">
            <w:pPr>
              <w:keepNext/>
              <w:keepLines/>
              <w:tabs>
                <w:tab w:val="left" w:pos="735"/>
                <w:tab w:val="center" w:pos="4514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s-ES"/>
                </w:rPr>
                <w:id w:val="-676647612"/>
                <w:showingPlcHdr/>
              </w:sdtPr>
              <w:sdtEndPr/>
              <w:sdtContent>
                <w:r w:rsidR="00C91C47" w:rsidRPr="002304D3">
                  <w:rPr>
                    <w:rStyle w:val="PlaceholderText"/>
                    <w:rFonts w:cs="Arial"/>
                    <w:sz w:val="20"/>
                    <w:szCs w:val="20"/>
                    <w:lang w:val="es-ES"/>
                  </w:rPr>
                  <w:t>Click here to enter text.</w:t>
                </w:r>
              </w:sdtContent>
            </w:sdt>
          </w:p>
        </w:tc>
      </w:tr>
    </w:tbl>
    <w:p w14:paraId="644315D3" w14:textId="77777777" w:rsidR="00FF3CB4" w:rsidRPr="002304D3" w:rsidRDefault="00FF3CB4" w:rsidP="004F6955">
      <w:pPr>
        <w:pStyle w:val="Style3"/>
        <w:keepNext w:val="0"/>
        <w:numPr>
          <w:ilvl w:val="0"/>
          <w:numId w:val="0"/>
        </w:numPr>
        <w:ind w:left="720"/>
        <w:rPr>
          <w:lang w:val="es-ES"/>
        </w:rPr>
      </w:pPr>
    </w:p>
    <w:p w14:paraId="7CA92CF8" w14:textId="77777777" w:rsidR="004F6955" w:rsidRPr="002304D3" w:rsidRDefault="004F6955" w:rsidP="004F6955">
      <w:pPr>
        <w:pStyle w:val="Style3"/>
        <w:keepNext w:val="0"/>
        <w:numPr>
          <w:ilvl w:val="0"/>
          <w:numId w:val="0"/>
        </w:numPr>
        <w:ind w:left="720"/>
        <w:rPr>
          <w:lang w:val="es-ES"/>
        </w:rPr>
      </w:pPr>
    </w:p>
    <w:p w14:paraId="012F26D3" w14:textId="77777777" w:rsidR="001B12BE" w:rsidRPr="002304D3" w:rsidRDefault="008677AF" w:rsidP="00CC252A">
      <w:pPr>
        <w:pStyle w:val="Style3"/>
        <w:numPr>
          <w:ilvl w:val="1"/>
          <w:numId w:val="11"/>
        </w:numPr>
        <w:rPr>
          <w:lang w:val="es-ES"/>
        </w:rPr>
      </w:pPr>
      <w:bookmarkStart w:id="60" w:name="_Toc466721367"/>
      <w:r w:rsidRPr="002304D3">
        <w:rPr>
          <w:lang w:val="es-ES"/>
        </w:rPr>
        <w:t>Balance de masa en grupo</w:t>
      </w:r>
      <w:bookmarkEnd w:id="60"/>
    </w:p>
    <w:p w14:paraId="08F12288" w14:textId="77777777" w:rsidR="001F6160" w:rsidRPr="002304D3" w:rsidRDefault="00962025" w:rsidP="00E577E3">
      <w:pPr>
        <w:keepNext/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Actualmente</w:t>
      </w:r>
      <w:r w:rsidR="001F6160" w:rsidRPr="002304D3">
        <w:rPr>
          <w:rFonts w:cs="Arial"/>
          <w:sz w:val="20"/>
          <w:szCs w:val="20"/>
          <w:lang w:val="es-ES"/>
        </w:rPr>
        <w:t xml:space="preserve">, </w:t>
      </w:r>
      <w:r w:rsidRPr="002304D3">
        <w:rPr>
          <w:rFonts w:cs="Arial"/>
          <w:sz w:val="20"/>
          <w:szCs w:val="20"/>
          <w:lang w:val="es-ES"/>
        </w:rPr>
        <w:t>el Criterio para Comerciantes d</w:t>
      </w:r>
      <w:r w:rsidR="001F6160" w:rsidRPr="002304D3">
        <w:rPr>
          <w:rFonts w:cs="Arial"/>
          <w:sz w:val="20"/>
          <w:szCs w:val="20"/>
          <w:lang w:val="es-ES"/>
        </w:rPr>
        <w:t>istingu</w:t>
      </w:r>
      <w:r w:rsidRPr="002304D3">
        <w:rPr>
          <w:rFonts w:cs="Arial"/>
          <w:sz w:val="20"/>
          <w:szCs w:val="20"/>
          <w:lang w:val="es-ES"/>
        </w:rPr>
        <w:t>e</w:t>
      </w:r>
      <w:r w:rsidR="009C5332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entre</w:t>
      </w:r>
      <w:r w:rsidR="001F6160" w:rsidRPr="002304D3">
        <w:rPr>
          <w:rFonts w:cs="Arial"/>
          <w:sz w:val="20"/>
          <w:szCs w:val="20"/>
          <w:lang w:val="es-ES"/>
        </w:rPr>
        <w:t xml:space="preserve">: </w:t>
      </w:r>
    </w:p>
    <w:p w14:paraId="25C65F86" w14:textId="77777777" w:rsidR="001F6160" w:rsidRPr="002304D3" w:rsidRDefault="001F6160" w:rsidP="00E577E3">
      <w:pPr>
        <w:keepNext/>
        <w:spacing w:line="276" w:lineRule="auto"/>
        <w:ind w:left="540" w:hanging="180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 xml:space="preserve">- </w:t>
      </w:r>
      <w:r w:rsidR="00962025" w:rsidRPr="002304D3">
        <w:rPr>
          <w:rFonts w:cs="Arial"/>
          <w:sz w:val="20"/>
          <w:szCs w:val="20"/>
          <w:lang w:val="es-ES"/>
        </w:rPr>
        <w:t>Balance de masa en un solo lugar</w:t>
      </w:r>
      <w:r w:rsidR="00857C29" w:rsidRPr="002304D3">
        <w:rPr>
          <w:rFonts w:cs="Arial"/>
          <w:sz w:val="20"/>
          <w:szCs w:val="20"/>
          <w:lang w:val="es-ES"/>
        </w:rPr>
        <w:t xml:space="preserve"> (SSMB</w:t>
      </w:r>
      <w:r w:rsidR="00962025" w:rsidRPr="002304D3">
        <w:rPr>
          <w:rFonts w:cs="Arial"/>
          <w:sz w:val="20"/>
          <w:szCs w:val="20"/>
          <w:lang w:val="es-ES"/>
        </w:rPr>
        <w:t>, por sus siglas en inglés</w:t>
      </w:r>
      <w:r w:rsidR="00857C29" w:rsidRPr="002304D3">
        <w:rPr>
          <w:rFonts w:cs="Arial"/>
          <w:sz w:val="20"/>
          <w:szCs w:val="20"/>
          <w:lang w:val="es-ES"/>
        </w:rPr>
        <w:t xml:space="preserve">): </w:t>
      </w:r>
      <w:r w:rsidR="00962025" w:rsidRPr="002304D3">
        <w:rPr>
          <w:rFonts w:cs="Arial"/>
          <w:sz w:val="20"/>
          <w:szCs w:val="20"/>
          <w:lang w:val="es-ES"/>
        </w:rPr>
        <w:t xml:space="preserve">mezcla y sustitución de cacao Fairtrade y no </w:t>
      </w:r>
      <w:r w:rsidRPr="002304D3">
        <w:rPr>
          <w:rFonts w:cs="Arial"/>
          <w:sz w:val="20"/>
          <w:szCs w:val="20"/>
          <w:lang w:val="es-ES"/>
        </w:rPr>
        <w:t xml:space="preserve">Fairtrade </w:t>
      </w:r>
      <w:r w:rsidR="00962025" w:rsidRPr="002304D3">
        <w:rPr>
          <w:rFonts w:cs="Arial"/>
          <w:sz w:val="20"/>
          <w:szCs w:val="20"/>
          <w:lang w:val="es-ES"/>
        </w:rPr>
        <w:t>en un mismo lugar</w:t>
      </w:r>
      <w:r w:rsidRPr="002304D3">
        <w:rPr>
          <w:rFonts w:cs="Arial"/>
          <w:sz w:val="20"/>
          <w:szCs w:val="20"/>
          <w:lang w:val="es-ES"/>
        </w:rPr>
        <w:t xml:space="preserve">, </w:t>
      </w:r>
      <w:r w:rsidR="00962025" w:rsidRPr="002304D3">
        <w:rPr>
          <w:rFonts w:cs="Arial"/>
          <w:sz w:val="20"/>
          <w:szCs w:val="20"/>
          <w:lang w:val="es-ES"/>
        </w:rPr>
        <w:t>y</w:t>
      </w:r>
    </w:p>
    <w:p w14:paraId="464B6BC9" w14:textId="77777777" w:rsidR="001F6160" w:rsidRPr="002304D3" w:rsidRDefault="001F6160" w:rsidP="008818CF">
      <w:pPr>
        <w:spacing w:line="276" w:lineRule="auto"/>
        <w:ind w:left="540" w:hanging="180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 xml:space="preserve">- </w:t>
      </w:r>
      <w:r w:rsidR="00962025" w:rsidRPr="002304D3">
        <w:rPr>
          <w:rFonts w:cs="Arial"/>
          <w:sz w:val="20"/>
          <w:szCs w:val="20"/>
          <w:lang w:val="es-ES"/>
        </w:rPr>
        <w:t>Balance de masa en grupo</w:t>
      </w:r>
      <w:r w:rsidR="00857C29" w:rsidRPr="002304D3">
        <w:rPr>
          <w:rFonts w:cs="Arial"/>
          <w:sz w:val="20"/>
          <w:szCs w:val="20"/>
          <w:lang w:val="es-ES"/>
        </w:rPr>
        <w:t xml:space="preserve"> (GMB</w:t>
      </w:r>
      <w:r w:rsidR="00962025" w:rsidRPr="002304D3">
        <w:rPr>
          <w:rFonts w:cs="Arial"/>
          <w:sz w:val="20"/>
          <w:szCs w:val="20"/>
          <w:lang w:val="es-ES"/>
        </w:rPr>
        <w:t>, por sus siglas en inglés</w:t>
      </w:r>
      <w:r w:rsidR="00857C29" w:rsidRPr="002304D3">
        <w:rPr>
          <w:rFonts w:cs="Arial"/>
          <w:sz w:val="20"/>
          <w:szCs w:val="20"/>
          <w:lang w:val="es-ES"/>
        </w:rPr>
        <w:t xml:space="preserve">): </w:t>
      </w:r>
      <w:r w:rsidR="00962025" w:rsidRPr="002304D3">
        <w:rPr>
          <w:rFonts w:cs="Arial"/>
          <w:sz w:val="20"/>
          <w:szCs w:val="20"/>
          <w:lang w:val="es-ES"/>
        </w:rPr>
        <w:t xml:space="preserve">mezcla y sustitución de cacao Fairtrade y no </w:t>
      </w:r>
      <w:r w:rsidRPr="002304D3">
        <w:rPr>
          <w:rFonts w:cs="Arial"/>
          <w:sz w:val="20"/>
          <w:szCs w:val="20"/>
          <w:lang w:val="es-ES"/>
        </w:rPr>
        <w:t xml:space="preserve">Fairtrade </w:t>
      </w:r>
      <w:r w:rsidR="00962025" w:rsidRPr="002304D3">
        <w:rPr>
          <w:rFonts w:cs="Arial"/>
          <w:sz w:val="20"/>
          <w:szCs w:val="20"/>
          <w:lang w:val="es-ES"/>
        </w:rPr>
        <w:t>en diferentes lugares de una empresa</w:t>
      </w:r>
      <w:r w:rsidR="00B56C9B" w:rsidRPr="002304D3">
        <w:rPr>
          <w:rStyle w:val="FootnoteReference"/>
          <w:rFonts w:cs="Arial"/>
          <w:sz w:val="20"/>
          <w:szCs w:val="20"/>
          <w:lang w:val="es-ES"/>
        </w:rPr>
        <w:footnoteReference w:id="6"/>
      </w:r>
      <w:r w:rsidR="00B56C9B" w:rsidRPr="002304D3">
        <w:rPr>
          <w:rFonts w:cs="Arial"/>
          <w:sz w:val="20"/>
          <w:szCs w:val="20"/>
          <w:lang w:val="es-ES"/>
        </w:rPr>
        <w:t>.</w:t>
      </w:r>
    </w:p>
    <w:p w14:paraId="5672E6E1" w14:textId="77777777" w:rsidR="001F6160" w:rsidRPr="002304D3" w:rsidRDefault="00B8392E" w:rsidP="003D421D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El balance de masa en grupo</w:t>
      </w:r>
      <w:r w:rsidR="009C5332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se permite actualmente para</w:t>
      </w:r>
      <w:r w:rsidR="009C5332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cacao</w:t>
      </w:r>
      <w:r w:rsidR="009C5332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 xml:space="preserve">y azúcar hasta finales de </w:t>
      </w:r>
      <w:r w:rsidR="001F6160" w:rsidRPr="002304D3">
        <w:rPr>
          <w:rFonts w:cs="Arial"/>
          <w:sz w:val="20"/>
          <w:szCs w:val="20"/>
          <w:lang w:val="es-ES"/>
        </w:rPr>
        <w:t xml:space="preserve">2017. </w:t>
      </w:r>
    </w:p>
    <w:p w14:paraId="11103AA1" w14:textId="77777777" w:rsidR="00E53BA5" w:rsidRPr="002304D3" w:rsidRDefault="00B8392E" w:rsidP="003D421D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 xml:space="preserve">Las investigaciones realizadas por </w:t>
      </w:r>
      <w:r w:rsidR="00FD1B65">
        <w:rPr>
          <w:rFonts w:cs="Arial"/>
          <w:sz w:val="20"/>
          <w:szCs w:val="20"/>
          <w:lang w:val="es-ES"/>
        </w:rPr>
        <w:t xml:space="preserve"> el equipo de </w:t>
      </w:r>
      <w:r w:rsidRPr="002304D3">
        <w:rPr>
          <w:rFonts w:cs="Arial"/>
          <w:sz w:val="20"/>
          <w:szCs w:val="20"/>
          <w:lang w:val="es-ES"/>
        </w:rPr>
        <w:t>Criterio y Precios</w:t>
      </w:r>
      <w:r w:rsidR="00FD1B65">
        <w:rPr>
          <w:rFonts w:cs="Arial"/>
          <w:sz w:val="20"/>
          <w:szCs w:val="20"/>
          <w:lang w:val="es-ES"/>
        </w:rPr>
        <w:t xml:space="preserve"> de FI</w:t>
      </w:r>
      <w:r w:rsidRPr="002304D3">
        <w:rPr>
          <w:rFonts w:cs="Arial"/>
          <w:sz w:val="20"/>
          <w:szCs w:val="20"/>
          <w:lang w:val="es-ES"/>
        </w:rPr>
        <w:t xml:space="preserve"> entre septiembre y diciembre de </w:t>
      </w:r>
      <w:r w:rsidR="0046275A" w:rsidRPr="002304D3">
        <w:rPr>
          <w:rFonts w:cs="Arial"/>
          <w:sz w:val="20"/>
          <w:szCs w:val="20"/>
          <w:lang w:val="es-ES"/>
        </w:rPr>
        <w:t>2015</w:t>
      </w:r>
      <w:r w:rsidR="009C5332">
        <w:rPr>
          <w:rFonts w:cs="Arial"/>
          <w:sz w:val="20"/>
          <w:szCs w:val="20"/>
          <w:lang w:val="es-ES"/>
        </w:rPr>
        <w:t xml:space="preserve"> </w:t>
      </w:r>
      <w:r w:rsidR="00337A6A" w:rsidRPr="002304D3">
        <w:rPr>
          <w:rFonts w:cs="Arial"/>
          <w:sz w:val="20"/>
          <w:szCs w:val="20"/>
          <w:lang w:val="es-ES"/>
        </w:rPr>
        <w:t>señalaron la necesidad de continuar con</w:t>
      </w:r>
      <w:r w:rsidR="009C5332">
        <w:rPr>
          <w:rFonts w:cs="Arial"/>
          <w:sz w:val="20"/>
          <w:szCs w:val="20"/>
          <w:lang w:val="es-ES"/>
        </w:rPr>
        <w:t xml:space="preserve"> </w:t>
      </w:r>
      <w:r w:rsidR="0064659A" w:rsidRPr="002304D3">
        <w:rPr>
          <w:rFonts w:cs="Arial"/>
          <w:sz w:val="20"/>
          <w:szCs w:val="20"/>
          <w:lang w:val="es-ES"/>
        </w:rPr>
        <w:t>GMB</w:t>
      </w:r>
      <w:r w:rsidR="009C5332">
        <w:rPr>
          <w:rFonts w:cs="Arial"/>
          <w:sz w:val="20"/>
          <w:szCs w:val="20"/>
          <w:lang w:val="es-ES"/>
        </w:rPr>
        <w:t xml:space="preserve"> después</w:t>
      </w:r>
      <w:r w:rsidR="00337A6A" w:rsidRPr="002304D3">
        <w:rPr>
          <w:rFonts w:cs="Arial"/>
          <w:sz w:val="20"/>
          <w:szCs w:val="20"/>
          <w:lang w:val="es-ES"/>
        </w:rPr>
        <w:t xml:space="preserve"> de</w:t>
      </w:r>
      <w:r w:rsidR="001F6160" w:rsidRPr="002304D3">
        <w:rPr>
          <w:rFonts w:cs="Arial"/>
          <w:sz w:val="20"/>
          <w:szCs w:val="20"/>
          <w:lang w:val="es-ES"/>
        </w:rPr>
        <w:t xml:space="preserve"> 2017, </w:t>
      </w:r>
      <w:r w:rsidR="00337A6A" w:rsidRPr="002304D3">
        <w:rPr>
          <w:rFonts w:cs="Arial"/>
          <w:sz w:val="20"/>
          <w:szCs w:val="20"/>
          <w:lang w:val="es-ES"/>
        </w:rPr>
        <w:t>para evitar una caída significativa en las ventas de cacao y azúcar</w:t>
      </w:r>
      <w:r w:rsidR="001F6160" w:rsidRPr="002304D3">
        <w:rPr>
          <w:rFonts w:cs="Arial"/>
          <w:sz w:val="20"/>
          <w:szCs w:val="20"/>
          <w:lang w:val="es-ES"/>
        </w:rPr>
        <w:t xml:space="preserve"> Fairtrade</w:t>
      </w:r>
      <w:r w:rsidR="00857C29" w:rsidRPr="002304D3">
        <w:rPr>
          <w:rFonts w:cs="Arial"/>
          <w:sz w:val="20"/>
          <w:szCs w:val="20"/>
          <w:lang w:val="es-ES"/>
        </w:rPr>
        <w:t xml:space="preserve">. </w:t>
      </w:r>
      <w:r w:rsidR="00337A6A" w:rsidRPr="002304D3">
        <w:rPr>
          <w:rFonts w:cs="Arial"/>
          <w:sz w:val="20"/>
          <w:szCs w:val="20"/>
          <w:lang w:val="es-ES"/>
        </w:rPr>
        <w:t>Dicho</w:t>
      </w:r>
      <w:r w:rsidR="009C5332">
        <w:rPr>
          <w:rFonts w:cs="Arial"/>
          <w:sz w:val="20"/>
          <w:szCs w:val="20"/>
          <w:lang w:val="es-ES"/>
        </w:rPr>
        <w:t xml:space="preserve"> </w:t>
      </w:r>
      <w:r w:rsidR="00337A6A" w:rsidRPr="002304D3">
        <w:rPr>
          <w:rFonts w:cs="Arial"/>
          <w:sz w:val="20"/>
          <w:szCs w:val="20"/>
          <w:lang w:val="es-ES"/>
        </w:rPr>
        <w:t>estudio mostró igualmente</w:t>
      </w:r>
      <w:r w:rsidR="009C5332">
        <w:rPr>
          <w:rFonts w:cs="Arial"/>
          <w:sz w:val="20"/>
          <w:szCs w:val="20"/>
          <w:lang w:val="es-ES"/>
        </w:rPr>
        <w:t xml:space="preserve"> </w:t>
      </w:r>
      <w:r w:rsidR="00337A6A" w:rsidRPr="002304D3">
        <w:rPr>
          <w:rFonts w:cs="Arial"/>
          <w:sz w:val="20"/>
          <w:szCs w:val="20"/>
          <w:lang w:val="es-ES"/>
        </w:rPr>
        <w:t>que los requisitos referentes al</w:t>
      </w:r>
      <w:r w:rsidR="009C5332">
        <w:rPr>
          <w:rFonts w:cs="Arial"/>
          <w:sz w:val="20"/>
          <w:szCs w:val="20"/>
          <w:lang w:val="es-ES"/>
        </w:rPr>
        <w:t xml:space="preserve"> </w:t>
      </w:r>
      <w:r w:rsidR="0064659A" w:rsidRPr="002304D3">
        <w:rPr>
          <w:rFonts w:cs="Arial"/>
          <w:sz w:val="20"/>
          <w:szCs w:val="20"/>
          <w:lang w:val="es-ES"/>
        </w:rPr>
        <w:t>GMB</w:t>
      </w:r>
      <w:r w:rsidR="009C5332">
        <w:rPr>
          <w:rFonts w:cs="Arial"/>
          <w:sz w:val="20"/>
          <w:szCs w:val="20"/>
          <w:lang w:val="es-ES"/>
        </w:rPr>
        <w:t xml:space="preserve"> </w:t>
      </w:r>
      <w:r w:rsidR="00337A6A" w:rsidRPr="002304D3">
        <w:rPr>
          <w:rFonts w:cs="Arial"/>
          <w:sz w:val="20"/>
          <w:szCs w:val="20"/>
          <w:lang w:val="es-ES"/>
        </w:rPr>
        <w:t>deben ser fortalecidos</w:t>
      </w:r>
      <w:r w:rsidR="009C5332">
        <w:rPr>
          <w:rFonts w:cs="Arial"/>
          <w:sz w:val="20"/>
          <w:szCs w:val="20"/>
          <w:lang w:val="es-ES"/>
        </w:rPr>
        <w:t xml:space="preserve"> </w:t>
      </w:r>
      <w:r w:rsidR="00337A6A" w:rsidRPr="002304D3">
        <w:rPr>
          <w:rFonts w:cs="Arial"/>
          <w:sz w:val="20"/>
          <w:szCs w:val="20"/>
          <w:lang w:val="es-ES"/>
        </w:rPr>
        <w:t>para garantizar una mejor supervisión de las transacciones</w:t>
      </w:r>
      <w:r w:rsidR="002935E8" w:rsidRPr="002304D3">
        <w:rPr>
          <w:rStyle w:val="FootnoteReference"/>
          <w:rFonts w:cs="Arial"/>
          <w:sz w:val="20"/>
          <w:szCs w:val="20"/>
          <w:lang w:val="es-ES"/>
        </w:rPr>
        <w:footnoteReference w:id="7"/>
      </w:r>
      <w:r w:rsidR="00857C29" w:rsidRPr="002304D3">
        <w:rPr>
          <w:rFonts w:cs="Arial"/>
          <w:sz w:val="20"/>
          <w:szCs w:val="20"/>
          <w:lang w:val="es-ES"/>
        </w:rPr>
        <w:t xml:space="preserve">. </w:t>
      </w:r>
    </w:p>
    <w:p w14:paraId="36A5F3C0" w14:textId="63CB2031" w:rsidR="001B4721" w:rsidRPr="002304D3" w:rsidRDefault="00DC0334" w:rsidP="003D421D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Nó</w:t>
      </w:r>
      <w:r w:rsidR="005B2874" w:rsidRPr="002304D3">
        <w:rPr>
          <w:rFonts w:cs="Arial"/>
          <w:sz w:val="20"/>
          <w:szCs w:val="20"/>
          <w:lang w:val="es-ES"/>
        </w:rPr>
        <w:t>te</w:t>
      </w:r>
      <w:r w:rsidRPr="002304D3">
        <w:rPr>
          <w:rFonts w:cs="Arial"/>
          <w:sz w:val="20"/>
          <w:szCs w:val="20"/>
          <w:lang w:val="es-ES"/>
        </w:rPr>
        <w:t>se que</w:t>
      </w:r>
      <w:r w:rsidR="005B2874" w:rsidRPr="002304D3">
        <w:rPr>
          <w:rFonts w:cs="Arial"/>
          <w:sz w:val="20"/>
          <w:szCs w:val="20"/>
          <w:lang w:val="es-ES"/>
        </w:rPr>
        <w:t xml:space="preserve"> Fairtrade </w:t>
      </w:r>
      <w:r w:rsidRPr="002304D3">
        <w:rPr>
          <w:rFonts w:cs="Arial"/>
          <w:sz w:val="20"/>
          <w:szCs w:val="20"/>
          <w:lang w:val="es-ES"/>
        </w:rPr>
        <w:t>trabaja actualmente en</w:t>
      </w:r>
      <w:r w:rsidR="009C5332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una distinción más clara entre productos físicamente rastreable y productos</w:t>
      </w:r>
      <w:r w:rsidR="009C5332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que se han sometido al balance de masa</w:t>
      </w:r>
      <w:r w:rsidR="009C5332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en su</w:t>
      </w:r>
      <w:r w:rsidR="0048612B">
        <w:rPr>
          <w:rFonts w:cs="Arial"/>
          <w:sz w:val="20"/>
          <w:szCs w:val="20"/>
          <w:lang w:val="es-ES"/>
        </w:rPr>
        <w:t>s</w:t>
      </w:r>
      <w:r w:rsidR="009C5332">
        <w:rPr>
          <w:rFonts w:cs="Arial"/>
          <w:sz w:val="20"/>
          <w:szCs w:val="20"/>
          <w:lang w:val="es-ES"/>
        </w:rPr>
        <w:t xml:space="preserve"> </w:t>
      </w:r>
      <w:r w:rsidR="0048612B">
        <w:rPr>
          <w:rFonts w:cs="Arial"/>
          <w:sz w:val="20"/>
          <w:szCs w:val="20"/>
          <w:lang w:val="es-ES"/>
        </w:rPr>
        <w:t xml:space="preserve">comunicaciones (incluido lo se comunica con el sello en el producto) </w:t>
      </w:r>
      <w:r w:rsidR="009C5332">
        <w:rPr>
          <w:rFonts w:cs="Arial"/>
          <w:sz w:val="20"/>
          <w:szCs w:val="20"/>
          <w:lang w:val="es-ES"/>
        </w:rPr>
        <w:t>con</w:t>
      </w:r>
      <w:r w:rsidRPr="002304D3">
        <w:rPr>
          <w:rFonts w:cs="Arial"/>
          <w:sz w:val="20"/>
          <w:szCs w:val="20"/>
          <w:lang w:val="es-ES"/>
        </w:rPr>
        <w:t xml:space="preserve"> el objetivo de ser más transparentes</w:t>
      </w:r>
      <w:r w:rsidR="009C5332">
        <w:rPr>
          <w:rFonts w:cs="Arial"/>
          <w:sz w:val="20"/>
          <w:szCs w:val="20"/>
          <w:lang w:val="es-ES"/>
        </w:rPr>
        <w:t xml:space="preserve">, </w:t>
      </w:r>
      <w:r w:rsidRPr="002304D3">
        <w:rPr>
          <w:rFonts w:cs="Arial"/>
          <w:sz w:val="20"/>
          <w:szCs w:val="20"/>
          <w:lang w:val="es-ES"/>
        </w:rPr>
        <w:t>en particular para los consumidores</w:t>
      </w:r>
      <w:r w:rsidR="00526888" w:rsidRPr="002304D3">
        <w:rPr>
          <w:rFonts w:cs="Arial"/>
          <w:sz w:val="20"/>
          <w:szCs w:val="20"/>
          <w:lang w:val="es-ES"/>
        </w:rPr>
        <w:t xml:space="preserve">. </w:t>
      </w:r>
      <w:r w:rsidRPr="002304D3">
        <w:rPr>
          <w:rFonts w:cs="Arial"/>
          <w:sz w:val="20"/>
          <w:szCs w:val="20"/>
          <w:lang w:val="es-ES"/>
        </w:rPr>
        <w:t>Los r</w:t>
      </w:r>
      <w:r w:rsidR="005B2874" w:rsidRPr="002304D3">
        <w:rPr>
          <w:rFonts w:cs="Arial"/>
          <w:sz w:val="20"/>
          <w:szCs w:val="20"/>
          <w:lang w:val="es-ES"/>
        </w:rPr>
        <w:t>esult</w:t>
      </w:r>
      <w:r w:rsidRPr="002304D3">
        <w:rPr>
          <w:rFonts w:cs="Arial"/>
          <w:sz w:val="20"/>
          <w:szCs w:val="20"/>
          <w:lang w:val="es-ES"/>
        </w:rPr>
        <w:t>ado</w:t>
      </w:r>
      <w:r w:rsidR="005B2874" w:rsidRPr="002304D3">
        <w:rPr>
          <w:rFonts w:cs="Arial"/>
          <w:sz w:val="20"/>
          <w:szCs w:val="20"/>
          <w:lang w:val="es-ES"/>
        </w:rPr>
        <w:t>s</w:t>
      </w:r>
      <w:r w:rsidR="009C5332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de este trabajo estarán disponible</w:t>
      </w:r>
      <w:r w:rsidR="009C5332">
        <w:rPr>
          <w:rFonts w:cs="Arial"/>
          <w:sz w:val="20"/>
          <w:szCs w:val="20"/>
          <w:lang w:val="es-ES"/>
        </w:rPr>
        <w:t>s</w:t>
      </w:r>
      <w:r w:rsidRPr="002304D3">
        <w:rPr>
          <w:rFonts w:cs="Arial"/>
          <w:sz w:val="20"/>
          <w:szCs w:val="20"/>
          <w:lang w:val="es-ES"/>
        </w:rPr>
        <w:t xml:space="preserve"> a principios de</w:t>
      </w:r>
      <w:r w:rsidR="005B2874" w:rsidRPr="002304D3">
        <w:rPr>
          <w:rFonts w:cs="Arial"/>
          <w:sz w:val="20"/>
          <w:szCs w:val="20"/>
          <w:lang w:val="es-ES"/>
        </w:rPr>
        <w:t xml:space="preserve"> 2017.</w:t>
      </w:r>
    </w:p>
    <w:p w14:paraId="1784EE9C" w14:textId="77777777" w:rsidR="00CB489B" w:rsidRPr="002304D3" w:rsidRDefault="00DC0334" w:rsidP="003D421D">
      <w:pPr>
        <w:spacing w:line="276" w:lineRule="auto"/>
        <w:rPr>
          <w:rFonts w:cs="Arial"/>
          <w:sz w:val="20"/>
          <w:szCs w:val="20"/>
          <w:u w:val="single"/>
          <w:lang w:val="es-ES"/>
        </w:rPr>
      </w:pPr>
      <w:r w:rsidRPr="002304D3">
        <w:rPr>
          <w:rFonts w:cs="Arial"/>
          <w:sz w:val="20"/>
          <w:szCs w:val="20"/>
          <w:u w:val="single"/>
          <w:lang w:val="es-ES"/>
        </w:rPr>
        <w:t>Nótese además</w:t>
      </w:r>
      <w:r w:rsidR="009C5332">
        <w:rPr>
          <w:rFonts w:cs="Arial"/>
          <w:sz w:val="20"/>
          <w:szCs w:val="20"/>
          <w:u w:val="single"/>
          <w:lang w:val="es-ES"/>
        </w:rPr>
        <w:t xml:space="preserve"> </w:t>
      </w:r>
      <w:r w:rsidRPr="002304D3">
        <w:rPr>
          <w:rFonts w:cs="Arial"/>
          <w:sz w:val="20"/>
          <w:szCs w:val="20"/>
          <w:u w:val="single"/>
          <w:lang w:val="es-ES"/>
        </w:rPr>
        <w:t>que esta consulta se concentra únicamente en el cacao. Una consulta independiente sobre el azúcar tendrá lugar en los próximos meses</w:t>
      </w:r>
      <w:r w:rsidR="00CB489B" w:rsidRPr="002304D3">
        <w:rPr>
          <w:rFonts w:cs="Arial"/>
          <w:sz w:val="20"/>
          <w:szCs w:val="20"/>
          <w:u w:val="single"/>
          <w:lang w:val="es-ES"/>
        </w:rPr>
        <w:t xml:space="preserve">. </w:t>
      </w:r>
    </w:p>
    <w:p w14:paraId="61C292B0" w14:textId="77777777" w:rsidR="00857C29" w:rsidRPr="002304D3" w:rsidRDefault="00DC0334" w:rsidP="003D421D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Por tanto, proponemos que</w:t>
      </w:r>
      <w:r w:rsidR="00857C29" w:rsidRPr="002304D3">
        <w:rPr>
          <w:rFonts w:cs="Arial"/>
          <w:sz w:val="20"/>
          <w:szCs w:val="20"/>
          <w:lang w:val="es-ES"/>
        </w:rPr>
        <w:t>:</w:t>
      </w:r>
    </w:p>
    <w:p w14:paraId="008256BD" w14:textId="77777777" w:rsidR="00E53BA5" w:rsidRPr="00B14F20" w:rsidRDefault="00136A9B" w:rsidP="003D421D">
      <w:pPr>
        <w:spacing w:line="276" w:lineRule="auto"/>
        <w:ind w:left="360"/>
        <w:rPr>
          <w:rFonts w:cs="Arial"/>
          <w:i/>
          <w:color w:val="000000" w:themeColor="text1"/>
          <w:sz w:val="20"/>
          <w:szCs w:val="20"/>
          <w:lang w:val="es-ES" w:eastAsia="ko-KR"/>
        </w:rPr>
      </w:pPr>
      <w:r w:rsidRPr="00B14F20">
        <w:rPr>
          <w:rFonts w:cs="Arial"/>
          <w:i/>
          <w:color w:val="000000"/>
          <w:sz w:val="20"/>
          <w:szCs w:val="20"/>
          <w:lang w:val="es-ES"/>
        </w:rPr>
        <w:t>Si una empresa quiere</w:t>
      </w:r>
      <w:r w:rsidR="00E53BA5" w:rsidRPr="00B14F20">
        <w:rPr>
          <w:rFonts w:cs="Arial"/>
          <w:i/>
          <w:color w:val="000000"/>
          <w:sz w:val="20"/>
          <w:szCs w:val="20"/>
          <w:lang w:val="es-ES"/>
        </w:rPr>
        <w:t xml:space="preserve"> implement</w:t>
      </w:r>
      <w:r w:rsidRPr="00B14F20">
        <w:rPr>
          <w:rFonts w:cs="Arial"/>
          <w:i/>
          <w:color w:val="000000"/>
          <w:sz w:val="20"/>
          <w:szCs w:val="20"/>
          <w:lang w:val="es-ES"/>
        </w:rPr>
        <w:t>ar</w:t>
      </w:r>
      <w:r w:rsidR="009C5332" w:rsidRPr="00B14F20">
        <w:rPr>
          <w:rFonts w:cs="Arial"/>
          <w:i/>
          <w:color w:val="000000"/>
          <w:sz w:val="20"/>
          <w:szCs w:val="20"/>
          <w:lang w:val="es-ES"/>
        </w:rPr>
        <w:t xml:space="preserve"> </w:t>
      </w:r>
      <w:r w:rsidRPr="00B14F20">
        <w:rPr>
          <w:rFonts w:cs="Arial"/>
          <w:i/>
          <w:color w:val="000000"/>
          <w:sz w:val="20"/>
          <w:szCs w:val="20"/>
          <w:lang w:val="es-ES"/>
        </w:rPr>
        <w:t>el balance de masa en grupo</w:t>
      </w:r>
      <w:r w:rsidR="00E53BA5" w:rsidRPr="00B14F20">
        <w:rPr>
          <w:rFonts w:cs="Arial"/>
          <w:i/>
          <w:color w:val="000000"/>
          <w:sz w:val="20"/>
          <w:szCs w:val="20"/>
          <w:lang w:val="es-ES"/>
        </w:rPr>
        <w:t xml:space="preserve">, </w:t>
      </w:r>
      <w:r w:rsidRPr="00B14F20">
        <w:rPr>
          <w:rFonts w:cs="Arial"/>
          <w:i/>
          <w:color w:val="000000"/>
          <w:sz w:val="20"/>
          <w:szCs w:val="20"/>
          <w:lang w:val="es-ES"/>
        </w:rPr>
        <w:t>dicha empresa</w:t>
      </w:r>
      <w:r w:rsidR="009C5332" w:rsidRPr="00B14F20">
        <w:rPr>
          <w:rFonts w:cs="Arial"/>
          <w:i/>
          <w:color w:val="000000"/>
          <w:sz w:val="20"/>
          <w:szCs w:val="20"/>
          <w:lang w:val="es-ES"/>
        </w:rPr>
        <w:t xml:space="preserve"> </w:t>
      </w:r>
      <w:r w:rsidRPr="00B14F20">
        <w:rPr>
          <w:rFonts w:cs="Arial"/>
          <w:b/>
          <w:bCs/>
          <w:i/>
          <w:color w:val="000000"/>
          <w:sz w:val="20"/>
          <w:szCs w:val="20"/>
          <w:lang w:val="es-ES"/>
        </w:rPr>
        <w:t xml:space="preserve">tiene que </w:t>
      </w:r>
      <w:r w:rsidR="00E53BA5" w:rsidRPr="00B14F20">
        <w:rPr>
          <w:rFonts w:cs="Arial"/>
          <w:b/>
          <w:bCs/>
          <w:i/>
          <w:color w:val="000000"/>
          <w:sz w:val="20"/>
          <w:szCs w:val="20"/>
          <w:lang w:val="es-ES"/>
        </w:rPr>
        <w:t>obt</w:t>
      </w:r>
      <w:r w:rsidRPr="00B14F20">
        <w:rPr>
          <w:rFonts w:cs="Arial"/>
          <w:b/>
          <w:bCs/>
          <w:i/>
          <w:color w:val="000000"/>
          <w:sz w:val="20"/>
          <w:szCs w:val="20"/>
          <w:lang w:val="es-ES"/>
        </w:rPr>
        <w:t>ener</w:t>
      </w:r>
      <w:r w:rsidR="0048612B" w:rsidRPr="00B14F20">
        <w:rPr>
          <w:rFonts w:cs="Arial"/>
          <w:b/>
          <w:bCs/>
          <w:i/>
          <w:color w:val="000000"/>
          <w:sz w:val="20"/>
          <w:szCs w:val="20"/>
          <w:lang w:val="es-ES"/>
        </w:rPr>
        <w:t xml:space="preserve"> </w:t>
      </w:r>
      <w:r w:rsidRPr="00B14F20">
        <w:rPr>
          <w:rFonts w:cs="Arial"/>
          <w:b/>
          <w:bCs/>
          <w:i/>
          <w:color w:val="000000"/>
          <w:sz w:val="20"/>
          <w:szCs w:val="20"/>
          <w:lang w:val="es-ES"/>
        </w:rPr>
        <w:t>la autorización</w:t>
      </w:r>
      <w:r w:rsidR="009C5332" w:rsidRPr="00B14F20">
        <w:rPr>
          <w:rFonts w:cs="Arial"/>
          <w:b/>
          <w:bCs/>
          <w:i/>
          <w:color w:val="000000"/>
          <w:sz w:val="20"/>
          <w:szCs w:val="20"/>
          <w:lang w:val="es-ES"/>
        </w:rPr>
        <w:t xml:space="preserve"> </w:t>
      </w:r>
      <w:r w:rsidRPr="00B14F20">
        <w:rPr>
          <w:rFonts w:cs="Arial"/>
          <w:i/>
          <w:color w:val="000000"/>
          <w:sz w:val="20"/>
          <w:szCs w:val="20"/>
          <w:lang w:val="es-ES"/>
        </w:rPr>
        <w:t>del órgano de certificación</w:t>
      </w:r>
      <w:r w:rsidR="009C5332" w:rsidRPr="00B14F20">
        <w:rPr>
          <w:rFonts w:cs="Arial"/>
          <w:i/>
          <w:color w:val="000000"/>
          <w:sz w:val="20"/>
          <w:szCs w:val="20"/>
          <w:lang w:val="es-ES"/>
        </w:rPr>
        <w:t xml:space="preserve"> </w:t>
      </w:r>
      <w:r w:rsidRPr="00B14F20">
        <w:rPr>
          <w:rFonts w:cs="Arial"/>
          <w:b/>
          <w:bCs/>
          <w:i/>
          <w:color w:val="000000"/>
          <w:sz w:val="20"/>
          <w:szCs w:val="20"/>
          <w:lang w:val="es-ES"/>
        </w:rPr>
        <w:t>antes de</w:t>
      </w:r>
      <w:r w:rsidR="009C5332" w:rsidRPr="00B14F20">
        <w:rPr>
          <w:rFonts w:cs="Arial"/>
          <w:b/>
          <w:bCs/>
          <w:i/>
          <w:color w:val="000000"/>
          <w:sz w:val="20"/>
          <w:szCs w:val="20"/>
          <w:lang w:val="es-ES"/>
        </w:rPr>
        <w:t xml:space="preserve"> </w:t>
      </w:r>
      <w:r w:rsidR="00D50CCD" w:rsidRPr="00B14F20">
        <w:rPr>
          <w:rFonts w:cs="Arial"/>
          <w:i/>
          <w:color w:val="000000"/>
          <w:sz w:val="20"/>
          <w:szCs w:val="20"/>
          <w:lang w:val="es-ES"/>
        </w:rPr>
        <w:t>la i</w:t>
      </w:r>
      <w:r w:rsidR="00E53BA5" w:rsidRPr="00B14F20">
        <w:rPr>
          <w:rFonts w:cs="Arial"/>
          <w:i/>
          <w:color w:val="000000"/>
          <w:sz w:val="20"/>
          <w:szCs w:val="20"/>
          <w:lang w:val="es-ES"/>
        </w:rPr>
        <w:t>mplement</w:t>
      </w:r>
      <w:r w:rsidR="007B6484" w:rsidRPr="00B14F20">
        <w:rPr>
          <w:rFonts w:cs="Arial"/>
          <w:i/>
          <w:color w:val="000000"/>
          <w:sz w:val="20"/>
          <w:szCs w:val="20"/>
          <w:lang w:val="es-ES"/>
        </w:rPr>
        <w:t>a</w:t>
      </w:r>
      <w:r w:rsidR="00D50CCD" w:rsidRPr="00B14F20">
        <w:rPr>
          <w:rFonts w:cs="Arial"/>
          <w:i/>
          <w:color w:val="000000"/>
          <w:sz w:val="20"/>
          <w:szCs w:val="20"/>
          <w:lang w:val="es-ES"/>
        </w:rPr>
        <w:t>ció</w:t>
      </w:r>
      <w:r w:rsidR="007B6484" w:rsidRPr="00B14F20">
        <w:rPr>
          <w:rFonts w:cs="Arial"/>
          <w:i/>
          <w:color w:val="000000"/>
          <w:sz w:val="20"/>
          <w:szCs w:val="20"/>
          <w:lang w:val="es-ES"/>
        </w:rPr>
        <w:t>n</w:t>
      </w:r>
      <w:r w:rsidR="00E53BA5" w:rsidRPr="00B14F20">
        <w:rPr>
          <w:rFonts w:cs="Arial"/>
          <w:i/>
          <w:color w:val="000000"/>
          <w:sz w:val="20"/>
          <w:szCs w:val="20"/>
          <w:lang w:val="es-ES"/>
        </w:rPr>
        <w:t xml:space="preserve">. </w:t>
      </w:r>
      <w:r w:rsidR="00D50CCD" w:rsidRPr="00B14F20">
        <w:rPr>
          <w:rFonts w:cs="Arial"/>
          <w:i/>
          <w:color w:val="000000" w:themeColor="text1"/>
          <w:sz w:val="20"/>
          <w:szCs w:val="20"/>
          <w:lang w:val="es-ES" w:eastAsia="ko-KR"/>
        </w:rPr>
        <w:t>Cualquier cambio en los lugares implicados</w:t>
      </w:r>
      <w:r w:rsidR="009C5332" w:rsidRPr="00B14F20">
        <w:rPr>
          <w:rFonts w:cs="Arial"/>
          <w:i/>
          <w:color w:val="000000" w:themeColor="text1"/>
          <w:sz w:val="20"/>
          <w:szCs w:val="20"/>
          <w:lang w:val="es-ES" w:eastAsia="ko-KR"/>
        </w:rPr>
        <w:t xml:space="preserve"> </w:t>
      </w:r>
      <w:r w:rsidR="00D50CCD" w:rsidRPr="00B14F20">
        <w:rPr>
          <w:rFonts w:cs="Arial"/>
          <w:i/>
          <w:color w:val="000000" w:themeColor="text1"/>
          <w:sz w:val="20"/>
          <w:szCs w:val="20"/>
          <w:lang w:val="es-ES" w:eastAsia="ko-KR"/>
        </w:rPr>
        <w:t>en el balance de masa en grupo</w:t>
      </w:r>
      <w:r w:rsidR="009C5332" w:rsidRPr="00B14F20">
        <w:rPr>
          <w:rFonts w:cs="Arial"/>
          <w:i/>
          <w:color w:val="000000" w:themeColor="text1"/>
          <w:sz w:val="20"/>
          <w:szCs w:val="20"/>
          <w:lang w:val="es-ES" w:eastAsia="ko-KR"/>
        </w:rPr>
        <w:t xml:space="preserve"> </w:t>
      </w:r>
      <w:r w:rsidR="00D50CCD" w:rsidRPr="00B14F20">
        <w:rPr>
          <w:rFonts w:cs="Arial"/>
          <w:i/>
          <w:color w:val="000000" w:themeColor="text1"/>
          <w:sz w:val="20"/>
          <w:szCs w:val="20"/>
          <w:lang w:val="es-ES" w:eastAsia="ko-KR"/>
        </w:rPr>
        <w:t xml:space="preserve">también necesita la autorización del órgano de certificación. </w:t>
      </w:r>
    </w:p>
    <w:p w14:paraId="23463A3F" w14:textId="77777777" w:rsidR="00E53BA5" w:rsidRPr="00B14F20" w:rsidRDefault="00D50CCD" w:rsidP="003D421D">
      <w:pPr>
        <w:spacing w:line="276" w:lineRule="auto"/>
        <w:ind w:left="360"/>
        <w:rPr>
          <w:rFonts w:cs="Arial"/>
          <w:i/>
          <w:color w:val="000000" w:themeColor="text1"/>
          <w:sz w:val="20"/>
          <w:szCs w:val="20"/>
          <w:lang w:val="es-ES"/>
        </w:rPr>
      </w:pPr>
      <w:r w:rsidRPr="00B14F20">
        <w:rPr>
          <w:rFonts w:cs="Arial"/>
          <w:i/>
          <w:color w:val="000000" w:themeColor="text1"/>
          <w:sz w:val="20"/>
          <w:szCs w:val="20"/>
          <w:lang w:val="es-ES" w:eastAsia="en-US"/>
        </w:rPr>
        <w:t>El órgano de certificación concederá la autorización para aplicar el balance de masa en grupo</w:t>
      </w:r>
      <w:r w:rsidR="009C5332" w:rsidRPr="00B14F20">
        <w:rPr>
          <w:rFonts w:cs="Arial"/>
          <w:i/>
          <w:color w:val="000000" w:themeColor="text1"/>
          <w:sz w:val="20"/>
          <w:szCs w:val="20"/>
          <w:lang w:val="es-ES" w:eastAsia="en-US"/>
        </w:rPr>
        <w:t xml:space="preserve"> </w:t>
      </w:r>
      <w:r w:rsidRPr="00B14F20">
        <w:rPr>
          <w:rFonts w:cs="Arial"/>
          <w:i/>
          <w:color w:val="000000" w:themeColor="text1"/>
          <w:sz w:val="20"/>
          <w:szCs w:val="20"/>
          <w:lang w:val="es-ES" w:eastAsia="en-US"/>
        </w:rPr>
        <w:t>únicamente si se cumplen las condiciones siguientes:</w:t>
      </w:r>
    </w:p>
    <w:p w14:paraId="58355575" w14:textId="77777777" w:rsidR="00E53BA5" w:rsidRPr="00B14F20" w:rsidRDefault="00D50CCD" w:rsidP="00CC252A">
      <w:pPr>
        <w:pStyle w:val="ListParagraph"/>
        <w:numPr>
          <w:ilvl w:val="0"/>
          <w:numId w:val="5"/>
        </w:numPr>
        <w:spacing w:line="276" w:lineRule="auto"/>
        <w:rPr>
          <w:rFonts w:cs="Arial"/>
          <w:i/>
          <w:color w:val="000000" w:themeColor="text1"/>
          <w:sz w:val="20"/>
          <w:szCs w:val="20"/>
          <w:lang w:val="es-ES" w:eastAsia="zh-CN"/>
        </w:rPr>
      </w:pPr>
      <w:r w:rsidRPr="00B14F20">
        <w:rPr>
          <w:rFonts w:cs="Arial"/>
          <w:i/>
          <w:color w:val="000000" w:themeColor="text1"/>
          <w:sz w:val="20"/>
          <w:szCs w:val="20"/>
          <w:lang w:val="es-ES" w:eastAsia="zh-CN"/>
        </w:rPr>
        <w:t>Todos los lugares involucrados en el balance de masa en grupo</w:t>
      </w:r>
      <w:r w:rsidR="009C5332" w:rsidRPr="00B14F20">
        <w:rPr>
          <w:rFonts w:cs="Arial"/>
          <w:i/>
          <w:color w:val="000000" w:themeColor="text1"/>
          <w:sz w:val="20"/>
          <w:szCs w:val="20"/>
          <w:lang w:val="es-ES" w:eastAsia="zh-CN"/>
        </w:rPr>
        <w:t xml:space="preserve"> </w:t>
      </w:r>
      <w:r w:rsidRPr="00B14F20">
        <w:rPr>
          <w:rFonts w:cs="Arial"/>
          <w:i/>
          <w:color w:val="000000" w:themeColor="text1"/>
          <w:sz w:val="20"/>
          <w:szCs w:val="20"/>
          <w:lang w:val="es-ES" w:eastAsia="zh-CN"/>
        </w:rPr>
        <w:t>pertenecen a la misma empresa</w:t>
      </w:r>
      <w:r w:rsidR="009C5332" w:rsidRPr="00B14F20">
        <w:rPr>
          <w:rFonts w:cs="Arial"/>
          <w:i/>
          <w:color w:val="000000" w:themeColor="text1"/>
          <w:sz w:val="20"/>
          <w:szCs w:val="20"/>
          <w:lang w:val="es-ES" w:eastAsia="zh-CN"/>
        </w:rPr>
        <w:t xml:space="preserve"> </w:t>
      </w:r>
      <w:r w:rsidRPr="00B14F20">
        <w:rPr>
          <w:rFonts w:cs="Arial"/>
          <w:i/>
          <w:color w:val="000000" w:themeColor="text1"/>
          <w:sz w:val="20"/>
          <w:szCs w:val="20"/>
          <w:lang w:val="es-ES" w:eastAsia="zh-CN"/>
        </w:rPr>
        <w:t>jurídica</w:t>
      </w:r>
      <w:r w:rsidR="006C26B4" w:rsidRPr="00B14F20">
        <w:rPr>
          <w:rFonts w:cs="Arial"/>
          <w:i/>
          <w:color w:val="000000" w:themeColor="text1"/>
          <w:sz w:val="20"/>
          <w:szCs w:val="20"/>
          <w:lang w:val="es-ES" w:eastAsia="zh-CN"/>
        </w:rPr>
        <w:t>.</w:t>
      </w:r>
    </w:p>
    <w:p w14:paraId="111C554B" w14:textId="77777777" w:rsidR="00E75CB6" w:rsidRPr="00B14F20" w:rsidRDefault="00D50CCD" w:rsidP="00CC252A">
      <w:pPr>
        <w:pStyle w:val="ListParagraph"/>
        <w:numPr>
          <w:ilvl w:val="0"/>
          <w:numId w:val="5"/>
        </w:numPr>
        <w:spacing w:line="276" w:lineRule="auto"/>
        <w:jc w:val="left"/>
        <w:rPr>
          <w:rFonts w:cs="Arial"/>
          <w:i/>
          <w:color w:val="000000" w:themeColor="text1"/>
          <w:sz w:val="20"/>
          <w:szCs w:val="20"/>
          <w:lang w:val="es-ES" w:eastAsia="zh-CN"/>
        </w:rPr>
      </w:pPr>
      <w:r w:rsidRPr="00B14F20">
        <w:rPr>
          <w:rFonts w:cs="Arial"/>
          <w:i/>
          <w:color w:val="000000" w:themeColor="text1"/>
          <w:sz w:val="20"/>
          <w:szCs w:val="20"/>
          <w:lang w:val="es-ES" w:eastAsia="zh-CN"/>
        </w:rPr>
        <w:t>Uno de los lugares tiene que ser designado como</w:t>
      </w:r>
      <w:r w:rsidR="009C5332" w:rsidRPr="00B14F20">
        <w:rPr>
          <w:rFonts w:cs="Arial"/>
          <w:i/>
          <w:color w:val="000000" w:themeColor="text1"/>
          <w:sz w:val="20"/>
          <w:szCs w:val="20"/>
          <w:lang w:val="es-ES" w:eastAsia="zh-CN"/>
        </w:rPr>
        <w:t xml:space="preserve"> </w:t>
      </w:r>
      <w:r w:rsidRPr="00B14F20">
        <w:rPr>
          <w:rFonts w:cs="Arial"/>
          <w:i/>
          <w:color w:val="000000" w:themeColor="text1"/>
          <w:sz w:val="20"/>
          <w:szCs w:val="20"/>
          <w:lang w:val="es-ES" w:eastAsia="zh-CN"/>
        </w:rPr>
        <w:t>el lugar</w:t>
      </w:r>
      <w:r w:rsidR="00E75CB6" w:rsidRPr="00B14F20">
        <w:rPr>
          <w:rFonts w:cs="Arial"/>
          <w:i/>
          <w:color w:val="000000" w:themeColor="text1"/>
          <w:sz w:val="20"/>
          <w:szCs w:val="20"/>
          <w:lang w:val="es-ES" w:eastAsia="zh-CN"/>
        </w:rPr>
        <w:t xml:space="preserve"> central </w:t>
      </w:r>
      <w:r w:rsidRPr="00B14F20">
        <w:rPr>
          <w:rFonts w:cs="Arial"/>
          <w:i/>
          <w:color w:val="000000" w:themeColor="text1"/>
          <w:sz w:val="20"/>
          <w:szCs w:val="20"/>
          <w:lang w:val="es-ES" w:eastAsia="zh-CN"/>
        </w:rPr>
        <w:t>de administración</w:t>
      </w:r>
      <w:r w:rsidR="00E75CB6" w:rsidRPr="00B14F20">
        <w:rPr>
          <w:rFonts w:cs="Arial"/>
          <w:i/>
          <w:color w:val="000000" w:themeColor="text1"/>
          <w:sz w:val="20"/>
          <w:szCs w:val="20"/>
          <w:lang w:val="es-ES" w:eastAsia="zh-CN"/>
        </w:rPr>
        <w:t xml:space="preserve">, </w:t>
      </w:r>
      <w:r w:rsidRPr="00B14F20">
        <w:rPr>
          <w:rFonts w:cs="Arial"/>
          <w:i/>
          <w:color w:val="000000" w:themeColor="text1"/>
          <w:sz w:val="20"/>
          <w:szCs w:val="20"/>
          <w:lang w:val="es-ES" w:eastAsia="zh-CN"/>
        </w:rPr>
        <w:t>donde esté disponible toda la información referente a todas las compras y ventas de</w:t>
      </w:r>
      <w:r w:rsidR="009C5332" w:rsidRPr="00B14F20">
        <w:rPr>
          <w:rFonts w:cs="Arial"/>
          <w:i/>
          <w:color w:val="000000" w:themeColor="text1"/>
          <w:sz w:val="20"/>
          <w:szCs w:val="20"/>
          <w:lang w:val="es-ES" w:eastAsia="zh-CN"/>
        </w:rPr>
        <w:t xml:space="preserve"> </w:t>
      </w:r>
      <w:r w:rsidRPr="00B14F20">
        <w:rPr>
          <w:rFonts w:cs="Arial"/>
          <w:i/>
          <w:color w:val="000000" w:themeColor="text1"/>
          <w:sz w:val="20"/>
          <w:szCs w:val="20"/>
          <w:lang w:val="es-ES" w:eastAsia="zh-CN"/>
        </w:rPr>
        <w:t>las entidades del grupo</w:t>
      </w:r>
      <w:r w:rsidR="00E75CB6" w:rsidRPr="00B14F20">
        <w:rPr>
          <w:rFonts w:cs="Arial"/>
          <w:i/>
          <w:color w:val="000000" w:themeColor="text1"/>
          <w:sz w:val="20"/>
          <w:szCs w:val="20"/>
          <w:lang w:val="es-ES" w:eastAsia="zh-CN"/>
        </w:rPr>
        <w:t xml:space="preserve">. </w:t>
      </w:r>
    </w:p>
    <w:p w14:paraId="0700C9B5" w14:textId="77777777" w:rsidR="00A811F4" w:rsidRPr="00B14F20" w:rsidRDefault="00D50CCD" w:rsidP="00CC252A">
      <w:pPr>
        <w:pStyle w:val="ListParagraph"/>
        <w:numPr>
          <w:ilvl w:val="0"/>
          <w:numId w:val="5"/>
        </w:numPr>
        <w:spacing w:line="276" w:lineRule="auto"/>
        <w:rPr>
          <w:rFonts w:cs="Arial"/>
          <w:i/>
          <w:sz w:val="20"/>
          <w:szCs w:val="20"/>
          <w:lang w:val="es-ES"/>
        </w:rPr>
      </w:pPr>
      <w:r w:rsidRPr="00B14F20">
        <w:rPr>
          <w:rFonts w:cs="Arial"/>
          <w:i/>
          <w:color w:val="000000" w:themeColor="text1"/>
          <w:sz w:val="20"/>
          <w:szCs w:val="20"/>
          <w:lang w:val="es-ES"/>
        </w:rPr>
        <w:t xml:space="preserve">El grupo cuenta con un Sistema </w:t>
      </w:r>
      <w:r w:rsidR="004004F2" w:rsidRPr="00B14F20">
        <w:rPr>
          <w:rFonts w:cs="Arial"/>
          <w:i/>
          <w:color w:val="000000" w:themeColor="text1"/>
          <w:sz w:val="20"/>
          <w:szCs w:val="20"/>
          <w:lang w:val="es-ES"/>
        </w:rPr>
        <w:t>de planificación de recursos empresariales</w:t>
      </w:r>
      <w:r w:rsidR="00E53BA5" w:rsidRPr="00B14F20">
        <w:rPr>
          <w:rFonts w:cs="Arial"/>
          <w:i/>
          <w:color w:val="000000" w:themeColor="text1"/>
          <w:sz w:val="20"/>
          <w:szCs w:val="20"/>
          <w:lang w:val="es-ES"/>
        </w:rPr>
        <w:t xml:space="preserve"> </w:t>
      </w:r>
      <w:r w:rsidRPr="00B14F20">
        <w:rPr>
          <w:rFonts w:cs="Arial"/>
          <w:i/>
          <w:color w:val="000000" w:themeColor="text1"/>
          <w:sz w:val="20"/>
          <w:szCs w:val="20"/>
          <w:lang w:val="es-ES"/>
        </w:rPr>
        <w:t>adecuado</w:t>
      </w:r>
      <w:r w:rsidR="00E53BA5" w:rsidRPr="00B14F20">
        <w:rPr>
          <w:rFonts w:cs="Arial"/>
          <w:i/>
          <w:color w:val="000000" w:themeColor="text1"/>
          <w:sz w:val="20"/>
          <w:szCs w:val="20"/>
          <w:lang w:val="es-ES"/>
        </w:rPr>
        <w:t>, com</w:t>
      </w:r>
      <w:r w:rsidRPr="00B14F20">
        <w:rPr>
          <w:rFonts w:cs="Arial"/>
          <w:i/>
          <w:color w:val="000000" w:themeColor="text1"/>
          <w:sz w:val="20"/>
          <w:szCs w:val="20"/>
          <w:lang w:val="es-ES"/>
        </w:rPr>
        <w:t>ú</w:t>
      </w:r>
      <w:r w:rsidR="00E53BA5" w:rsidRPr="00B14F20">
        <w:rPr>
          <w:rFonts w:cs="Arial"/>
          <w:i/>
          <w:color w:val="000000" w:themeColor="text1"/>
          <w:sz w:val="20"/>
          <w:szCs w:val="20"/>
          <w:lang w:val="es-ES"/>
        </w:rPr>
        <w:t xml:space="preserve">n </w:t>
      </w:r>
      <w:r w:rsidRPr="00B14F20">
        <w:rPr>
          <w:rFonts w:cs="Arial"/>
          <w:i/>
          <w:color w:val="000000" w:themeColor="text1"/>
          <w:sz w:val="20"/>
          <w:szCs w:val="20"/>
          <w:lang w:val="es-ES"/>
        </w:rPr>
        <w:t>a todas las entidades del grupo</w:t>
      </w:r>
      <w:r w:rsidR="000F1C16" w:rsidRPr="00B14F20">
        <w:rPr>
          <w:rFonts w:cs="Arial"/>
          <w:i/>
          <w:color w:val="000000" w:themeColor="text1"/>
          <w:sz w:val="20"/>
          <w:szCs w:val="20"/>
          <w:lang w:val="es-ES"/>
        </w:rPr>
        <w:t>,</w:t>
      </w:r>
      <w:r w:rsidR="009C5332" w:rsidRPr="00B14F20">
        <w:rPr>
          <w:rFonts w:cs="Arial"/>
          <w:i/>
          <w:color w:val="000000" w:themeColor="text1"/>
          <w:sz w:val="20"/>
          <w:szCs w:val="20"/>
          <w:lang w:val="es-ES"/>
        </w:rPr>
        <w:t xml:space="preserve"> </w:t>
      </w:r>
      <w:r w:rsidRPr="00B14F20">
        <w:rPr>
          <w:rFonts w:cs="Arial"/>
          <w:i/>
          <w:color w:val="000000" w:themeColor="text1"/>
          <w:sz w:val="20"/>
          <w:szCs w:val="20"/>
          <w:lang w:val="es-ES"/>
        </w:rPr>
        <w:t>que</w:t>
      </w:r>
      <w:r w:rsidR="00E53BA5" w:rsidRPr="00B14F20">
        <w:rPr>
          <w:rFonts w:cs="Arial"/>
          <w:i/>
          <w:color w:val="000000" w:themeColor="text1"/>
          <w:sz w:val="20"/>
          <w:szCs w:val="20"/>
          <w:lang w:val="es-ES"/>
        </w:rPr>
        <w:t xml:space="preserve"> centraliz</w:t>
      </w:r>
      <w:r w:rsidRPr="00B14F20">
        <w:rPr>
          <w:rFonts w:cs="Arial"/>
          <w:i/>
          <w:color w:val="000000" w:themeColor="text1"/>
          <w:sz w:val="20"/>
          <w:szCs w:val="20"/>
          <w:lang w:val="es-ES"/>
        </w:rPr>
        <w:t>a</w:t>
      </w:r>
      <w:r w:rsidR="009C5332" w:rsidRPr="00B14F20">
        <w:rPr>
          <w:rFonts w:cs="Arial"/>
          <w:i/>
          <w:color w:val="000000" w:themeColor="text1"/>
          <w:sz w:val="20"/>
          <w:szCs w:val="20"/>
          <w:lang w:val="es-ES"/>
        </w:rPr>
        <w:t xml:space="preserve"> </w:t>
      </w:r>
      <w:r w:rsidRPr="00B14F20">
        <w:rPr>
          <w:rFonts w:cs="Arial"/>
          <w:i/>
          <w:color w:val="000000" w:themeColor="text1"/>
          <w:sz w:val="20"/>
          <w:szCs w:val="20"/>
          <w:lang w:val="es-ES"/>
        </w:rPr>
        <w:t>toda la información sobre las compras y ventas</w:t>
      </w:r>
      <w:r w:rsidR="00E53BA5" w:rsidRPr="00B14F20">
        <w:rPr>
          <w:rFonts w:cs="Arial"/>
          <w:i/>
          <w:color w:val="000000" w:themeColor="text1"/>
          <w:sz w:val="20"/>
          <w:szCs w:val="20"/>
          <w:lang w:val="es-ES"/>
        </w:rPr>
        <w:t xml:space="preserve"> Fairtrade</w:t>
      </w:r>
      <w:r w:rsidRPr="00B14F20">
        <w:rPr>
          <w:rFonts w:cs="Arial"/>
          <w:i/>
          <w:color w:val="000000" w:themeColor="text1"/>
          <w:sz w:val="20"/>
          <w:szCs w:val="20"/>
          <w:lang w:val="es-ES"/>
        </w:rPr>
        <w:t xml:space="preserve"> y permite verificar que el volumen de cacao</w:t>
      </w:r>
      <w:r w:rsidR="00EC7A72" w:rsidRPr="00B14F20">
        <w:rPr>
          <w:rFonts w:cs="Arial"/>
          <w:i/>
          <w:color w:val="000000" w:themeColor="text1"/>
          <w:sz w:val="20"/>
          <w:szCs w:val="20"/>
          <w:lang w:val="es-ES"/>
        </w:rPr>
        <w:t xml:space="preserve"> Fairtrade </w:t>
      </w:r>
      <w:r w:rsidRPr="00B14F20">
        <w:rPr>
          <w:rFonts w:cs="Arial"/>
          <w:i/>
          <w:color w:val="000000" w:themeColor="text1"/>
          <w:sz w:val="20"/>
          <w:szCs w:val="20"/>
          <w:lang w:val="es-ES"/>
        </w:rPr>
        <w:t>vendido por el grupo</w:t>
      </w:r>
      <w:r w:rsidR="009C5332" w:rsidRPr="00B14F20">
        <w:rPr>
          <w:rFonts w:cs="Arial"/>
          <w:i/>
          <w:color w:val="000000" w:themeColor="text1"/>
          <w:sz w:val="20"/>
          <w:szCs w:val="20"/>
          <w:lang w:val="es-ES"/>
        </w:rPr>
        <w:t xml:space="preserve"> </w:t>
      </w:r>
      <w:r w:rsidRPr="00B14F20">
        <w:rPr>
          <w:rFonts w:cs="Arial"/>
          <w:i/>
          <w:color w:val="000000" w:themeColor="text1"/>
          <w:sz w:val="20"/>
          <w:szCs w:val="20"/>
          <w:lang w:val="es-ES"/>
        </w:rPr>
        <w:t xml:space="preserve">no es superior al volumen de cacao </w:t>
      </w:r>
      <w:r w:rsidR="00EC7A72" w:rsidRPr="00B14F20">
        <w:rPr>
          <w:rFonts w:cs="Arial"/>
          <w:i/>
          <w:color w:val="000000" w:themeColor="text1"/>
          <w:sz w:val="20"/>
          <w:szCs w:val="20"/>
          <w:lang w:val="es-ES"/>
        </w:rPr>
        <w:t xml:space="preserve">Fairtrade </w:t>
      </w:r>
      <w:r w:rsidRPr="00B14F20">
        <w:rPr>
          <w:rFonts w:cs="Arial"/>
          <w:i/>
          <w:color w:val="000000" w:themeColor="text1"/>
          <w:sz w:val="20"/>
          <w:szCs w:val="20"/>
          <w:lang w:val="es-ES"/>
        </w:rPr>
        <w:t>comprado por el grupo</w:t>
      </w:r>
      <w:r w:rsidR="00EC7A72" w:rsidRPr="00B14F20">
        <w:rPr>
          <w:rFonts w:cs="Arial"/>
          <w:i/>
          <w:color w:val="000000" w:themeColor="text1"/>
          <w:sz w:val="20"/>
          <w:szCs w:val="20"/>
          <w:lang w:val="es-ES"/>
        </w:rPr>
        <w:t>.</w:t>
      </w:r>
    </w:p>
    <w:p w14:paraId="4446E5B8" w14:textId="77777777" w:rsidR="00857C29" w:rsidRPr="00B14F20" w:rsidRDefault="00D50CCD" w:rsidP="003D421D">
      <w:pPr>
        <w:pStyle w:val="ListParagraph"/>
        <w:spacing w:line="276" w:lineRule="auto"/>
        <w:ind w:left="360"/>
        <w:rPr>
          <w:rFonts w:cs="Arial"/>
          <w:i/>
          <w:sz w:val="20"/>
          <w:szCs w:val="20"/>
          <w:lang w:val="es-ES"/>
        </w:rPr>
      </w:pPr>
      <w:r w:rsidRPr="00B14F20">
        <w:rPr>
          <w:rFonts w:cs="Arial"/>
          <w:i/>
          <w:sz w:val="20"/>
          <w:szCs w:val="20"/>
          <w:lang w:val="es-ES" w:eastAsia="ko-KR"/>
        </w:rPr>
        <w:t>Si una de las condiciones anteriores dejara de cumplirse</w:t>
      </w:r>
      <w:r w:rsidR="00E53BA5" w:rsidRPr="00B14F20">
        <w:rPr>
          <w:rFonts w:cs="Arial"/>
          <w:i/>
          <w:sz w:val="20"/>
          <w:szCs w:val="20"/>
          <w:lang w:val="es-ES" w:eastAsia="ko-KR"/>
        </w:rPr>
        <w:t xml:space="preserve">, </w:t>
      </w:r>
      <w:r w:rsidRPr="00B14F20">
        <w:rPr>
          <w:rFonts w:cs="Arial"/>
          <w:i/>
          <w:sz w:val="20"/>
          <w:szCs w:val="20"/>
          <w:lang w:val="es-ES" w:eastAsia="ko-KR"/>
        </w:rPr>
        <w:t>el órgano de certificación tiene el derecho de</w:t>
      </w:r>
      <w:r w:rsidR="009C5332" w:rsidRPr="00B14F20">
        <w:rPr>
          <w:rFonts w:cs="Arial"/>
          <w:i/>
          <w:sz w:val="20"/>
          <w:szCs w:val="20"/>
          <w:lang w:val="es-ES" w:eastAsia="ko-KR"/>
        </w:rPr>
        <w:t xml:space="preserve"> </w:t>
      </w:r>
      <w:r w:rsidRPr="00B14F20">
        <w:rPr>
          <w:rFonts w:cs="Arial"/>
          <w:i/>
          <w:sz w:val="20"/>
          <w:szCs w:val="20"/>
          <w:lang w:val="es-ES" w:eastAsia="ko-KR"/>
        </w:rPr>
        <w:t>retirar la autorización de comerciar</w:t>
      </w:r>
      <w:r w:rsidR="009C5332" w:rsidRPr="00B14F20">
        <w:rPr>
          <w:rFonts w:cs="Arial"/>
          <w:i/>
          <w:sz w:val="20"/>
          <w:szCs w:val="20"/>
          <w:lang w:val="es-ES" w:eastAsia="ko-KR"/>
        </w:rPr>
        <w:t xml:space="preserve"> </w:t>
      </w:r>
      <w:r w:rsidRPr="00B14F20">
        <w:rPr>
          <w:rFonts w:cs="Arial"/>
          <w:i/>
          <w:sz w:val="20"/>
          <w:szCs w:val="20"/>
          <w:lang w:val="es-ES" w:eastAsia="ko-KR"/>
        </w:rPr>
        <w:t>según el</w:t>
      </w:r>
      <w:r w:rsidR="009C5332" w:rsidRPr="00B14F20">
        <w:rPr>
          <w:rFonts w:cs="Arial"/>
          <w:i/>
          <w:sz w:val="20"/>
          <w:szCs w:val="20"/>
          <w:lang w:val="es-ES" w:eastAsia="ko-KR"/>
        </w:rPr>
        <w:t xml:space="preserve"> </w:t>
      </w:r>
      <w:r w:rsidRPr="00B14F20">
        <w:rPr>
          <w:rFonts w:cs="Arial"/>
          <w:i/>
          <w:sz w:val="20"/>
          <w:szCs w:val="20"/>
          <w:lang w:val="es-ES" w:eastAsia="ko-KR"/>
        </w:rPr>
        <w:t>balance de masa en grupo</w:t>
      </w:r>
      <w:r w:rsidR="00E53BA5" w:rsidRPr="00B14F20">
        <w:rPr>
          <w:rFonts w:cs="Arial"/>
          <w:i/>
          <w:sz w:val="20"/>
          <w:szCs w:val="20"/>
          <w:lang w:val="es-ES" w:eastAsia="ko-KR"/>
        </w:rPr>
        <w:t>.</w:t>
      </w:r>
    </w:p>
    <w:p w14:paraId="6EE789D3" w14:textId="77777777" w:rsidR="00857C29" w:rsidRPr="002304D3" w:rsidRDefault="00857C29" w:rsidP="003D421D">
      <w:pPr>
        <w:spacing w:line="276" w:lineRule="auto"/>
        <w:rPr>
          <w:rFonts w:cs="Arial"/>
          <w:sz w:val="20"/>
          <w:szCs w:val="20"/>
          <w:lang w:val="es-E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1B12BE" w:rsidRPr="000003FD" w14:paraId="716DD7C8" w14:textId="77777777" w:rsidTr="00820AD3">
        <w:tc>
          <w:tcPr>
            <w:tcW w:w="8999" w:type="dxa"/>
          </w:tcPr>
          <w:p w14:paraId="439F5684" w14:textId="77777777" w:rsidR="00D221C0" w:rsidRPr="002304D3" w:rsidRDefault="00BE7126" w:rsidP="00D221C0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P</w:t>
            </w:r>
            <w:r w:rsidR="00913C26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6.4.1.</w:t>
            </w:r>
            <w:r w:rsidR="009C5332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¿Está usted de acuerdo con las condiciones propuestas para autorizar el balance de masa en grupo? </w:t>
            </w:r>
          </w:p>
          <w:p w14:paraId="297825DE" w14:textId="77777777" w:rsidR="00377D35" w:rsidRPr="002304D3" w:rsidRDefault="00313525" w:rsidP="00377D35">
            <w:pPr>
              <w:tabs>
                <w:tab w:val="left" w:pos="735"/>
              </w:tabs>
              <w:spacing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-130499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Sí.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87581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No.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-145423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No estoy seguro</w:t>
            </w:r>
            <w:r w:rsidR="00377D35">
              <w:rPr>
                <w:rFonts w:cs="Arial"/>
                <w:sz w:val="20"/>
                <w:szCs w:val="20"/>
                <w:lang w:val="es-ES"/>
              </w:rPr>
              <w:t>/a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14:paraId="3524E228" w14:textId="77777777" w:rsidR="00D221C0" w:rsidRPr="002304D3" w:rsidRDefault="00162E14" w:rsidP="00D221C0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Argumente su respuesta.</w:t>
            </w:r>
          </w:p>
          <w:p w14:paraId="6304ECAD" w14:textId="77777777" w:rsidR="00D221C0" w:rsidRPr="002304D3" w:rsidRDefault="00313525" w:rsidP="00D221C0">
            <w:pPr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184480169"/>
                <w:showingPlcHdr/>
              </w:sdtPr>
              <w:sdtEndPr/>
              <w:sdtContent>
                <w:r w:rsidR="00D221C0" w:rsidRPr="002304D3">
                  <w:rPr>
                    <w:rStyle w:val="PlaceholderText"/>
                    <w:rFonts w:cs="Arial"/>
                    <w:sz w:val="20"/>
                    <w:szCs w:val="20"/>
                    <w:lang w:val="es-ES"/>
                  </w:rPr>
                  <w:t>Click here to enter text.</w:t>
                </w:r>
              </w:sdtContent>
            </w:sdt>
          </w:p>
          <w:p w14:paraId="4DEC81A2" w14:textId="77777777" w:rsidR="00377D35" w:rsidRDefault="00377D35" w:rsidP="00D221C0">
            <w:pPr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4EF88203" w14:textId="0418FE9D" w:rsidR="001906D2" w:rsidRPr="002304D3" w:rsidRDefault="00BE7126" w:rsidP="00D221C0">
            <w:pPr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P</w:t>
            </w:r>
            <w:r w:rsidR="009C5332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913C26" w:rsidRPr="002304D3">
              <w:rPr>
                <w:rFonts w:cs="Arial"/>
                <w:b/>
                <w:sz w:val="20"/>
                <w:szCs w:val="20"/>
                <w:lang w:val="es-ES"/>
              </w:rPr>
              <w:t>6.4.2.</w:t>
            </w:r>
            <w:r w:rsidR="009C5332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Dadas las condiciones anteriores</w:t>
            </w:r>
            <w:r w:rsidR="00D221C0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, </w:t>
            </w:r>
            <w:r w:rsidR="007A217B" w:rsidRPr="002304D3">
              <w:rPr>
                <w:rFonts w:cs="Arial"/>
                <w:b/>
                <w:sz w:val="20"/>
                <w:szCs w:val="20"/>
                <w:lang w:val="es-ES"/>
              </w:rPr>
              <w:t>¿está usted de acuerdo con que se elimine la fecha tope para el balance de masa en grupo</w:t>
            </w:r>
            <w:r w:rsidR="009C5332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7A217B" w:rsidRPr="002304D3">
              <w:rPr>
                <w:rFonts w:cs="Arial"/>
                <w:b/>
                <w:sz w:val="20"/>
                <w:szCs w:val="20"/>
                <w:lang w:val="es-ES"/>
              </w:rPr>
              <w:t>y que, por tanto,</w:t>
            </w:r>
            <w:r w:rsidR="009C5332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7A217B" w:rsidRPr="002304D3">
              <w:rPr>
                <w:rFonts w:cs="Arial"/>
                <w:b/>
                <w:sz w:val="20"/>
                <w:szCs w:val="20"/>
                <w:lang w:val="es-ES"/>
              </w:rPr>
              <w:t>se autorice el</w:t>
            </w:r>
            <w:r w:rsidR="009C5332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857C29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GMB </w:t>
            </w:r>
            <w:r w:rsidR="007A217B" w:rsidRPr="002304D3">
              <w:rPr>
                <w:rFonts w:cs="Arial"/>
                <w:b/>
                <w:sz w:val="20"/>
                <w:szCs w:val="20"/>
                <w:lang w:val="es-ES"/>
              </w:rPr>
              <w:t>después de</w:t>
            </w:r>
            <w:r w:rsidR="00857C29" w:rsidRPr="002304D3">
              <w:rPr>
                <w:rFonts w:cs="Arial"/>
                <w:b/>
                <w:sz w:val="20"/>
                <w:szCs w:val="20"/>
                <w:lang w:val="es-ES"/>
              </w:rPr>
              <w:t xml:space="preserve"> 2017</w:t>
            </w:r>
            <w:r w:rsidR="009C5332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7A217B" w:rsidRPr="002304D3">
              <w:rPr>
                <w:rFonts w:cs="Arial"/>
                <w:b/>
                <w:sz w:val="20"/>
                <w:szCs w:val="20"/>
                <w:lang w:val="es-ES"/>
              </w:rPr>
              <w:t>sin límite de tiempo</w:t>
            </w:r>
            <w:r w:rsidR="00857C29" w:rsidRPr="002304D3">
              <w:rPr>
                <w:rFonts w:cs="Arial"/>
                <w:b/>
                <w:sz w:val="20"/>
                <w:szCs w:val="20"/>
                <w:lang w:val="es-ES"/>
              </w:rPr>
              <w:t>?</w:t>
            </w:r>
          </w:p>
          <w:p w14:paraId="6E6295D7" w14:textId="77777777" w:rsidR="00377D35" w:rsidRPr="002304D3" w:rsidRDefault="00313525" w:rsidP="00377D35">
            <w:pPr>
              <w:tabs>
                <w:tab w:val="left" w:pos="735"/>
              </w:tabs>
              <w:spacing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8195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Sí.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182847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No.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9260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No estoy seguro</w:t>
            </w:r>
            <w:r w:rsidR="00377D35">
              <w:rPr>
                <w:rFonts w:cs="Arial"/>
                <w:sz w:val="20"/>
                <w:szCs w:val="20"/>
                <w:lang w:val="es-ES"/>
              </w:rPr>
              <w:t>/a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14:paraId="6045600B" w14:textId="77777777" w:rsidR="00995120" w:rsidRPr="002304D3" w:rsidRDefault="00162E14" w:rsidP="003D421D">
            <w:pPr>
              <w:keepLines/>
              <w:tabs>
                <w:tab w:val="left" w:pos="735"/>
                <w:tab w:val="left" w:pos="7530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Argumente su respuesta.</w:t>
            </w:r>
          </w:p>
          <w:p w14:paraId="60827736" w14:textId="77777777" w:rsidR="00B24C82" w:rsidRPr="002304D3" w:rsidRDefault="00313525" w:rsidP="003D421D">
            <w:pPr>
              <w:keepLines/>
              <w:tabs>
                <w:tab w:val="left" w:pos="735"/>
                <w:tab w:val="left" w:pos="5460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s-ES"/>
                </w:rPr>
                <w:id w:val="1150566753"/>
                <w:showingPlcHdr/>
              </w:sdtPr>
              <w:sdtEndPr/>
              <w:sdtContent>
                <w:r w:rsidR="00995120" w:rsidRPr="002304D3">
                  <w:rPr>
                    <w:rStyle w:val="PlaceholderText"/>
                    <w:rFonts w:cs="Arial"/>
                    <w:sz w:val="20"/>
                    <w:szCs w:val="20"/>
                    <w:lang w:val="es-ES"/>
                  </w:rPr>
                  <w:t>Click here to enter text.</w:t>
                </w:r>
              </w:sdtContent>
            </w:sdt>
            <w:r w:rsidR="00995120" w:rsidRPr="002304D3">
              <w:rPr>
                <w:rFonts w:cs="Arial"/>
                <w:b/>
                <w:sz w:val="20"/>
                <w:szCs w:val="20"/>
                <w:lang w:val="es-ES"/>
              </w:rPr>
              <w:tab/>
            </w:r>
          </w:p>
          <w:p w14:paraId="08243E11" w14:textId="77777777" w:rsidR="001575BC" w:rsidRPr="002304D3" w:rsidRDefault="001575BC" w:rsidP="003D421D">
            <w:pPr>
              <w:keepLines/>
              <w:tabs>
                <w:tab w:val="left" w:pos="769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</w:tbl>
    <w:p w14:paraId="1DFC0A0C" w14:textId="77777777" w:rsidR="00FF3CB4" w:rsidRPr="002304D3" w:rsidRDefault="00FF3CB4" w:rsidP="00FF3CB4">
      <w:pPr>
        <w:pStyle w:val="Style3"/>
        <w:numPr>
          <w:ilvl w:val="0"/>
          <w:numId w:val="0"/>
        </w:numPr>
        <w:ind w:left="780"/>
        <w:rPr>
          <w:lang w:val="es-ES"/>
        </w:rPr>
      </w:pPr>
    </w:p>
    <w:p w14:paraId="691A2189" w14:textId="77777777" w:rsidR="00AA3F6F" w:rsidRPr="002304D3" w:rsidRDefault="007A217B" w:rsidP="00CC252A">
      <w:pPr>
        <w:pStyle w:val="Style3"/>
        <w:numPr>
          <w:ilvl w:val="1"/>
          <w:numId w:val="11"/>
        </w:numPr>
        <w:rPr>
          <w:lang w:val="es-ES"/>
        </w:rPr>
      </w:pPr>
      <w:bookmarkStart w:id="61" w:name="_Toc466721368"/>
      <w:r w:rsidRPr="002304D3">
        <w:rPr>
          <w:lang w:val="es-ES"/>
        </w:rPr>
        <w:t>Venta de cacao pluri</w:t>
      </w:r>
      <w:r w:rsidR="008677AF" w:rsidRPr="002304D3">
        <w:rPr>
          <w:lang w:val="es-ES"/>
        </w:rPr>
        <w:t>certificado</w:t>
      </w:r>
      <w:bookmarkEnd w:id="61"/>
    </w:p>
    <w:p w14:paraId="2A8560EF" w14:textId="77777777" w:rsidR="00225120" w:rsidRPr="002304D3" w:rsidRDefault="00225120" w:rsidP="00E577E3">
      <w:pPr>
        <w:keepNext/>
        <w:spacing w:line="276" w:lineRule="auto"/>
        <w:rPr>
          <w:rFonts w:cs="Arial"/>
          <w:sz w:val="20"/>
          <w:szCs w:val="20"/>
          <w:lang w:val="es-ES"/>
        </w:rPr>
      </w:pPr>
    </w:p>
    <w:p w14:paraId="59E47455" w14:textId="5EC89603" w:rsidR="00B35663" w:rsidRPr="002304D3" w:rsidRDefault="007A217B" w:rsidP="003D421D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Actualmente</w:t>
      </w:r>
      <w:r w:rsidR="00B35663" w:rsidRPr="002304D3">
        <w:rPr>
          <w:rFonts w:cs="Arial"/>
          <w:sz w:val="20"/>
          <w:szCs w:val="20"/>
          <w:lang w:val="es-ES"/>
        </w:rPr>
        <w:t xml:space="preserve">, </w:t>
      </w:r>
      <w:r w:rsidRPr="002304D3">
        <w:rPr>
          <w:rFonts w:cs="Arial"/>
          <w:sz w:val="20"/>
          <w:szCs w:val="20"/>
          <w:lang w:val="es-ES"/>
        </w:rPr>
        <w:t xml:space="preserve">los Criterios </w:t>
      </w:r>
      <w:r w:rsidR="00B35663" w:rsidRPr="002304D3">
        <w:rPr>
          <w:rFonts w:cs="Arial"/>
          <w:sz w:val="20"/>
          <w:szCs w:val="20"/>
          <w:lang w:val="es-ES"/>
        </w:rPr>
        <w:t xml:space="preserve">Fairtrade </w:t>
      </w:r>
      <w:r w:rsidRPr="002304D3">
        <w:rPr>
          <w:rFonts w:cs="Arial"/>
          <w:sz w:val="20"/>
          <w:szCs w:val="20"/>
          <w:lang w:val="es-ES"/>
        </w:rPr>
        <w:t>se focalizan únicamente en garantizar que las ventas</w:t>
      </w:r>
      <w:r w:rsidR="00B35663" w:rsidRPr="002304D3">
        <w:rPr>
          <w:rFonts w:cs="Arial"/>
          <w:sz w:val="20"/>
          <w:szCs w:val="20"/>
          <w:lang w:val="es-ES"/>
        </w:rPr>
        <w:t xml:space="preserve"> Fairtrade </w:t>
      </w:r>
      <w:r w:rsidRPr="002304D3">
        <w:rPr>
          <w:rFonts w:cs="Arial"/>
          <w:sz w:val="20"/>
          <w:szCs w:val="20"/>
          <w:lang w:val="es-ES"/>
        </w:rPr>
        <w:t>se</w:t>
      </w:r>
      <w:r w:rsidR="00B35663" w:rsidRPr="002304D3">
        <w:rPr>
          <w:rFonts w:cs="Arial"/>
          <w:sz w:val="20"/>
          <w:szCs w:val="20"/>
          <w:lang w:val="es-ES"/>
        </w:rPr>
        <w:t xml:space="preserve"> correspond</w:t>
      </w:r>
      <w:r w:rsidRPr="002304D3">
        <w:rPr>
          <w:rFonts w:cs="Arial"/>
          <w:sz w:val="20"/>
          <w:szCs w:val="20"/>
          <w:lang w:val="es-ES"/>
        </w:rPr>
        <w:t xml:space="preserve">an con las compras </w:t>
      </w:r>
      <w:r w:rsidR="00B35663" w:rsidRPr="002304D3">
        <w:rPr>
          <w:rFonts w:cs="Arial"/>
          <w:sz w:val="20"/>
          <w:szCs w:val="20"/>
          <w:lang w:val="es-ES"/>
        </w:rPr>
        <w:t xml:space="preserve">Fairtrade. </w:t>
      </w:r>
      <w:r w:rsidRPr="002304D3">
        <w:rPr>
          <w:rFonts w:cs="Arial"/>
          <w:sz w:val="20"/>
          <w:szCs w:val="20"/>
          <w:lang w:val="es-ES"/>
        </w:rPr>
        <w:t>Sin embargo</w:t>
      </w:r>
      <w:r w:rsidR="00B35663" w:rsidRPr="002304D3">
        <w:rPr>
          <w:rFonts w:cs="Arial"/>
          <w:sz w:val="20"/>
          <w:szCs w:val="20"/>
          <w:lang w:val="es-ES"/>
        </w:rPr>
        <w:t xml:space="preserve">, </w:t>
      </w:r>
      <w:r w:rsidRPr="002304D3">
        <w:rPr>
          <w:rFonts w:cs="Arial"/>
          <w:sz w:val="20"/>
          <w:szCs w:val="20"/>
          <w:lang w:val="es-ES"/>
        </w:rPr>
        <w:t>dados los diversos esquemas de certificación que operan en los países productores de cacao</w:t>
      </w:r>
      <w:r w:rsidR="00B35663" w:rsidRPr="002304D3">
        <w:rPr>
          <w:rFonts w:cs="Arial"/>
          <w:sz w:val="20"/>
          <w:szCs w:val="20"/>
          <w:lang w:val="es-ES"/>
        </w:rPr>
        <w:t xml:space="preserve">, </w:t>
      </w:r>
      <w:r w:rsidRPr="002304D3">
        <w:rPr>
          <w:rFonts w:cs="Arial"/>
          <w:sz w:val="20"/>
          <w:szCs w:val="20"/>
          <w:lang w:val="es-ES"/>
        </w:rPr>
        <w:t xml:space="preserve">un determinado número de productores están certificados </w:t>
      </w:r>
      <w:r w:rsidR="0048612B">
        <w:rPr>
          <w:rFonts w:cs="Arial"/>
          <w:sz w:val="20"/>
          <w:szCs w:val="20"/>
          <w:lang w:val="es-ES"/>
        </w:rPr>
        <w:t>por</w:t>
      </w:r>
      <w:r w:rsidR="0048612B" w:rsidRPr="002304D3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más de un esquema de certificación. Existe el riesgo de que volúmenes</w:t>
      </w:r>
      <w:r w:rsidR="009C5332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pluri</w:t>
      </w:r>
      <w:r w:rsidR="00381432" w:rsidRPr="002304D3">
        <w:rPr>
          <w:rFonts w:cs="Arial"/>
          <w:sz w:val="20"/>
          <w:szCs w:val="20"/>
          <w:lang w:val="es-ES"/>
        </w:rPr>
        <w:t>certifi</w:t>
      </w:r>
      <w:r w:rsidRPr="002304D3">
        <w:rPr>
          <w:rFonts w:cs="Arial"/>
          <w:sz w:val="20"/>
          <w:szCs w:val="20"/>
          <w:lang w:val="es-ES"/>
        </w:rPr>
        <w:t>cados</w:t>
      </w:r>
      <w:r w:rsidR="009C5332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puedan ser vendidos más de una vez bajo esquemas de certificación diferentes</w:t>
      </w:r>
      <w:r w:rsidR="00381432" w:rsidRPr="002304D3">
        <w:rPr>
          <w:rFonts w:cs="Arial"/>
          <w:sz w:val="20"/>
          <w:szCs w:val="20"/>
          <w:lang w:val="es-ES"/>
        </w:rPr>
        <w:t xml:space="preserve">. </w:t>
      </w:r>
      <w:r w:rsidRPr="002304D3">
        <w:rPr>
          <w:rFonts w:cs="Arial"/>
          <w:sz w:val="20"/>
          <w:szCs w:val="20"/>
          <w:lang w:val="es-ES"/>
        </w:rPr>
        <w:t>Esto no se corresponde con la intención del actual Criterio.</w:t>
      </w:r>
    </w:p>
    <w:p w14:paraId="2C4FD3F8" w14:textId="77777777" w:rsidR="00381432" w:rsidRPr="002304D3" w:rsidRDefault="007A217B" w:rsidP="003D421D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Proponemos enfrentar este riesgo de la manera siguiente</w:t>
      </w:r>
      <w:r w:rsidR="00381432" w:rsidRPr="002304D3">
        <w:rPr>
          <w:rFonts w:cs="Arial"/>
          <w:sz w:val="20"/>
          <w:szCs w:val="20"/>
          <w:lang w:val="es-ES"/>
        </w:rPr>
        <w:t>:</w:t>
      </w:r>
    </w:p>
    <w:p w14:paraId="0D83AAF0" w14:textId="77777777" w:rsidR="00381432" w:rsidRPr="00B14F20" w:rsidRDefault="007A217B" w:rsidP="008F64A1">
      <w:pPr>
        <w:spacing w:line="276" w:lineRule="auto"/>
        <w:ind w:left="270"/>
        <w:rPr>
          <w:rFonts w:cs="Arial"/>
          <w:i/>
          <w:sz w:val="20"/>
          <w:szCs w:val="20"/>
          <w:lang w:val="es-ES"/>
        </w:rPr>
      </w:pPr>
      <w:r w:rsidRPr="00B14F20">
        <w:rPr>
          <w:rFonts w:cs="Arial"/>
          <w:i/>
          <w:sz w:val="20"/>
          <w:szCs w:val="20"/>
          <w:lang w:val="es-ES"/>
        </w:rPr>
        <w:t xml:space="preserve">Si </w:t>
      </w:r>
      <w:r w:rsidR="00DF44E4" w:rsidRPr="00B14F20">
        <w:rPr>
          <w:rFonts w:cs="Arial"/>
          <w:i/>
          <w:sz w:val="20"/>
          <w:szCs w:val="20"/>
          <w:lang w:val="es-ES"/>
        </w:rPr>
        <w:t>un operador</w:t>
      </w:r>
      <w:r w:rsidRPr="00B14F20">
        <w:rPr>
          <w:rFonts w:cs="Arial"/>
          <w:i/>
          <w:sz w:val="20"/>
          <w:szCs w:val="20"/>
          <w:lang w:val="es-ES"/>
        </w:rPr>
        <w:t xml:space="preserve"> compra un determinado volumen de granos de cacao</w:t>
      </w:r>
      <w:r w:rsidR="00CB489B" w:rsidRPr="00B14F20">
        <w:rPr>
          <w:rFonts w:cs="Arial"/>
          <w:i/>
          <w:sz w:val="20"/>
          <w:szCs w:val="20"/>
          <w:lang w:val="es-ES"/>
        </w:rPr>
        <w:t xml:space="preserve"> o</w:t>
      </w:r>
      <w:r w:rsidRPr="00B14F20">
        <w:rPr>
          <w:rFonts w:cs="Arial"/>
          <w:i/>
          <w:sz w:val="20"/>
          <w:szCs w:val="20"/>
          <w:lang w:val="es-ES"/>
        </w:rPr>
        <w:t xml:space="preserve"> cacao </w:t>
      </w:r>
      <w:r w:rsidR="00CB489B" w:rsidRPr="00B14F20">
        <w:rPr>
          <w:rFonts w:cs="Arial"/>
          <w:i/>
          <w:sz w:val="20"/>
          <w:szCs w:val="20"/>
          <w:lang w:val="es-ES"/>
        </w:rPr>
        <w:t>semi-proces</w:t>
      </w:r>
      <w:r w:rsidRPr="00B14F20">
        <w:rPr>
          <w:rFonts w:cs="Arial"/>
          <w:i/>
          <w:sz w:val="20"/>
          <w:szCs w:val="20"/>
          <w:lang w:val="es-ES"/>
        </w:rPr>
        <w:t>ado como</w:t>
      </w:r>
      <w:r w:rsidR="0006531A" w:rsidRPr="00B14F20">
        <w:rPr>
          <w:rFonts w:cs="Arial"/>
          <w:i/>
          <w:sz w:val="20"/>
          <w:szCs w:val="20"/>
          <w:lang w:val="es-ES"/>
        </w:rPr>
        <w:t xml:space="preserve"> “</w:t>
      </w:r>
      <w:r w:rsidR="00585562" w:rsidRPr="00B14F20">
        <w:rPr>
          <w:rFonts w:cs="Arial"/>
          <w:i/>
          <w:sz w:val="20"/>
          <w:szCs w:val="20"/>
          <w:lang w:val="es-ES"/>
        </w:rPr>
        <w:t>dual o</w:t>
      </w:r>
      <w:r w:rsidRPr="00B14F20">
        <w:rPr>
          <w:rFonts w:cs="Arial"/>
          <w:i/>
          <w:sz w:val="20"/>
          <w:szCs w:val="20"/>
          <w:lang w:val="es-ES"/>
        </w:rPr>
        <w:t xml:space="preserve"> pluricertificado</w:t>
      </w:r>
      <w:r w:rsidR="0006531A" w:rsidRPr="00B14F20">
        <w:rPr>
          <w:rFonts w:cs="Arial"/>
          <w:i/>
          <w:sz w:val="20"/>
          <w:szCs w:val="20"/>
          <w:lang w:val="es-ES"/>
        </w:rPr>
        <w:t>” (</w:t>
      </w:r>
      <w:r w:rsidRPr="00B14F20">
        <w:rPr>
          <w:rFonts w:cs="Arial"/>
          <w:i/>
          <w:sz w:val="20"/>
          <w:szCs w:val="20"/>
          <w:lang w:val="es-ES"/>
        </w:rPr>
        <w:t xml:space="preserve">bajo </w:t>
      </w:r>
      <w:r w:rsidR="00DF44E4" w:rsidRPr="00B14F20">
        <w:rPr>
          <w:rFonts w:cs="Arial"/>
          <w:i/>
          <w:sz w:val="20"/>
          <w:szCs w:val="20"/>
          <w:lang w:val="es-ES"/>
        </w:rPr>
        <w:t xml:space="preserve">Fairtrade y también </w:t>
      </w:r>
      <w:r w:rsidRPr="00B14F20">
        <w:rPr>
          <w:rFonts w:cs="Arial"/>
          <w:i/>
          <w:sz w:val="20"/>
          <w:szCs w:val="20"/>
          <w:lang w:val="es-ES"/>
        </w:rPr>
        <w:t xml:space="preserve">uno o más </w:t>
      </w:r>
      <w:r w:rsidR="00BD7E2D" w:rsidRPr="00B14F20">
        <w:rPr>
          <w:rFonts w:cs="Arial"/>
          <w:i/>
          <w:sz w:val="20"/>
          <w:szCs w:val="20"/>
          <w:lang w:val="es-ES"/>
        </w:rPr>
        <w:t>otro</w:t>
      </w:r>
      <w:r w:rsidR="00DF44E4" w:rsidRPr="00B14F20">
        <w:rPr>
          <w:rFonts w:cs="Arial"/>
          <w:i/>
          <w:sz w:val="20"/>
          <w:szCs w:val="20"/>
          <w:lang w:val="es-ES"/>
        </w:rPr>
        <w:t xml:space="preserve">s </w:t>
      </w:r>
      <w:r w:rsidRPr="00B14F20">
        <w:rPr>
          <w:rFonts w:cs="Arial"/>
          <w:i/>
          <w:sz w:val="20"/>
          <w:szCs w:val="20"/>
          <w:lang w:val="es-ES"/>
        </w:rPr>
        <w:t>esquemas de certificación</w:t>
      </w:r>
      <w:r w:rsidR="0006531A" w:rsidRPr="00B14F20">
        <w:rPr>
          <w:rFonts w:cs="Arial"/>
          <w:i/>
          <w:sz w:val="20"/>
          <w:szCs w:val="20"/>
          <w:lang w:val="es-ES"/>
        </w:rPr>
        <w:t xml:space="preserve">), </w:t>
      </w:r>
      <w:r w:rsidRPr="00B14F20">
        <w:rPr>
          <w:rFonts w:cs="Arial"/>
          <w:i/>
          <w:sz w:val="20"/>
          <w:szCs w:val="20"/>
          <w:lang w:val="es-ES"/>
        </w:rPr>
        <w:t>y lo vende</w:t>
      </w:r>
      <w:r w:rsidR="009C5332" w:rsidRPr="00B14F20">
        <w:rPr>
          <w:rFonts w:cs="Arial"/>
          <w:i/>
          <w:sz w:val="20"/>
          <w:szCs w:val="20"/>
          <w:lang w:val="es-ES"/>
        </w:rPr>
        <w:t xml:space="preserve"> </w:t>
      </w:r>
      <w:r w:rsidRPr="00B14F20">
        <w:rPr>
          <w:rFonts w:cs="Arial"/>
          <w:i/>
          <w:sz w:val="20"/>
          <w:szCs w:val="20"/>
          <w:lang w:val="es-ES"/>
        </w:rPr>
        <w:t>bajo un esquema de certificación diferente</w:t>
      </w:r>
      <w:r w:rsidR="00DF44E4" w:rsidRPr="00B14F20">
        <w:rPr>
          <w:rFonts w:cs="Arial"/>
          <w:i/>
          <w:sz w:val="20"/>
          <w:szCs w:val="20"/>
          <w:lang w:val="es-ES"/>
        </w:rPr>
        <w:t xml:space="preserve"> de Fairtrade</w:t>
      </w:r>
      <w:r w:rsidR="00726604" w:rsidRPr="00B14F20">
        <w:rPr>
          <w:rFonts w:cs="Arial"/>
          <w:i/>
          <w:sz w:val="20"/>
          <w:szCs w:val="20"/>
          <w:lang w:val="es-ES"/>
        </w:rPr>
        <w:t xml:space="preserve">, </w:t>
      </w:r>
      <w:r w:rsidRPr="00B14F20">
        <w:rPr>
          <w:rFonts w:cs="Arial"/>
          <w:i/>
          <w:sz w:val="20"/>
          <w:szCs w:val="20"/>
          <w:lang w:val="es-ES"/>
        </w:rPr>
        <w:t>entonces no podrá vender el mismo volumen como cacao certificado</w:t>
      </w:r>
      <w:r w:rsidR="009C5332" w:rsidRPr="00B14F20">
        <w:rPr>
          <w:rFonts w:cs="Arial"/>
          <w:i/>
          <w:sz w:val="20"/>
          <w:szCs w:val="20"/>
          <w:lang w:val="es-ES"/>
        </w:rPr>
        <w:t xml:space="preserve"> </w:t>
      </w:r>
      <w:r w:rsidR="00910255" w:rsidRPr="00B14F20">
        <w:rPr>
          <w:rFonts w:cs="Arial"/>
          <w:i/>
          <w:sz w:val="20"/>
          <w:szCs w:val="20"/>
          <w:lang w:val="es-ES"/>
        </w:rPr>
        <w:t>Fairtrade.</w:t>
      </w:r>
    </w:p>
    <w:p w14:paraId="0F416480" w14:textId="3FED6064" w:rsidR="00910255" w:rsidRDefault="007A217B" w:rsidP="008F64A1">
      <w:pPr>
        <w:spacing w:line="276" w:lineRule="auto"/>
        <w:ind w:left="270"/>
        <w:rPr>
          <w:rFonts w:cs="Arial"/>
          <w:i/>
          <w:sz w:val="20"/>
          <w:szCs w:val="20"/>
          <w:lang w:val="es-ES"/>
        </w:rPr>
      </w:pPr>
      <w:r w:rsidRPr="00B14F20">
        <w:rPr>
          <w:rFonts w:cs="Arial"/>
          <w:i/>
          <w:sz w:val="20"/>
          <w:szCs w:val="20"/>
          <w:lang w:val="es-ES"/>
        </w:rPr>
        <w:t>Orientación</w:t>
      </w:r>
      <w:r w:rsidR="00910255" w:rsidRPr="00B14F20">
        <w:rPr>
          <w:rFonts w:cs="Arial"/>
          <w:i/>
          <w:sz w:val="20"/>
          <w:szCs w:val="20"/>
          <w:lang w:val="es-ES"/>
        </w:rPr>
        <w:t xml:space="preserve">: </w:t>
      </w:r>
      <w:r w:rsidRPr="00B14F20">
        <w:rPr>
          <w:rFonts w:cs="Arial"/>
          <w:i/>
          <w:sz w:val="20"/>
          <w:szCs w:val="20"/>
          <w:lang w:val="es-ES"/>
        </w:rPr>
        <w:t>Para verificar el cumplimiento con este requisito</w:t>
      </w:r>
      <w:r w:rsidR="00726604" w:rsidRPr="00B14F20">
        <w:rPr>
          <w:rFonts w:cs="Arial"/>
          <w:i/>
          <w:sz w:val="20"/>
          <w:szCs w:val="20"/>
          <w:lang w:val="es-ES"/>
        </w:rPr>
        <w:t xml:space="preserve">, </w:t>
      </w:r>
      <w:r w:rsidR="00B31D7D" w:rsidRPr="00B14F20">
        <w:rPr>
          <w:rFonts w:cs="Arial"/>
          <w:i/>
          <w:sz w:val="20"/>
          <w:szCs w:val="20"/>
          <w:lang w:val="es-ES"/>
        </w:rPr>
        <w:t>un operador tiene que proporcio</w:t>
      </w:r>
      <w:r w:rsidR="000E7EFB" w:rsidRPr="00B14F20">
        <w:rPr>
          <w:rFonts w:cs="Arial"/>
          <w:i/>
          <w:sz w:val="20"/>
          <w:szCs w:val="20"/>
          <w:lang w:val="es-ES"/>
        </w:rPr>
        <w:t>n</w:t>
      </w:r>
      <w:r w:rsidR="00B31D7D" w:rsidRPr="00B14F20">
        <w:rPr>
          <w:rFonts w:cs="Arial"/>
          <w:i/>
          <w:sz w:val="20"/>
          <w:szCs w:val="20"/>
          <w:lang w:val="es-ES"/>
        </w:rPr>
        <w:t>a</w:t>
      </w:r>
      <w:r w:rsidR="000E7EFB" w:rsidRPr="00B14F20">
        <w:rPr>
          <w:rFonts w:cs="Arial"/>
          <w:i/>
          <w:sz w:val="20"/>
          <w:szCs w:val="20"/>
          <w:lang w:val="es-ES"/>
        </w:rPr>
        <w:t xml:space="preserve">r al auditor toda la documentación y </w:t>
      </w:r>
      <w:r w:rsidR="009C5332" w:rsidRPr="00B14F20">
        <w:rPr>
          <w:rFonts w:cs="Arial"/>
          <w:i/>
          <w:sz w:val="20"/>
          <w:szCs w:val="20"/>
          <w:lang w:val="es-ES"/>
        </w:rPr>
        <w:t xml:space="preserve">las </w:t>
      </w:r>
      <w:r w:rsidR="000E7EFB" w:rsidRPr="00B14F20">
        <w:rPr>
          <w:rFonts w:cs="Arial"/>
          <w:i/>
          <w:sz w:val="20"/>
          <w:szCs w:val="20"/>
          <w:lang w:val="es-ES"/>
        </w:rPr>
        <w:t xml:space="preserve">cifras </w:t>
      </w:r>
      <w:r w:rsidR="009C5332" w:rsidRPr="00B14F20">
        <w:rPr>
          <w:rFonts w:cs="Arial"/>
          <w:i/>
          <w:sz w:val="20"/>
          <w:szCs w:val="20"/>
          <w:lang w:val="es-ES"/>
        </w:rPr>
        <w:t xml:space="preserve">globales </w:t>
      </w:r>
      <w:r w:rsidR="00B31D7D" w:rsidRPr="00B14F20">
        <w:rPr>
          <w:rFonts w:cs="Arial"/>
          <w:i/>
          <w:sz w:val="20"/>
          <w:szCs w:val="20"/>
          <w:lang w:val="es-ES"/>
        </w:rPr>
        <w:t>de compras y ventas</w:t>
      </w:r>
      <w:r w:rsidR="009C5332" w:rsidRPr="00B14F20">
        <w:rPr>
          <w:rFonts w:cs="Arial"/>
          <w:i/>
          <w:sz w:val="20"/>
          <w:szCs w:val="20"/>
          <w:lang w:val="es-ES"/>
        </w:rPr>
        <w:t xml:space="preserve"> </w:t>
      </w:r>
      <w:r w:rsidR="00B31D7D" w:rsidRPr="00B14F20">
        <w:rPr>
          <w:rFonts w:cs="Arial"/>
          <w:i/>
          <w:sz w:val="20"/>
          <w:szCs w:val="20"/>
          <w:lang w:val="es-ES"/>
        </w:rPr>
        <w:t>según todos los sistemas de certificación.</w:t>
      </w:r>
    </w:p>
    <w:p w14:paraId="1097A5E9" w14:textId="77777777" w:rsidR="00377D35" w:rsidRPr="00B14F20" w:rsidRDefault="00377D35" w:rsidP="008F64A1">
      <w:pPr>
        <w:spacing w:line="276" w:lineRule="auto"/>
        <w:ind w:left="270"/>
        <w:rPr>
          <w:rFonts w:cs="Arial"/>
          <w:i/>
          <w:sz w:val="20"/>
          <w:szCs w:val="20"/>
          <w:lang w:val="es-E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D303B7" w:rsidRPr="000003FD" w14:paraId="642CCC9A" w14:textId="77777777" w:rsidTr="004322B0">
        <w:tc>
          <w:tcPr>
            <w:tcW w:w="9245" w:type="dxa"/>
          </w:tcPr>
          <w:p w14:paraId="5AB93586" w14:textId="77777777" w:rsidR="005904EF" w:rsidRPr="002304D3" w:rsidRDefault="005904EF" w:rsidP="003D421D">
            <w:pPr>
              <w:tabs>
                <w:tab w:val="left" w:pos="735"/>
              </w:tabs>
              <w:spacing w:line="276" w:lineRule="auto"/>
              <w:rPr>
                <w:rFonts w:cs="Arial"/>
                <w:sz w:val="20"/>
                <w:szCs w:val="20"/>
                <w:lang w:val="es-ES"/>
              </w:rPr>
            </w:pPr>
          </w:p>
          <w:p w14:paraId="0E474A45" w14:textId="10710CDE" w:rsidR="005904EF" w:rsidRPr="002304D3" w:rsidRDefault="00B31D7D" w:rsidP="003D421D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P</w:t>
            </w:r>
            <w:r w:rsidR="00377D35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913C26" w:rsidRPr="002304D3">
              <w:rPr>
                <w:rFonts w:cs="Arial"/>
                <w:b/>
                <w:sz w:val="20"/>
                <w:szCs w:val="20"/>
                <w:lang w:val="es-ES"/>
              </w:rPr>
              <w:t>6.5.1.</w:t>
            </w:r>
            <w:r w:rsidR="009C5332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¿Está usted de acuerdo con el requisito propuesto arriba</w:t>
            </w:r>
            <w:r w:rsidR="00381432" w:rsidRPr="002304D3">
              <w:rPr>
                <w:rFonts w:cs="Arial"/>
                <w:b/>
                <w:sz w:val="20"/>
                <w:szCs w:val="20"/>
                <w:lang w:val="es-ES"/>
              </w:rPr>
              <w:t>?</w:t>
            </w:r>
          </w:p>
          <w:p w14:paraId="4D702F2C" w14:textId="61143344" w:rsidR="00377D35" w:rsidRPr="002304D3" w:rsidRDefault="00313525" w:rsidP="00377D35">
            <w:pPr>
              <w:tabs>
                <w:tab w:val="left" w:pos="735"/>
              </w:tabs>
              <w:spacing w:line="276" w:lineRule="auto"/>
              <w:rPr>
                <w:rFonts w:cs="Arial"/>
                <w:sz w:val="20"/>
                <w:szCs w:val="20"/>
                <w:lang w:val="es-E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-31387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Sí.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-63009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No.</w:t>
            </w:r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s-ES"/>
                </w:rPr>
                <w:id w:val="-65961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3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77D35">
              <w:rPr>
                <w:rFonts w:ascii="Segoe UI Symbol" w:eastAsia="MS Gothic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No estoy seguro</w:t>
            </w:r>
            <w:r w:rsidR="00377D35">
              <w:rPr>
                <w:rFonts w:cs="Arial"/>
                <w:sz w:val="20"/>
                <w:szCs w:val="20"/>
                <w:lang w:val="es-ES"/>
              </w:rPr>
              <w:t>/a</w:t>
            </w:r>
            <w:r w:rsidR="00377D35" w:rsidRPr="002304D3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14:paraId="6F3AB844" w14:textId="77777777" w:rsidR="00D303B7" w:rsidRPr="002304D3" w:rsidRDefault="00162E14" w:rsidP="003D421D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cs="Arial"/>
                <w:b/>
                <w:sz w:val="20"/>
                <w:szCs w:val="20"/>
                <w:lang w:val="es-ES"/>
              </w:rPr>
              <w:t>Argumente su respuesta.</w:t>
            </w:r>
          </w:p>
          <w:sdt>
            <w:sdtPr>
              <w:rPr>
                <w:rFonts w:cs="Arial"/>
                <w:sz w:val="20"/>
                <w:szCs w:val="20"/>
                <w:lang w:val="es-ES"/>
              </w:rPr>
              <w:id w:val="-1745486604"/>
              <w:showingPlcHdr/>
            </w:sdtPr>
            <w:sdtEndPr/>
            <w:sdtContent>
              <w:p w14:paraId="3ABBE996" w14:textId="77777777" w:rsidR="00D303B7" w:rsidRPr="002304D3" w:rsidRDefault="005904EF" w:rsidP="003D421D">
                <w:pPr>
                  <w:tabs>
                    <w:tab w:val="left" w:pos="735"/>
                  </w:tabs>
                  <w:spacing w:line="276" w:lineRule="auto"/>
                  <w:rPr>
                    <w:rFonts w:cs="Arial"/>
                    <w:sz w:val="20"/>
                    <w:szCs w:val="20"/>
                    <w:lang w:val="es-ES"/>
                  </w:rPr>
                </w:pPr>
                <w:r w:rsidRPr="002304D3">
                  <w:rPr>
                    <w:rStyle w:val="PlaceholderText"/>
                    <w:rFonts w:cs="Arial"/>
                    <w:sz w:val="20"/>
                    <w:szCs w:val="20"/>
                    <w:lang w:val="es-ES"/>
                  </w:rPr>
                  <w:t>Click here to enter text.</w:t>
                </w:r>
              </w:p>
            </w:sdtContent>
          </w:sdt>
          <w:p w14:paraId="55FCF416" w14:textId="77777777" w:rsidR="00D303B7" w:rsidRPr="002304D3" w:rsidRDefault="00D303B7" w:rsidP="003D421D">
            <w:pPr>
              <w:tabs>
                <w:tab w:val="left" w:pos="1830"/>
              </w:tabs>
              <w:spacing w:line="276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</w:tr>
    </w:tbl>
    <w:p w14:paraId="25B21D45" w14:textId="77777777" w:rsidR="005904EF" w:rsidRPr="002304D3" w:rsidRDefault="005904EF" w:rsidP="003D421D">
      <w:pPr>
        <w:keepNext/>
        <w:keepLines/>
        <w:spacing w:before="120" w:after="120" w:line="276" w:lineRule="auto"/>
        <w:rPr>
          <w:rFonts w:cs="Arial"/>
          <w:b/>
          <w:sz w:val="20"/>
          <w:szCs w:val="20"/>
          <w:lang w:val="es-ES"/>
        </w:rPr>
      </w:pPr>
    </w:p>
    <w:p w14:paraId="3D199411" w14:textId="77777777" w:rsidR="008C6538" w:rsidRPr="002304D3" w:rsidRDefault="008677AF" w:rsidP="00CC252A">
      <w:pPr>
        <w:pStyle w:val="Style1"/>
        <w:numPr>
          <w:ilvl w:val="0"/>
          <w:numId w:val="11"/>
        </w:numPr>
        <w:rPr>
          <w:lang w:val="es-ES"/>
        </w:rPr>
      </w:pPr>
      <w:bookmarkStart w:id="62" w:name="_Toc466721369"/>
      <w:r w:rsidRPr="002304D3">
        <w:rPr>
          <w:lang w:val="es-ES"/>
        </w:rPr>
        <w:t xml:space="preserve">Comentarios de las partes interesadas </w:t>
      </w:r>
      <w:r w:rsidR="00945504" w:rsidRPr="002304D3">
        <w:rPr>
          <w:lang w:val="es-ES"/>
        </w:rPr>
        <w:t xml:space="preserve">/ </w:t>
      </w:r>
      <w:r w:rsidRPr="002304D3">
        <w:rPr>
          <w:lang w:val="es-ES"/>
        </w:rPr>
        <w:t>Comentarios generales de las partes inte</w:t>
      </w:r>
      <w:r w:rsidR="00162E14" w:rsidRPr="002304D3">
        <w:rPr>
          <w:lang w:val="es-ES"/>
        </w:rPr>
        <w:t>resadas sobre el Criterio para C</w:t>
      </w:r>
      <w:r w:rsidRPr="002304D3">
        <w:rPr>
          <w:lang w:val="es-ES"/>
        </w:rPr>
        <w:t>acao</w:t>
      </w:r>
      <w:bookmarkEnd w:id="62"/>
    </w:p>
    <w:p w14:paraId="19522C44" w14:textId="77777777" w:rsidR="00CB489B" w:rsidRPr="002304D3" w:rsidRDefault="00162E14" w:rsidP="003D421D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En esta sección usted podrá comentar los temas que abarca esta consulta, así como cualquier otro requisito</w:t>
      </w:r>
      <w:r w:rsidR="009C5332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del Criterio</w:t>
      </w:r>
      <w:r w:rsidR="009C5332">
        <w:rPr>
          <w:rFonts w:cs="Arial"/>
          <w:sz w:val="20"/>
          <w:szCs w:val="20"/>
          <w:lang w:val="es-ES"/>
        </w:rPr>
        <w:t xml:space="preserve"> </w:t>
      </w:r>
      <w:r w:rsidR="005C13EB" w:rsidRPr="002304D3">
        <w:rPr>
          <w:rFonts w:cs="Arial"/>
          <w:sz w:val="20"/>
          <w:szCs w:val="20"/>
          <w:lang w:val="es-ES"/>
        </w:rPr>
        <w:t xml:space="preserve">Fairtrade </w:t>
      </w:r>
      <w:r w:rsidRPr="002304D3">
        <w:rPr>
          <w:rFonts w:cs="Arial"/>
          <w:sz w:val="20"/>
          <w:szCs w:val="20"/>
          <w:lang w:val="es-ES"/>
        </w:rPr>
        <w:t>para Cacao, que puede ver aquí</w:t>
      </w:r>
      <w:r w:rsidR="00CB489B" w:rsidRPr="002304D3">
        <w:rPr>
          <w:rFonts w:cs="Arial"/>
          <w:sz w:val="20"/>
          <w:szCs w:val="20"/>
          <w:lang w:val="es-ES"/>
        </w:rPr>
        <w:t>:</w:t>
      </w:r>
    </w:p>
    <w:p w14:paraId="0078E940" w14:textId="77777777" w:rsidR="00CB489B" w:rsidRPr="002304D3" w:rsidRDefault="00313525" w:rsidP="003D421D">
      <w:pPr>
        <w:spacing w:line="276" w:lineRule="auto"/>
        <w:rPr>
          <w:rFonts w:cs="Arial"/>
          <w:sz w:val="20"/>
          <w:szCs w:val="20"/>
          <w:lang w:val="es-ES"/>
        </w:rPr>
      </w:pPr>
      <w:hyperlink r:id="rId12" w:history="1">
        <w:r w:rsidR="00CB489B" w:rsidRPr="002304D3">
          <w:rPr>
            <w:rStyle w:val="Hyperlink"/>
            <w:rFonts w:cs="Arial"/>
            <w:sz w:val="20"/>
            <w:szCs w:val="20"/>
            <w:lang w:val="es-ES"/>
          </w:rPr>
          <w:t>http://www.fairtrade.net/fileadmin/user_upload/content/2009/standards/documents/generic-standards/Cocoa_SPO_EN.pdf</w:t>
        </w:r>
      </w:hyperlink>
    </w:p>
    <w:p w14:paraId="3998E6BC" w14:textId="77777777" w:rsidR="005C13EB" w:rsidRPr="002304D3" w:rsidRDefault="00162E14" w:rsidP="003D421D">
      <w:pPr>
        <w:spacing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Incluya, por favor, el número del requisito específico</w:t>
      </w:r>
      <w:r w:rsidR="009C5332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del Criterio, donde se aplique, y</w:t>
      </w:r>
      <w:r w:rsidR="009C5332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la sección del Criterio</w:t>
      </w:r>
      <w:r w:rsidR="009C5332">
        <w:rPr>
          <w:rFonts w:cs="Arial"/>
          <w:sz w:val="20"/>
          <w:szCs w:val="20"/>
          <w:lang w:val="es-ES"/>
        </w:rPr>
        <w:t xml:space="preserve"> </w:t>
      </w:r>
      <w:r w:rsidRPr="002304D3">
        <w:rPr>
          <w:rFonts w:cs="Arial"/>
          <w:sz w:val="20"/>
          <w:szCs w:val="20"/>
          <w:lang w:val="es-ES"/>
        </w:rPr>
        <w:t>junto a sus comentarios</w:t>
      </w:r>
      <w:r w:rsidR="005C13EB" w:rsidRPr="002304D3">
        <w:rPr>
          <w:rFonts w:cs="Arial"/>
          <w:sz w:val="20"/>
          <w:szCs w:val="20"/>
          <w:lang w:val="es-ES"/>
        </w:rPr>
        <w:t xml:space="preserve">. </w:t>
      </w:r>
      <w:r w:rsidR="00731373" w:rsidRPr="002304D3">
        <w:rPr>
          <w:rFonts w:cs="Arial"/>
          <w:sz w:val="20"/>
          <w:szCs w:val="20"/>
          <w:lang w:val="es-ES"/>
        </w:rPr>
        <w:t>Aceptamos positivamente</w:t>
      </w:r>
      <w:r w:rsidR="009C5332">
        <w:rPr>
          <w:rFonts w:cs="Arial"/>
          <w:sz w:val="20"/>
          <w:szCs w:val="20"/>
          <w:lang w:val="es-ES"/>
        </w:rPr>
        <w:t xml:space="preserve"> </w:t>
      </w:r>
      <w:r w:rsidR="00731373" w:rsidRPr="002304D3">
        <w:rPr>
          <w:rFonts w:cs="Arial"/>
          <w:sz w:val="20"/>
          <w:szCs w:val="20"/>
          <w:lang w:val="es-ES"/>
        </w:rPr>
        <w:t>propuestas alternativas</w:t>
      </w:r>
      <w:r w:rsidR="00E51FCE" w:rsidRPr="002304D3">
        <w:rPr>
          <w:rFonts w:cs="Arial"/>
          <w:sz w:val="20"/>
          <w:szCs w:val="20"/>
          <w:lang w:val="es-ES"/>
        </w:rPr>
        <w:t>,</w:t>
      </w:r>
      <w:r w:rsidR="00731373" w:rsidRPr="002304D3">
        <w:rPr>
          <w:rFonts w:cs="Arial"/>
          <w:sz w:val="20"/>
          <w:szCs w:val="20"/>
          <w:lang w:val="es-ES"/>
        </w:rPr>
        <w:t xml:space="preserve"> modificaciones</w:t>
      </w:r>
      <w:r w:rsidR="009C5332">
        <w:rPr>
          <w:rFonts w:cs="Arial"/>
          <w:sz w:val="20"/>
          <w:szCs w:val="20"/>
          <w:lang w:val="es-ES"/>
        </w:rPr>
        <w:t xml:space="preserve"> </w:t>
      </w:r>
      <w:r w:rsidR="008A1A92">
        <w:rPr>
          <w:rFonts w:cs="Arial"/>
          <w:sz w:val="20"/>
          <w:szCs w:val="20"/>
          <w:lang w:val="es-ES"/>
        </w:rPr>
        <w:t xml:space="preserve">por temas </w:t>
      </w:r>
      <w:r w:rsidR="00E51FCE" w:rsidRPr="002304D3">
        <w:rPr>
          <w:rFonts w:cs="Arial"/>
          <w:sz w:val="20"/>
          <w:szCs w:val="20"/>
          <w:lang w:val="es-ES"/>
        </w:rPr>
        <w:t>o</w:t>
      </w:r>
      <w:r w:rsidR="00731373" w:rsidRPr="002304D3">
        <w:rPr>
          <w:rFonts w:cs="Arial"/>
          <w:sz w:val="20"/>
          <w:szCs w:val="20"/>
          <w:lang w:val="es-ES"/>
        </w:rPr>
        <w:t xml:space="preserve"> cualquier otra sugerencia</w:t>
      </w:r>
      <w:r w:rsidR="008A1A92">
        <w:rPr>
          <w:rFonts w:cs="Arial"/>
          <w:sz w:val="20"/>
          <w:szCs w:val="20"/>
          <w:lang w:val="es-ES"/>
        </w:rPr>
        <w:t xml:space="preserve"> </w:t>
      </w:r>
      <w:r w:rsidR="00731373" w:rsidRPr="002304D3">
        <w:rPr>
          <w:rFonts w:cs="Arial"/>
          <w:sz w:val="20"/>
          <w:szCs w:val="20"/>
          <w:lang w:val="es-ES"/>
        </w:rPr>
        <w:t>con sus argumentos</w:t>
      </w:r>
      <w:r w:rsidR="008A1A92">
        <w:rPr>
          <w:rFonts w:cs="Arial"/>
          <w:sz w:val="20"/>
          <w:szCs w:val="20"/>
          <w:lang w:val="es-ES"/>
        </w:rPr>
        <w:t xml:space="preserve"> </w:t>
      </w:r>
      <w:r w:rsidR="00731373" w:rsidRPr="002304D3">
        <w:rPr>
          <w:rFonts w:cs="Arial"/>
          <w:sz w:val="20"/>
          <w:szCs w:val="20"/>
          <w:lang w:val="es-ES" w:eastAsia="en-US"/>
        </w:rPr>
        <w:t>y análisis</w:t>
      </w:r>
      <w:r w:rsidR="008A1A92">
        <w:rPr>
          <w:rFonts w:cs="Arial"/>
          <w:sz w:val="20"/>
          <w:szCs w:val="20"/>
          <w:lang w:val="es-ES" w:eastAsia="en-US"/>
        </w:rPr>
        <w:t xml:space="preserve"> </w:t>
      </w:r>
      <w:r w:rsidR="00731373" w:rsidRPr="002304D3">
        <w:rPr>
          <w:rFonts w:cs="Arial"/>
          <w:sz w:val="20"/>
          <w:szCs w:val="20"/>
          <w:lang w:val="es-ES" w:eastAsia="en-US"/>
        </w:rPr>
        <w:t>tan detallados como le sea posible</w:t>
      </w:r>
      <w:r w:rsidR="008A1A92">
        <w:rPr>
          <w:rFonts w:cs="Arial"/>
          <w:sz w:val="20"/>
          <w:szCs w:val="20"/>
          <w:lang w:val="es-ES" w:eastAsia="en-US"/>
        </w:rPr>
        <w:t xml:space="preserve"> </w:t>
      </w:r>
      <w:r w:rsidR="00731373" w:rsidRPr="002304D3">
        <w:rPr>
          <w:rFonts w:cs="Arial"/>
          <w:sz w:val="20"/>
          <w:szCs w:val="20"/>
          <w:lang w:val="es-ES" w:eastAsia="en-US"/>
        </w:rPr>
        <w:t>de manera que podamos entenderlos y tenerlos en cuenta en próximos procesos.</w:t>
      </w:r>
    </w:p>
    <w:p w14:paraId="39D893C3" w14:textId="77777777" w:rsidR="008C6538" w:rsidRPr="002304D3" w:rsidRDefault="008C6538" w:rsidP="003D421D">
      <w:pPr>
        <w:keepNext/>
        <w:keepLines/>
        <w:spacing w:before="120" w:after="120" w:line="276" w:lineRule="auto"/>
        <w:ind w:left="360"/>
        <w:rPr>
          <w:rFonts w:cs="Arial"/>
          <w:color w:val="0000FF"/>
          <w:sz w:val="20"/>
          <w:szCs w:val="20"/>
          <w:lang w:val="es-ES"/>
        </w:rPr>
      </w:pPr>
    </w:p>
    <w:tbl>
      <w:tblPr>
        <w:tblStyle w:val="TableGrid"/>
        <w:tblW w:w="9301" w:type="dxa"/>
        <w:tblLook w:val="01E0" w:firstRow="1" w:lastRow="1" w:firstColumn="1" w:lastColumn="1" w:noHBand="0" w:noVBand="0"/>
      </w:tblPr>
      <w:tblGrid>
        <w:gridCol w:w="1839"/>
        <w:gridCol w:w="7462"/>
      </w:tblGrid>
      <w:tr w:rsidR="008C6538" w:rsidRPr="002304D3" w14:paraId="3F94308B" w14:textId="77777777" w:rsidTr="005530A5">
        <w:trPr>
          <w:trHeight w:val="561"/>
        </w:trPr>
        <w:tc>
          <w:tcPr>
            <w:tcW w:w="1839" w:type="dxa"/>
          </w:tcPr>
          <w:p w14:paraId="44A9807F" w14:textId="77777777" w:rsidR="008C6538" w:rsidRPr="002304D3" w:rsidRDefault="00731373" w:rsidP="003D421D">
            <w:pPr>
              <w:keepNext/>
              <w:keepLines/>
              <w:spacing w:before="120" w:after="120" w:line="276" w:lineRule="auto"/>
              <w:rPr>
                <w:rFonts w:eastAsia="Arial Unicode MS"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eastAsia="Arial Unicode MS" w:cs="Arial"/>
                <w:b/>
                <w:sz w:val="20"/>
                <w:szCs w:val="20"/>
                <w:lang w:val="es-ES"/>
              </w:rPr>
              <w:t xml:space="preserve">Tema </w:t>
            </w:r>
            <w:r w:rsidR="002151C4" w:rsidRPr="002304D3">
              <w:rPr>
                <w:rFonts w:eastAsia="Arial Unicode MS" w:cs="Arial"/>
                <w:b/>
                <w:sz w:val="20"/>
                <w:szCs w:val="20"/>
                <w:lang w:val="es-ES"/>
              </w:rPr>
              <w:t xml:space="preserve">/ </w:t>
            </w:r>
            <w:r w:rsidRPr="002304D3">
              <w:rPr>
                <w:rFonts w:eastAsia="Arial Unicode MS" w:cs="Arial"/>
                <w:b/>
                <w:sz w:val="20"/>
                <w:szCs w:val="20"/>
                <w:lang w:val="es-ES"/>
              </w:rPr>
              <w:t>número del requisito</w:t>
            </w:r>
          </w:p>
        </w:tc>
        <w:tc>
          <w:tcPr>
            <w:tcW w:w="7462" w:type="dxa"/>
          </w:tcPr>
          <w:p w14:paraId="35B36E1D" w14:textId="77777777" w:rsidR="008C6538" w:rsidRPr="002304D3" w:rsidRDefault="00731373" w:rsidP="003D421D">
            <w:pPr>
              <w:keepNext/>
              <w:keepLines/>
              <w:spacing w:before="120" w:after="120" w:line="276" w:lineRule="auto"/>
              <w:rPr>
                <w:rFonts w:eastAsia="Arial Unicode MS" w:cs="Arial"/>
                <w:b/>
                <w:sz w:val="20"/>
                <w:szCs w:val="20"/>
                <w:lang w:val="es-ES"/>
              </w:rPr>
            </w:pPr>
            <w:r w:rsidRPr="002304D3">
              <w:rPr>
                <w:rFonts w:eastAsia="Arial Unicode MS" w:cs="Arial"/>
                <w:b/>
                <w:sz w:val="20"/>
                <w:szCs w:val="20"/>
                <w:lang w:val="es-ES"/>
              </w:rPr>
              <w:t>Comentarios / opiniones</w:t>
            </w:r>
          </w:p>
        </w:tc>
      </w:tr>
      <w:tr w:rsidR="005C13EB" w:rsidRPr="002304D3" w14:paraId="023B2B95" w14:textId="77777777" w:rsidTr="005530A5">
        <w:trPr>
          <w:trHeight w:val="576"/>
        </w:trPr>
        <w:tc>
          <w:tcPr>
            <w:tcW w:w="1839" w:type="dxa"/>
          </w:tcPr>
          <w:p w14:paraId="33170E74" w14:textId="77777777" w:rsidR="005C13EB" w:rsidRPr="000A1F2C" w:rsidRDefault="00313525" w:rsidP="003D421D">
            <w:pPr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-1140183563"/>
                <w:showingPlcHdr/>
              </w:sdtPr>
              <w:sdtEndPr/>
              <w:sdtContent>
                <w:r w:rsidR="005C13EB" w:rsidRPr="000A1F2C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b/>
              <w:color w:val="808080"/>
              <w:sz w:val="20"/>
              <w:szCs w:val="20"/>
              <w:lang w:val="es-ES"/>
            </w:rPr>
            <w:id w:val="-210738"/>
            <w:showingPlcHdr/>
            <w:text/>
          </w:sdtPr>
          <w:sdtEndPr/>
          <w:sdtContent>
            <w:tc>
              <w:tcPr>
                <w:tcW w:w="7462" w:type="dxa"/>
              </w:tcPr>
              <w:p w14:paraId="16923655" w14:textId="77777777" w:rsidR="005C13EB" w:rsidRPr="000A1F2C" w:rsidRDefault="005C13EB" w:rsidP="003D421D">
                <w:pPr>
                  <w:spacing w:before="120" w:after="120" w:line="276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0A1F2C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C13EB" w:rsidRPr="002304D3" w14:paraId="23CEE176" w14:textId="77777777" w:rsidTr="005530A5">
        <w:trPr>
          <w:trHeight w:val="576"/>
        </w:trPr>
        <w:tc>
          <w:tcPr>
            <w:tcW w:w="1839" w:type="dxa"/>
          </w:tcPr>
          <w:p w14:paraId="3303984B" w14:textId="77777777" w:rsidR="005C13EB" w:rsidRPr="000A1F2C" w:rsidRDefault="00313525" w:rsidP="003D421D">
            <w:pPr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color w:val="808080"/>
                  <w:sz w:val="20"/>
                  <w:szCs w:val="20"/>
                  <w:lang w:val="es-ES"/>
                </w:rPr>
                <w:id w:val="-1556386824"/>
                <w:showingPlcHdr/>
              </w:sdtPr>
              <w:sdtEndPr/>
              <w:sdtContent>
                <w:r w:rsidR="005C13EB" w:rsidRPr="000A1F2C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b/>
              <w:color w:val="808080"/>
              <w:sz w:val="20"/>
              <w:szCs w:val="20"/>
              <w:lang w:val="es-ES"/>
            </w:rPr>
            <w:id w:val="1665436434"/>
            <w:showingPlcHdr/>
            <w:text/>
          </w:sdtPr>
          <w:sdtEndPr/>
          <w:sdtContent>
            <w:tc>
              <w:tcPr>
                <w:tcW w:w="7462" w:type="dxa"/>
              </w:tcPr>
              <w:p w14:paraId="2BF652B0" w14:textId="77777777" w:rsidR="005C13EB" w:rsidRPr="000A1F2C" w:rsidRDefault="005C13EB" w:rsidP="003D421D">
                <w:pPr>
                  <w:spacing w:before="120" w:after="120" w:line="276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0A1F2C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C13EB" w:rsidRPr="002304D3" w14:paraId="4EA9499F" w14:textId="77777777" w:rsidTr="005530A5">
        <w:trPr>
          <w:trHeight w:val="576"/>
        </w:trPr>
        <w:tc>
          <w:tcPr>
            <w:tcW w:w="1839" w:type="dxa"/>
          </w:tcPr>
          <w:p w14:paraId="52AC3632" w14:textId="77777777" w:rsidR="005C13EB" w:rsidRPr="000A1F2C" w:rsidRDefault="00313525" w:rsidP="003D421D">
            <w:pPr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color w:val="808080"/>
                  <w:sz w:val="20"/>
                  <w:szCs w:val="20"/>
                  <w:lang w:val="es-ES"/>
                </w:rPr>
                <w:id w:val="1948421255"/>
                <w:showingPlcHdr/>
              </w:sdtPr>
              <w:sdtEndPr/>
              <w:sdtContent>
                <w:r w:rsidR="005C13EB" w:rsidRPr="000A1F2C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b/>
              <w:color w:val="808080"/>
              <w:sz w:val="20"/>
              <w:szCs w:val="20"/>
              <w:lang w:val="es-ES"/>
            </w:rPr>
            <w:id w:val="1757317369"/>
            <w:showingPlcHdr/>
            <w:text/>
          </w:sdtPr>
          <w:sdtEndPr/>
          <w:sdtContent>
            <w:tc>
              <w:tcPr>
                <w:tcW w:w="7462" w:type="dxa"/>
              </w:tcPr>
              <w:p w14:paraId="33A7FD33" w14:textId="77777777" w:rsidR="005C13EB" w:rsidRPr="000A1F2C" w:rsidRDefault="005C13EB" w:rsidP="003D421D">
                <w:pPr>
                  <w:spacing w:before="120" w:after="120" w:line="276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0A1F2C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C13EB" w:rsidRPr="002304D3" w14:paraId="355F4FF0" w14:textId="77777777" w:rsidTr="005530A5">
        <w:trPr>
          <w:trHeight w:val="576"/>
        </w:trPr>
        <w:tc>
          <w:tcPr>
            <w:tcW w:w="1839" w:type="dxa"/>
          </w:tcPr>
          <w:p w14:paraId="4F7A2629" w14:textId="77777777" w:rsidR="005C13EB" w:rsidRPr="000A1F2C" w:rsidRDefault="00313525" w:rsidP="003D421D">
            <w:pPr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color w:val="808080"/>
                  <w:sz w:val="20"/>
                  <w:szCs w:val="20"/>
                  <w:lang w:val="es-ES"/>
                </w:rPr>
                <w:id w:val="-1174495413"/>
                <w:showingPlcHdr/>
              </w:sdtPr>
              <w:sdtEndPr/>
              <w:sdtContent>
                <w:r w:rsidR="005C13EB" w:rsidRPr="000A1F2C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b/>
              <w:color w:val="808080"/>
              <w:sz w:val="20"/>
              <w:szCs w:val="20"/>
              <w:lang w:val="es-ES"/>
            </w:rPr>
            <w:id w:val="1930001284"/>
            <w:showingPlcHdr/>
            <w:text/>
          </w:sdtPr>
          <w:sdtEndPr/>
          <w:sdtContent>
            <w:tc>
              <w:tcPr>
                <w:tcW w:w="7462" w:type="dxa"/>
              </w:tcPr>
              <w:p w14:paraId="1C16E516" w14:textId="77777777" w:rsidR="005C13EB" w:rsidRPr="000A1F2C" w:rsidRDefault="005C13EB" w:rsidP="003D421D">
                <w:pPr>
                  <w:spacing w:before="120" w:after="120" w:line="276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0A1F2C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C13EB" w:rsidRPr="002304D3" w14:paraId="3B02831B" w14:textId="77777777" w:rsidTr="005530A5">
        <w:trPr>
          <w:trHeight w:val="576"/>
        </w:trPr>
        <w:tc>
          <w:tcPr>
            <w:tcW w:w="1839" w:type="dxa"/>
          </w:tcPr>
          <w:p w14:paraId="248A86F3" w14:textId="77777777" w:rsidR="005C13EB" w:rsidRPr="000A1F2C" w:rsidRDefault="00313525" w:rsidP="003D421D">
            <w:pPr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color w:val="808080"/>
                  <w:sz w:val="20"/>
                  <w:szCs w:val="20"/>
                  <w:lang w:val="es-ES"/>
                </w:rPr>
                <w:id w:val="-1718195077"/>
                <w:showingPlcHdr/>
              </w:sdtPr>
              <w:sdtEndPr/>
              <w:sdtContent>
                <w:r w:rsidR="005C13EB" w:rsidRPr="000A1F2C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b/>
              <w:color w:val="808080"/>
              <w:sz w:val="20"/>
              <w:szCs w:val="20"/>
              <w:lang w:val="es-ES"/>
            </w:rPr>
            <w:id w:val="-128715953"/>
            <w:showingPlcHdr/>
            <w:text/>
          </w:sdtPr>
          <w:sdtEndPr/>
          <w:sdtContent>
            <w:tc>
              <w:tcPr>
                <w:tcW w:w="7462" w:type="dxa"/>
              </w:tcPr>
              <w:p w14:paraId="7167ED2B" w14:textId="77777777" w:rsidR="005C13EB" w:rsidRPr="000A1F2C" w:rsidRDefault="005C13EB" w:rsidP="003D421D">
                <w:pPr>
                  <w:spacing w:before="120" w:after="120" w:line="276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0A1F2C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C13EB" w:rsidRPr="002304D3" w14:paraId="75E384D5" w14:textId="77777777" w:rsidTr="005530A5">
        <w:trPr>
          <w:trHeight w:val="576"/>
        </w:trPr>
        <w:tc>
          <w:tcPr>
            <w:tcW w:w="1839" w:type="dxa"/>
          </w:tcPr>
          <w:p w14:paraId="6A6C7FA4" w14:textId="77777777" w:rsidR="005C13EB" w:rsidRPr="000A1F2C" w:rsidRDefault="00313525" w:rsidP="003D421D">
            <w:pPr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color w:val="808080"/>
                  <w:sz w:val="20"/>
                  <w:szCs w:val="20"/>
                  <w:lang w:val="es-ES"/>
                </w:rPr>
                <w:id w:val="194127448"/>
                <w:showingPlcHdr/>
              </w:sdtPr>
              <w:sdtEndPr/>
              <w:sdtContent>
                <w:r w:rsidR="005C13EB" w:rsidRPr="000A1F2C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b/>
              <w:color w:val="808080"/>
              <w:sz w:val="20"/>
              <w:szCs w:val="20"/>
              <w:lang w:val="es-ES"/>
            </w:rPr>
            <w:id w:val="1006404392"/>
            <w:showingPlcHdr/>
            <w:text/>
          </w:sdtPr>
          <w:sdtEndPr/>
          <w:sdtContent>
            <w:tc>
              <w:tcPr>
                <w:tcW w:w="7462" w:type="dxa"/>
              </w:tcPr>
              <w:p w14:paraId="5F69B8CD" w14:textId="77777777" w:rsidR="005C13EB" w:rsidRPr="000A1F2C" w:rsidRDefault="005C13EB" w:rsidP="003D421D">
                <w:pPr>
                  <w:spacing w:before="120" w:after="120" w:line="276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0A1F2C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C13EB" w:rsidRPr="002304D3" w14:paraId="3E23B6F1" w14:textId="77777777" w:rsidTr="005530A5">
        <w:trPr>
          <w:trHeight w:val="576"/>
        </w:trPr>
        <w:tc>
          <w:tcPr>
            <w:tcW w:w="1839" w:type="dxa"/>
          </w:tcPr>
          <w:p w14:paraId="346BE2F4" w14:textId="77777777" w:rsidR="005C13EB" w:rsidRPr="000A1F2C" w:rsidRDefault="00313525" w:rsidP="003D421D">
            <w:pPr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color w:val="808080"/>
                  <w:sz w:val="20"/>
                  <w:szCs w:val="20"/>
                  <w:lang w:val="es-ES"/>
                </w:rPr>
                <w:id w:val="-1088612929"/>
                <w:showingPlcHdr/>
              </w:sdtPr>
              <w:sdtEndPr/>
              <w:sdtContent>
                <w:r w:rsidR="005C13EB" w:rsidRPr="000A1F2C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b/>
              <w:color w:val="808080"/>
              <w:sz w:val="20"/>
              <w:szCs w:val="20"/>
              <w:lang w:val="es-ES"/>
            </w:rPr>
            <w:id w:val="2134045540"/>
            <w:showingPlcHdr/>
            <w:text/>
          </w:sdtPr>
          <w:sdtEndPr/>
          <w:sdtContent>
            <w:tc>
              <w:tcPr>
                <w:tcW w:w="7462" w:type="dxa"/>
              </w:tcPr>
              <w:p w14:paraId="29EE82FC" w14:textId="77777777" w:rsidR="005C13EB" w:rsidRPr="000A1F2C" w:rsidRDefault="005C13EB" w:rsidP="003D421D">
                <w:pPr>
                  <w:spacing w:before="120" w:after="120" w:line="276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0A1F2C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C13EB" w:rsidRPr="002304D3" w14:paraId="23AB20BD" w14:textId="77777777" w:rsidTr="005530A5">
        <w:trPr>
          <w:trHeight w:val="576"/>
        </w:trPr>
        <w:tc>
          <w:tcPr>
            <w:tcW w:w="1839" w:type="dxa"/>
          </w:tcPr>
          <w:p w14:paraId="7B2E1AA2" w14:textId="77777777" w:rsidR="005C13EB" w:rsidRPr="000A1F2C" w:rsidRDefault="00313525" w:rsidP="003D421D">
            <w:pPr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color w:val="808080"/>
                  <w:sz w:val="20"/>
                  <w:szCs w:val="20"/>
                  <w:lang w:val="es-ES"/>
                </w:rPr>
                <w:id w:val="1696890262"/>
                <w:showingPlcHdr/>
              </w:sdtPr>
              <w:sdtEndPr/>
              <w:sdtContent>
                <w:r w:rsidR="005C13EB" w:rsidRPr="000A1F2C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b/>
              <w:color w:val="808080"/>
              <w:sz w:val="20"/>
              <w:szCs w:val="20"/>
              <w:lang w:val="es-ES"/>
            </w:rPr>
            <w:id w:val="1078176391"/>
            <w:showingPlcHdr/>
            <w:text/>
          </w:sdtPr>
          <w:sdtEndPr/>
          <w:sdtContent>
            <w:tc>
              <w:tcPr>
                <w:tcW w:w="7462" w:type="dxa"/>
              </w:tcPr>
              <w:p w14:paraId="32C0A5F3" w14:textId="77777777" w:rsidR="005C13EB" w:rsidRPr="000A1F2C" w:rsidRDefault="005C13EB" w:rsidP="003D421D">
                <w:pPr>
                  <w:spacing w:before="120" w:after="120" w:line="276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0A1F2C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C13EB" w:rsidRPr="002304D3" w14:paraId="78A97E1B" w14:textId="77777777" w:rsidTr="005530A5">
        <w:trPr>
          <w:trHeight w:val="576"/>
        </w:trPr>
        <w:tc>
          <w:tcPr>
            <w:tcW w:w="1839" w:type="dxa"/>
          </w:tcPr>
          <w:p w14:paraId="7713B4BE" w14:textId="77777777" w:rsidR="005C13EB" w:rsidRPr="000A1F2C" w:rsidRDefault="00313525" w:rsidP="003D421D">
            <w:pPr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color w:val="808080"/>
                  <w:sz w:val="20"/>
                  <w:szCs w:val="20"/>
                  <w:lang w:val="es-ES"/>
                </w:rPr>
                <w:id w:val="1899084731"/>
                <w:showingPlcHdr/>
              </w:sdtPr>
              <w:sdtEndPr/>
              <w:sdtContent>
                <w:r w:rsidR="005C13EB" w:rsidRPr="000A1F2C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b/>
              <w:color w:val="808080"/>
              <w:sz w:val="20"/>
              <w:szCs w:val="20"/>
              <w:lang w:val="es-ES"/>
            </w:rPr>
            <w:id w:val="1637911967"/>
            <w:showingPlcHdr/>
            <w:text/>
          </w:sdtPr>
          <w:sdtEndPr/>
          <w:sdtContent>
            <w:tc>
              <w:tcPr>
                <w:tcW w:w="7462" w:type="dxa"/>
              </w:tcPr>
              <w:p w14:paraId="4A09E52B" w14:textId="77777777" w:rsidR="005C13EB" w:rsidRPr="000A1F2C" w:rsidRDefault="005C13EB" w:rsidP="003D421D">
                <w:pPr>
                  <w:spacing w:before="120" w:after="120" w:line="276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0A1F2C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957C9B2" w14:textId="77777777" w:rsidR="0004741B" w:rsidRPr="000A1F2C" w:rsidRDefault="0004741B" w:rsidP="003D421D">
      <w:pPr>
        <w:tabs>
          <w:tab w:val="left" w:pos="3675"/>
        </w:tabs>
        <w:spacing w:before="120" w:after="120" w:line="276" w:lineRule="auto"/>
        <w:rPr>
          <w:rFonts w:cs="Arial"/>
          <w:sz w:val="20"/>
          <w:szCs w:val="20"/>
        </w:rPr>
      </w:pPr>
    </w:p>
    <w:p w14:paraId="57E17D1E" w14:textId="77777777" w:rsidR="00C239B6" w:rsidRPr="002304D3" w:rsidRDefault="00731373" w:rsidP="003D421D">
      <w:pPr>
        <w:keepNext/>
        <w:keepLines/>
        <w:spacing w:before="120" w:after="120" w:line="276" w:lineRule="auto"/>
        <w:rPr>
          <w:rFonts w:cs="Arial"/>
          <w:sz w:val="20"/>
          <w:szCs w:val="20"/>
          <w:lang w:val="es-ES"/>
        </w:rPr>
      </w:pPr>
      <w:r w:rsidRPr="002304D3">
        <w:rPr>
          <w:rFonts w:cs="Arial"/>
          <w:sz w:val="20"/>
          <w:szCs w:val="20"/>
          <w:lang w:val="es-ES"/>
        </w:rPr>
        <w:t>Si usted necesitara más información antes de hacer comentarios sobre este documento, no dude en contactar a</w:t>
      </w:r>
      <w:r w:rsidR="008A1A92">
        <w:rPr>
          <w:rFonts w:cs="Arial"/>
          <w:sz w:val="20"/>
          <w:szCs w:val="20"/>
          <w:lang w:val="es-ES"/>
        </w:rPr>
        <w:t xml:space="preserve"> </w:t>
      </w:r>
      <w:r w:rsidR="00C239B6" w:rsidRPr="002304D3">
        <w:rPr>
          <w:rFonts w:cs="Arial"/>
          <w:sz w:val="20"/>
          <w:szCs w:val="20"/>
          <w:lang w:val="es-ES"/>
        </w:rPr>
        <w:t>Fabienne Yver</w:t>
      </w:r>
      <w:r w:rsidR="005C13EB" w:rsidRPr="002304D3">
        <w:rPr>
          <w:rFonts w:cs="Arial"/>
          <w:sz w:val="20"/>
          <w:szCs w:val="20"/>
          <w:lang w:val="es-ES"/>
        </w:rPr>
        <w:t xml:space="preserve">, </w:t>
      </w:r>
      <w:r w:rsidRPr="002304D3">
        <w:rPr>
          <w:rFonts w:cs="Arial"/>
          <w:sz w:val="20"/>
          <w:szCs w:val="20"/>
          <w:lang w:val="es-ES"/>
        </w:rPr>
        <w:t>Responsable de proyectos en</w:t>
      </w:r>
      <w:r w:rsidR="005C13EB" w:rsidRPr="002304D3">
        <w:rPr>
          <w:rFonts w:cs="Arial"/>
          <w:sz w:val="20"/>
          <w:szCs w:val="20"/>
          <w:lang w:val="es-ES"/>
        </w:rPr>
        <w:t xml:space="preserve"> Fairtrade International, </w:t>
      </w:r>
      <w:hyperlink r:id="rId13" w:history="1">
        <w:r w:rsidR="00C239B6" w:rsidRPr="002304D3">
          <w:rPr>
            <w:rStyle w:val="Hyperlink"/>
            <w:rFonts w:cs="Arial"/>
            <w:sz w:val="20"/>
            <w:szCs w:val="20"/>
            <w:lang w:val="es-ES"/>
          </w:rPr>
          <w:t>f.yver-external@fairtrade.net</w:t>
        </w:r>
      </w:hyperlink>
      <w:r w:rsidR="00C239B6" w:rsidRPr="002304D3">
        <w:rPr>
          <w:rFonts w:cs="Arial"/>
          <w:sz w:val="20"/>
          <w:szCs w:val="20"/>
          <w:lang w:val="es-ES"/>
        </w:rPr>
        <w:t xml:space="preserve"> o</w:t>
      </w:r>
      <w:r w:rsidR="008A1A92">
        <w:rPr>
          <w:rFonts w:cs="Arial"/>
          <w:sz w:val="20"/>
          <w:szCs w:val="20"/>
          <w:lang w:val="es-ES"/>
        </w:rPr>
        <w:t xml:space="preserve"> a </w:t>
      </w:r>
      <w:r w:rsidR="00C239B6" w:rsidRPr="002304D3">
        <w:rPr>
          <w:rFonts w:cs="Arial"/>
          <w:sz w:val="20"/>
          <w:szCs w:val="20"/>
          <w:lang w:val="es-ES"/>
        </w:rPr>
        <w:t xml:space="preserve">Samantha Dormer, </w:t>
      </w:r>
      <w:r w:rsidRPr="002304D3">
        <w:rPr>
          <w:rFonts w:cs="Arial"/>
          <w:sz w:val="20"/>
          <w:szCs w:val="20"/>
          <w:lang w:val="es-ES"/>
        </w:rPr>
        <w:t xml:space="preserve">Responsable </w:t>
      </w:r>
      <w:r w:rsidR="00C239B6" w:rsidRPr="002304D3">
        <w:rPr>
          <w:rFonts w:cs="Arial"/>
          <w:sz w:val="20"/>
          <w:szCs w:val="20"/>
          <w:lang w:val="es-ES"/>
        </w:rPr>
        <w:t xml:space="preserve">Global </w:t>
      </w:r>
      <w:r w:rsidRPr="002304D3">
        <w:rPr>
          <w:rFonts w:cs="Arial"/>
          <w:sz w:val="20"/>
          <w:szCs w:val="20"/>
          <w:lang w:val="es-ES"/>
        </w:rPr>
        <w:t xml:space="preserve">de </w:t>
      </w:r>
      <w:r w:rsidR="00C239B6" w:rsidRPr="002304D3">
        <w:rPr>
          <w:rFonts w:cs="Arial"/>
          <w:sz w:val="20"/>
          <w:szCs w:val="20"/>
          <w:lang w:val="es-ES"/>
        </w:rPr>
        <w:t>C</w:t>
      </w:r>
      <w:r w:rsidRPr="002304D3">
        <w:rPr>
          <w:rFonts w:cs="Arial"/>
          <w:sz w:val="20"/>
          <w:szCs w:val="20"/>
          <w:lang w:val="es-ES"/>
        </w:rPr>
        <w:t xml:space="preserve">acao en </w:t>
      </w:r>
      <w:r w:rsidR="00C239B6" w:rsidRPr="002304D3">
        <w:rPr>
          <w:rFonts w:cs="Arial"/>
          <w:sz w:val="20"/>
          <w:szCs w:val="20"/>
          <w:lang w:val="es-ES"/>
        </w:rPr>
        <w:t xml:space="preserve">Fairtrade Foundation UK,  </w:t>
      </w:r>
      <w:hyperlink r:id="rId14" w:history="1">
        <w:r w:rsidR="00C239B6" w:rsidRPr="002304D3">
          <w:rPr>
            <w:rStyle w:val="Hyperlink"/>
            <w:rFonts w:cs="Arial"/>
            <w:sz w:val="20"/>
            <w:szCs w:val="20"/>
            <w:lang w:val="es-ES"/>
          </w:rPr>
          <w:t>Samantha.dormer@fairtrade.org.uk</w:t>
        </w:r>
      </w:hyperlink>
      <w:r w:rsidR="00C239B6" w:rsidRPr="002304D3">
        <w:rPr>
          <w:rFonts w:cs="Arial"/>
          <w:sz w:val="20"/>
          <w:szCs w:val="20"/>
          <w:lang w:val="es-ES"/>
        </w:rPr>
        <w:t>.</w:t>
      </w:r>
    </w:p>
    <w:p w14:paraId="0089BE5F" w14:textId="77777777" w:rsidR="00C239B6" w:rsidRPr="002304D3" w:rsidRDefault="00C239B6" w:rsidP="003D421D">
      <w:pPr>
        <w:keepNext/>
        <w:keepLines/>
        <w:spacing w:before="120" w:after="120" w:line="276" w:lineRule="auto"/>
        <w:rPr>
          <w:rFonts w:cs="Arial"/>
          <w:sz w:val="20"/>
          <w:szCs w:val="20"/>
          <w:lang w:val="es-ES"/>
        </w:rPr>
      </w:pPr>
    </w:p>
    <w:p w14:paraId="3F58E727" w14:textId="77777777" w:rsidR="000D70A1" w:rsidRPr="002304D3" w:rsidRDefault="000D70A1" w:rsidP="00FF3CB4">
      <w:pPr>
        <w:keepNext/>
        <w:keepLines/>
        <w:spacing w:before="120" w:after="120" w:line="276" w:lineRule="auto"/>
        <w:rPr>
          <w:rFonts w:cs="Arial"/>
          <w:sz w:val="20"/>
          <w:szCs w:val="20"/>
          <w:lang w:val="es-ES"/>
        </w:rPr>
      </w:pPr>
    </w:p>
    <w:p w14:paraId="50A89630" w14:textId="77777777" w:rsidR="000D70A1" w:rsidRPr="002304D3" w:rsidRDefault="000D70A1" w:rsidP="003D421D">
      <w:pPr>
        <w:tabs>
          <w:tab w:val="left" w:pos="3675"/>
        </w:tabs>
        <w:spacing w:before="120" w:after="120" w:line="276" w:lineRule="auto"/>
        <w:rPr>
          <w:rFonts w:cs="Arial"/>
          <w:sz w:val="20"/>
          <w:szCs w:val="20"/>
          <w:lang w:val="es-ES"/>
        </w:rPr>
      </w:pPr>
    </w:p>
    <w:sectPr w:rsidR="000D70A1" w:rsidRPr="002304D3" w:rsidSect="001C2F62">
      <w:headerReference w:type="default" r:id="rId15"/>
      <w:footerReference w:type="default" r:id="rId16"/>
      <w:pgSz w:w="11909" w:h="16834" w:code="9"/>
      <w:pgMar w:top="188" w:right="1440" w:bottom="899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D212B" w14:textId="77777777" w:rsidR="00313525" w:rsidRDefault="00313525">
      <w:r>
        <w:separator/>
      </w:r>
    </w:p>
  </w:endnote>
  <w:endnote w:type="continuationSeparator" w:id="0">
    <w:p w14:paraId="006E2C2A" w14:textId="77777777" w:rsidR="00313525" w:rsidRDefault="0031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rale Sans Cnd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rale Sans Cnd Regular 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445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D2EB0" w14:textId="720B4B37" w:rsidR="00F53EB7" w:rsidRDefault="00F53E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97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2D4E870" w14:textId="77777777" w:rsidR="00F53EB7" w:rsidRDefault="00F53EB7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FC55E" w14:textId="77777777" w:rsidR="00313525" w:rsidRDefault="00313525">
      <w:r>
        <w:separator/>
      </w:r>
    </w:p>
  </w:footnote>
  <w:footnote w:type="continuationSeparator" w:id="0">
    <w:p w14:paraId="3244691B" w14:textId="77777777" w:rsidR="00313525" w:rsidRDefault="00313525">
      <w:r>
        <w:continuationSeparator/>
      </w:r>
    </w:p>
  </w:footnote>
  <w:footnote w:id="1">
    <w:p w14:paraId="642173D6" w14:textId="4FC6A98B" w:rsidR="00F53EB7" w:rsidRPr="00924F09" w:rsidRDefault="00F53EB7" w:rsidP="0046275A">
      <w:pPr>
        <w:spacing w:before="120" w:after="120" w:line="276" w:lineRule="auto"/>
        <w:ind w:left="-15"/>
        <w:rPr>
          <w:lang w:val="es-ES"/>
        </w:rPr>
      </w:pPr>
      <w:r w:rsidRPr="008535CE">
        <w:rPr>
          <w:rStyle w:val="FootnoteReference"/>
          <w:sz w:val="18"/>
          <w:szCs w:val="18"/>
        </w:rPr>
        <w:footnoteRef/>
      </w:r>
      <w:r w:rsidRPr="00924F09">
        <w:rPr>
          <w:rFonts w:cs="Arial"/>
          <w:sz w:val="18"/>
          <w:szCs w:val="18"/>
          <w:lang w:val="es-ES"/>
        </w:rPr>
        <w:t xml:space="preserve">Nótese que esta </w:t>
      </w:r>
      <w:r>
        <w:rPr>
          <w:rFonts w:cs="Arial"/>
          <w:sz w:val="18"/>
          <w:szCs w:val="18"/>
          <w:lang w:val="es-ES"/>
        </w:rPr>
        <w:t>revisió</w:t>
      </w:r>
      <w:r w:rsidRPr="00924F09">
        <w:rPr>
          <w:rFonts w:cs="Arial"/>
          <w:sz w:val="18"/>
          <w:szCs w:val="18"/>
          <w:lang w:val="es-ES"/>
        </w:rPr>
        <w:t xml:space="preserve">n </w:t>
      </w:r>
      <w:r>
        <w:rPr>
          <w:rFonts w:cs="Arial"/>
          <w:sz w:val="18"/>
          <w:szCs w:val="18"/>
          <w:lang w:val="es-ES"/>
        </w:rPr>
        <w:t>es anterior a la revisión de OPP</w:t>
      </w:r>
      <w:r w:rsidRPr="00924F09">
        <w:rPr>
          <w:rFonts w:cs="Arial"/>
          <w:sz w:val="18"/>
          <w:szCs w:val="18"/>
          <w:lang w:val="es-ES"/>
        </w:rPr>
        <w:t xml:space="preserve">. </w:t>
      </w:r>
      <w:r>
        <w:rPr>
          <w:rFonts w:cs="Arial"/>
          <w:sz w:val="18"/>
          <w:szCs w:val="18"/>
          <w:lang w:val="es-ES"/>
        </w:rPr>
        <w:t>La revisió</w:t>
      </w:r>
      <w:r w:rsidRPr="00924F09">
        <w:rPr>
          <w:rFonts w:cs="Arial"/>
          <w:sz w:val="18"/>
          <w:szCs w:val="18"/>
          <w:lang w:val="es-ES"/>
        </w:rPr>
        <w:t xml:space="preserve">n </w:t>
      </w:r>
      <w:r>
        <w:rPr>
          <w:rFonts w:cs="Arial"/>
          <w:sz w:val="18"/>
          <w:szCs w:val="18"/>
          <w:lang w:val="es-ES"/>
        </w:rPr>
        <w:t>de</w:t>
      </w:r>
      <w:r w:rsidRPr="00924F09">
        <w:rPr>
          <w:rFonts w:cs="Arial"/>
          <w:sz w:val="18"/>
          <w:szCs w:val="18"/>
          <w:lang w:val="es-ES"/>
        </w:rPr>
        <w:t xml:space="preserve"> Cacao desarrollará propuestas dirigidas específicamente a la producción y el comercio del cacao</w:t>
      </w:r>
      <w:r>
        <w:rPr>
          <w:rFonts w:cs="Arial"/>
          <w:sz w:val="18"/>
          <w:szCs w:val="18"/>
          <w:lang w:val="es-ES"/>
        </w:rPr>
        <w:t>, mientras que la revisión de OPP tendrá en cuenta estas propuestas únicamente si son pertinentes a nivel genérico y si son aplicables a otros productos</w:t>
      </w:r>
      <w:r w:rsidRPr="00924F09">
        <w:rPr>
          <w:rFonts w:cs="Arial"/>
          <w:sz w:val="18"/>
          <w:szCs w:val="18"/>
          <w:lang w:val="es-ES"/>
        </w:rPr>
        <w:t xml:space="preserve"> Fairtrade</w:t>
      </w:r>
      <w:r>
        <w:rPr>
          <w:rFonts w:cs="Arial"/>
          <w:sz w:val="18"/>
          <w:szCs w:val="18"/>
          <w:lang w:val="es-ES"/>
        </w:rPr>
        <w:t>.</w:t>
      </w:r>
    </w:p>
  </w:footnote>
  <w:footnote w:id="2">
    <w:p w14:paraId="7265C1CA" w14:textId="77777777" w:rsidR="00F53EB7" w:rsidRPr="002B64B3" w:rsidRDefault="00F53EB7" w:rsidP="0046275A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2B64B3">
        <w:rPr>
          <w:rFonts w:cs="Arial"/>
          <w:sz w:val="16"/>
          <w:szCs w:val="16"/>
          <w:lang w:val="es-ES"/>
        </w:rPr>
        <w:t xml:space="preserve">Fairtrade ha utilizado hasta ahora el término Sistema de </w:t>
      </w:r>
      <w:r>
        <w:rPr>
          <w:rFonts w:cs="Arial"/>
          <w:sz w:val="16"/>
          <w:szCs w:val="16"/>
          <w:lang w:val="es-ES"/>
        </w:rPr>
        <w:t xml:space="preserve">control interno </w:t>
      </w:r>
      <w:r w:rsidRPr="002B64B3">
        <w:rPr>
          <w:rFonts w:cs="Arial"/>
          <w:sz w:val="16"/>
          <w:szCs w:val="16"/>
          <w:lang w:val="es-ES"/>
        </w:rPr>
        <w:t>(</w:t>
      </w:r>
      <w:r>
        <w:rPr>
          <w:rFonts w:cs="Arial"/>
          <w:sz w:val="16"/>
          <w:szCs w:val="16"/>
          <w:lang w:val="es-ES"/>
        </w:rPr>
        <w:t>SCI</w:t>
      </w:r>
      <w:r w:rsidRPr="002B64B3">
        <w:rPr>
          <w:rFonts w:cs="Arial"/>
          <w:sz w:val="16"/>
          <w:szCs w:val="16"/>
          <w:lang w:val="es-ES"/>
        </w:rPr>
        <w:t xml:space="preserve">) </w:t>
      </w:r>
      <w:r>
        <w:rPr>
          <w:rFonts w:cs="Arial"/>
          <w:sz w:val="16"/>
          <w:szCs w:val="16"/>
          <w:lang w:val="es-ES"/>
        </w:rPr>
        <w:t>en lugar de Sistema de gestión interno (</w:t>
      </w:r>
      <w:r w:rsidRPr="002B64B3">
        <w:rPr>
          <w:rFonts w:cs="Arial"/>
          <w:sz w:val="16"/>
          <w:szCs w:val="16"/>
          <w:lang w:val="es-ES"/>
        </w:rPr>
        <w:t>IMS</w:t>
      </w:r>
      <w:r>
        <w:rPr>
          <w:rFonts w:cs="Arial"/>
          <w:sz w:val="16"/>
          <w:szCs w:val="16"/>
          <w:lang w:val="es-ES"/>
        </w:rPr>
        <w:t>)</w:t>
      </w:r>
      <w:r w:rsidRPr="002B64B3">
        <w:rPr>
          <w:rFonts w:cs="Arial"/>
          <w:sz w:val="16"/>
          <w:szCs w:val="16"/>
          <w:lang w:val="es-ES"/>
        </w:rPr>
        <w:t>. Ambos se refieren a un sistema similar, pero el tér</w:t>
      </w:r>
      <w:r>
        <w:rPr>
          <w:rFonts w:cs="Arial"/>
          <w:sz w:val="16"/>
          <w:szCs w:val="16"/>
          <w:lang w:val="es-ES"/>
        </w:rPr>
        <w:t>mino</w:t>
      </w:r>
      <w:r w:rsidRPr="002B64B3">
        <w:rPr>
          <w:rFonts w:cs="Arial"/>
          <w:sz w:val="16"/>
          <w:szCs w:val="16"/>
          <w:lang w:val="es-ES"/>
        </w:rPr>
        <w:t xml:space="preserve"> IMS impli</w:t>
      </w:r>
      <w:r>
        <w:rPr>
          <w:rFonts w:cs="Arial"/>
          <w:sz w:val="16"/>
          <w:szCs w:val="16"/>
          <w:lang w:val="es-ES"/>
        </w:rPr>
        <w:t xml:space="preserve">ca un enfoque de desarrollo más amplio que va más allá de la gestión del cumplimiento con los requisitos mínimos. </w:t>
      </w:r>
    </w:p>
  </w:footnote>
  <w:footnote w:id="3">
    <w:p w14:paraId="44C8558C" w14:textId="77777777" w:rsidR="00F53EB7" w:rsidRPr="000B07A1" w:rsidRDefault="00F53EB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0B07A1">
        <w:rPr>
          <w:rFonts w:cs="Arial"/>
          <w:sz w:val="16"/>
          <w:szCs w:val="16"/>
          <w:lang w:val="es-ES"/>
        </w:rPr>
        <w:t>Puede tratarse de alguien que ya trabaja para la organización, se</w:t>
      </w:r>
      <w:r>
        <w:rPr>
          <w:rFonts w:cs="Arial"/>
          <w:sz w:val="16"/>
          <w:szCs w:val="16"/>
          <w:lang w:val="es-ES"/>
        </w:rPr>
        <w:t xml:space="preserve"> puede contratar a un nuevo miembro del personal</w:t>
      </w:r>
      <w:r w:rsidRPr="000B07A1">
        <w:rPr>
          <w:rFonts w:cs="Arial"/>
          <w:sz w:val="16"/>
          <w:szCs w:val="16"/>
          <w:lang w:val="es-ES"/>
        </w:rPr>
        <w:t xml:space="preserve"> o</w:t>
      </w:r>
      <w:r>
        <w:rPr>
          <w:rFonts w:cs="Arial"/>
          <w:sz w:val="16"/>
          <w:szCs w:val="16"/>
          <w:lang w:val="es-ES"/>
        </w:rPr>
        <w:t>, en el caso de las organizaciones más pequeñas</w:t>
      </w:r>
      <w:r w:rsidRPr="000B07A1">
        <w:rPr>
          <w:rFonts w:cs="Arial"/>
          <w:sz w:val="16"/>
          <w:szCs w:val="16"/>
          <w:lang w:val="es-ES"/>
        </w:rPr>
        <w:t xml:space="preserve">, </w:t>
      </w:r>
      <w:r>
        <w:rPr>
          <w:rFonts w:cs="Arial"/>
          <w:sz w:val="16"/>
          <w:szCs w:val="16"/>
          <w:lang w:val="es-ES"/>
        </w:rPr>
        <w:t>puede ser uno de los miembros</w:t>
      </w:r>
      <w:r w:rsidRPr="000B07A1">
        <w:rPr>
          <w:rFonts w:cs="Arial"/>
          <w:sz w:val="16"/>
          <w:szCs w:val="16"/>
          <w:lang w:val="es-ES"/>
        </w:rPr>
        <w:t>.</w:t>
      </w:r>
    </w:p>
  </w:footnote>
  <w:footnote w:id="4">
    <w:p w14:paraId="5486BCBE" w14:textId="77777777" w:rsidR="00F53EB7" w:rsidRPr="000B07A1" w:rsidRDefault="00F53EB7" w:rsidP="00B8043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0B07A1">
        <w:rPr>
          <w:rFonts w:cs="Arial"/>
          <w:sz w:val="16"/>
          <w:szCs w:val="16"/>
          <w:lang w:val="es-ES"/>
        </w:rPr>
        <w:t xml:space="preserve">Cosecha del año anterior y </w:t>
      </w:r>
      <w:r>
        <w:rPr>
          <w:rFonts w:cs="Arial"/>
          <w:sz w:val="16"/>
          <w:szCs w:val="16"/>
          <w:lang w:val="es-ES"/>
        </w:rPr>
        <w:t>estimado para el presente año.</w:t>
      </w:r>
    </w:p>
  </w:footnote>
  <w:footnote w:id="5">
    <w:p w14:paraId="5003998B" w14:textId="77777777" w:rsidR="00F53EB7" w:rsidRPr="00436670" w:rsidRDefault="00F53EB7" w:rsidP="00436670">
      <w:pPr>
        <w:pStyle w:val="Pa11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D1983">
        <w:rPr>
          <w:rStyle w:val="FootnoteReference"/>
          <w:rFonts w:ascii="Arial" w:hAnsi="Arial" w:cs="Arial"/>
        </w:rPr>
        <w:footnoteRef/>
      </w:r>
      <w:r w:rsidRPr="00436670">
        <w:rPr>
          <w:rFonts w:ascii="Arial" w:hAnsi="Arial" w:cs="Arial"/>
          <w:sz w:val="16"/>
          <w:szCs w:val="16"/>
          <w:lang w:val="es-ES"/>
        </w:rPr>
        <w:t xml:space="preserve"> Otras actividades de apoyo pudiera</w:t>
      </w:r>
      <w:r>
        <w:rPr>
          <w:rFonts w:ascii="Arial" w:hAnsi="Arial" w:cs="Arial"/>
          <w:sz w:val="16"/>
          <w:szCs w:val="16"/>
          <w:lang w:val="es-ES"/>
        </w:rPr>
        <w:t>n</w:t>
      </w:r>
      <w:r w:rsidRPr="00436670">
        <w:rPr>
          <w:rFonts w:ascii="Arial" w:hAnsi="Arial" w:cs="Arial"/>
          <w:sz w:val="16"/>
          <w:szCs w:val="16"/>
          <w:lang w:val="es-ES"/>
        </w:rPr>
        <w:t xml:space="preserve"> inc</w:t>
      </w:r>
      <w:r>
        <w:rPr>
          <w:rFonts w:ascii="Arial" w:hAnsi="Arial" w:cs="Arial"/>
          <w:sz w:val="16"/>
          <w:szCs w:val="16"/>
          <w:lang w:val="es-ES"/>
        </w:rPr>
        <w:t>luir provisión de mercancías y servicios</w:t>
      </w:r>
      <w:r w:rsidRPr="00436670">
        <w:rPr>
          <w:rFonts w:ascii="Arial" w:hAnsi="Arial" w:cs="Arial"/>
          <w:sz w:val="16"/>
          <w:szCs w:val="16"/>
          <w:lang w:val="es-ES"/>
        </w:rPr>
        <w:t xml:space="preserve"> (</w:t>
      </w:r>
      <w:r>
        <w:rPr>
          <w:rFonts w:ascii="Arial" w:hAnsi="Arial" w:cs="Arial"/>
          <w:sz w:val="16"/>
          <w:szCs w:val="16"/>
          <w:lang w:val="es-ES"/>
        </w:rPr>
        <w:t>p. ej., insumos agrícolas</w:t>
      </w:r>
      <w:r w:rsidRPr="00436670">
        <w:rPr>
          <w:rFonts w:ascii="Arial" w:hAnsi="Arial" w:cs="Arial"/>
          <w:sz w:val="16"/>
          <w:szCs w:val="16"/>
          <w:lang w:val="es-ES"/>
        </w:rPr>
        <w:t xml:space="preserve">, </w:t>
      </w:r>
      <w:r>
        <w:rPr>
          <w:rFonts w:ascii="Arial" w:hAnsi="Arial" w:cs="Arial"/>
          <w:sz w:val="16"/>
          <w:szCs w:val="16"/>
          <w:lang w:val="es-ES"/>
        </w:rPr>
        <w:t>servicios de financiación</w:t>
      </w:r>
      <w:r w:rsidRPr="00436670">
        <w:rPr>
          <w:rFonts w:ascii="Arial" w:hAnsi="Arial" w:cs="Arial"/>
          <w:sz w:val="16"/>
          <w:szCs w:val="16"/>
          <w:lang w:val="es-ES"/>
        </w:rPr>
        <w:t>, etc</w:t>
      </w:r>
      <w:r>
        <w:rPr>
          <w:rFonts w:ascii="Arial" w:hAnsi="Arial" w:cs="Arial"/>
          <w:sz w:val="16"/>
          <w:szCs w:val="16"/>
          <w:lang w:val="es-ES"/>
        </w:rPr>
        <w:t>.</w:t>
      </w:r>
      <w:r w:rsidRPr="00436670">
        <w:rPr>
          <w:rFonts w:ascii="Arial" w:hAnsi="Arial" w:cs="Arial"/>
          <w:sz w:val="16"/>
          <w:szCs w:val="16"/>
          <w:lang w:val="es-ES"/>
        </w:rPr>
        <w:t>)</w:t>
      </w:r>
      <w:r>
        <w:rPr>
          <w:rFonts w:ascii="Arial" w:hAnsi="Arial" w:cs="Arial"/>
          <w:sz w:val="16"/>
          <w:szCs w:val="16"/>
          <w:lang w:val="es-ES"/>
        </w:rPr>
        <w:t>.</w:t>
      </w:r>
    </w:p>
    <w:p w14:paraId="35263F24" w14:textId="77777777" w:rsidR="00F53EB7" w:rsidRPr="00436670" w:rsidRDefault="00F53EB7" w:rsidP="00CD2BE6">
      <w:pPr>
        <w:pStyle w:val="FootnoteText"/>
        <w:rPr>
          <w:lang w:val="es-ES"/>
        </w:rPr>
      </w:pPr>
    </w:p>
  </w:footnote>
  <w:footnote w:id="6">
    <w:p w14:paraId="17511329" w14:textId="77777777" w:rsidR="00F53EB7" w:rsidRPr="00962025" w:rsidRDefault="00F53EB7" w:rsidP="00B56C9B">
      <w:pPr>
        <w:spacing w:line="276" w:lineRule="auto"/>
        <w:ind w:right="-61"/>
        <w:rPr>
          <w:rFonts w:cs="Arial"/>
          <w:sz w:val="18"/>
          <w:szCs w:val="18"/>
          <w:lang w:val="es-ES"/>
        </w:rPr>
      </w:pPr>
      <w:r w:rsidRPr="00B56C9B">
        <w:rPr>
          <w:rStyle w:val="FootnoteReference"/>
          <w:sz w:val="18"/>
          <w:szCs w:val="18"/>
        </w:rPr>
        <w:footnoteRef/>
      </w:r>
      <w:r w:rsidRPr="00962025">
        <w:rPr>
          <w:rFonts w:cs="Arial"/>
          <w:sz w:val="18"/>
          <w:szCs w:val="18"/>
          <w:lang w:val="es-ES"/>
        </w:rPr>
        <w:t>Para más información sobre el balance de masa y el balance de masa en grupo, consult</w:t>
      </w:r>
      <w:r>
        <w:rPr>
          <w:rFonts w:cs="Arial"/>
          <w:sz w:val="18"/>
          <w:szCs w:val="18"/>
          <w:lang w:val="es-ES"/>
        </w:rPr>
        <w:t xml:space="preserve">e los modelos y definiciones </w:t>
      </w:r>
      <w:r w:rsidRPr="009C5332">
        <w:rPr>
          <w:rFonts w:cs="Arial"/>
          <w:sz w:val="18"/>
          <w:szCs w:val="18"/>
          <w:lang w:val="es-ES"/>
        </w:rPr>
        <w:t>de</w:t>
      </w:r>
      <w:r>
        <w:rPr>
          <w:rFonts w:cs="Arial"/>
          <w:sz w:val="18"/>
          <w:szCs w:val="18"/>
          <w:lang w:val="es-ES"/>
        </w:rPr>
        <w:t xml:space="preserve"> la Cadena de custodia</w:t>
      </w:r>
      <w:r w:rsidRPr="009C5332">
        <w:rPr>
          <w:rFonts w:cs="Arial"/>
          <w:sz w:val="18"/>
          <w:szCs w:val="18"/>
          <w:lang w:val="es-ES"/>
        </w:rPr>
        <w:t xml:space="preserve"> </w:t>
      </w:r>
      <w:r>
        <w:rPr>
          <w:rFonts w:cs="Arial"/>
          <w:sz w:val="18"/>
          <w:szCs w:val="18"/>
          <w:lang w:val="es-ES"/>
        </w:rPr>
        <w:t>ISEAL</w:t>
      </w:r>
      <w:r w:rsidRPr="00962025">
        <w:rPr>
          <w:rFonts w:cs="Arial"/>
          <w:sz w:val="18"/>
          <w:szCs w:val="18"/>
          <w:lang w:val="es-ES"/>
        </w:rPr>
        <w:t xml:space="preserve">, </w:t>
      </w:r>
      <w:r>
        <w:rPr>
          <w:rFonts w:cs="Arial"/>
          <w:sz w:val="18"/>
          <w:szCs w:val="18"/>
          <w:lang w:val="es-ES"/>
        </w:rPr>
        <w:t>mediante el siguiente enlace</w:t>
      </w:r>
      <w:r w:rsidRPr="00962025">
        <w:rPr>
          <w:rFonts w:cs="Arial"/>
          <w:sz w:val="18"/>
          <w:szCs w:val="18"/>
          <w:lang w:val="es-ES"/>
        </w:rPr>
        <w:t>:</w:t>
      </w:r>
    </w:p>
    <w:p w14:paraId="1C58BF86" w14:textId="77777777" w:rsidR="00F53EB7" w:rsidRPr="002304D3" w:rsidRDefault="00313525" w:rsidP="00B56C9B">
      <w:pPr>
        <w:spacing w:line="276" w:lineRule="auto"/>
        <w:ind w:right="-61"/>
        <w:rPr>
          <w:rFonts w:cs="Arial"/>
          <w:sz w:val="20"/>
          <w:szCs w:val="20"/>
          <w:lang w:val="es-ES"/>
        </w:rPr>
      </w:pPr>
      <w:hyperlink r:id="rId1" w:history="1">
        <w:r w:rsidR="00F53EB7" w:rsidRPr="002304D3">
          <w:rPr>
            <w:rStyle w:val="Hyperlink"/>
            <w:rFonts w:cs="Arial"/>
            <w:sz w:val="18"/>
            <w:szCs w:val="18"/>
            <w:lang w:val="es-ES"/>
          </w:rPr>
          <w:t>http://www.isealalliance.org/sites/default/files/ISEAL_Chain_of_Custody_Models_Guidance_September_2016.pdf</w:t>
        </w:r>
      </w:hyperlink>
    </w:p>
  </w:footnote>
  <w:footnote w:id="7">
    <w:p w14:paraId="13B830EE" w14:textId="77777777" w:rsidR="00F53EB7" w:rsidRPr="002304D3" w:rsidRDefault="00F53EB7" w:rsidP="00E577E3">
      <w:pPr>
        <w:pStyle w:val="FootnoteText"/>
        <w:keepNext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BAA4" w14:textId="77777777" w:rsidR="00F53EB7" w:rsidRPr="003065AE" w:rsidRDefault="00F53EB7">
    <w:pPr>
      <w:pStyle w:val="Header"/>
    </w:pPr>
    <w:r>
      <w:rPr>
        <w:noProof/>
        <w:lang w:val="en-US" w:eastAsia="en-US"/>
      </w:rPr>
      <w:drawing>
        <wp:inline distT="0" distB="0" distL="0" distR="0" wp14:anchorId="7177C59E" wp14:editId="1AE5274D">
          <wp:extent cx="733425" cy="895350"/>
          <wp:effectExtent l="19050" t="0" r="9525" b="0"/>
          <wp:docPr id="1" name="Picture 1" descr="FBM_INT_VERT_MON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M_INT_VERT_MONO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12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54F7"/>
    <w:multiLevelType w:val="hybridMultilevel"/>
    <w:tmpl w:val="26062676"/>
    <w:lvl w:ilvl="0" w:tplc="568815A0">
      <w:start w:val="1"/>
      <w:numFmt w:val="decimal"/>
      <w:pStyle w:val="StyleHeading6Left0Hanging025"/>
      <w:lvlText w:val="%1."/>
      <w:lvlJc w:val="left"/>
      <w:pPr>
        <w:tabs>
          <w:tab w:val="num" w:pos="502"/>
        </w:tabs>
        <w:ind w:left="502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90B83"/>
    <w:multiLevelType w:val="hybridMultilevel"/>
    <w:tmpl w:val="9D76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57B0D"/>
    <w:multiLevelType w:val="hybridMultilevel"/>
    <w:tmpl w:val="F090577E"/>
    <w:lvl w:ilvl="0" w:tplc="BD4A497A">
      <w:start w:val="4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D6D71"/>
    <w:multiLevelType w:val="multilevel"/>
    <w:tmpl w:val="A1246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2C612F"/>
    <w:multiLevelType w:val="multilevel"/>
    <w:tmpl w:val="08B8FA5C"/>
    <w:styleLink w:val="StyleBulletedBlu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70EBF"/>
    <w:multiLevelType w:val="hybridMultilevel"/>
    <w:tmpl w:val="B30C5F3E"/>
    <w:lvl w:ilvl="0" w:tplc="620CC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1534AE"/>
    <w:multiLevelType w:val="hybridMultilevel"/>
    <w:tmpl w:val="8C02BA1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9C3CA7"/>
    <w:multiLevelType w:val="hybridMultilevel"/>
    <w:tmpl w:val="D98A0BE0"/>
    <w:lvl w:ilvl="0" w:tplc="34A03D3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A24AA"/>
    <w:multiLevelType w:val="hybridMultilevel"/>
    <w:tmpl w:val="598E30E8"/>
    <w:lvl w:ilvl="0" w:tplc="C91AA3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97B87"/>
    <w:multiLevelType w:val="hybridMultilevel"/>
    <w:tmpl w:val="EDDE1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22514"/>
    <w:multiLevelType w:val="hybridMultilevel"/>
    <w:tmpl w:val="AF9EBF9C"/>
    <w:lvl w:ilvl="0" w:tplc="49E2EB66">
      <w:start w:val="1"/>
      <w:numFmt w:val="decimal"/>
      <w:pStyle w:val="Style2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453421"/>
    <w:multiLevelType w:val="hybridMultilevel"/>
    <w:tmpl w:val="260E60AA"/>
    <w:lvl w:ilvl="0" w:tplc="541AD9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A586E"/>
    <w:multiLevelType w:val="hybridMultilevel"/>
    <w:tmpl w:val="866A2FFA"/>
    <w:lvl w:ilvl="0" w:tplc="02860D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06298"/>
    <w:multiLevelType w:val="hybridMultilevel"/>
    <w:tmpl w:val="839EA352"/>
    <w:lvl w:ilvl="0" w:tplc="13EA4760"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9471D"/>
    <w:multiLevelType w:val="hybridMultilevel"/>
    <w:tmpl w:val="F4E49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73058"/>
    <w:multiLevelType w:val="hybridMultilevel"/>
    <w:tmpl w:val="836EA382"/>
    <w:lvl w:ilvl="0" w:tplc="4B16E3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24AE3"/>
    <w:multiLevelType w:val="hybridMultilevel"/>
    <w:tmpl w:val="772407B8"/>
    <w:lvl w:ilvl="0" w:tplc="D01EB316">
      <w:start w:val="1"/>
      <w:numFmt w:val="decimal"/>
      <w:pStyle w:val="Style3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D765D"/>
    <w:multiLevelType w:val="hybridMultilevel"/>
    <w:tmpl w:val="BFDE42BA"/>
    <w:lvl w:ilvl="0" w:tplc="C91AA3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357D9"/>
    <w:multiLevelType w:val="hybridMultilevel"/>
    <w:tmpl w:val="F52087A8"/>
    <w:lvl w:ilvl="0" w:tplc="F22C4998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9" w15:restartNumberingAfterBreak="0">
    <w:nsid w:val="76B6714B"/>
    <w:multiLevelType w:val="hybridMultilevel"/>
    <w:tmpl w:val="1EA60F9E"/>
    <w:lvl w:ilvl="0" w:tplc="C91AA3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14"/>
  </w:num>
  <w:num w:numId="8">
    <w:abstractNumId w:val="17"/>
  </w:num>
  <w:num w:numId="9">
    <w:abstractNumId w:val="10"/>
  </w:num>
  <w:num w:numId="10">
    <w:abstractNumId w:val="13"/>
  </w:num>
  <w:num w:numId="11">
    <w:abstractNumId w:val="3"/>
  </w:num>
  <w:num w:numId="12">
    <w:abstractNumId w:val="16"/>
  </w:num>
  <w:num w:numId="13">
    <w:abstractNumId w:val="12"/>
  </w:num>
  <w:num w:numId="14">
    <w:abstractNumId w:val="9"/>
  </w:num>
  <w:num w:numId="15">
    <w:abstractNumId w:val="18"/>
  </w:num>
  <w:num w:numId="16">
    <w:abstractNumId w:val="2"/>
  </w:num>
  <w:num w:numId="17">
    <w:abstractNumId w:val="7"/>
  </w:num>
  <w:num w:numId="18">
    <w:abstractNumId w:val="19"/>
  </w:num>
  <w:num w:numId="19">
    <w:abstractNumId w:val="15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+hitKMdzDqqtdb0ZO7Cc3gUOwz0QHW10DLLdWWg0Op3OQmbbcX3EgerdV8vSjkQDInMLk/RlcVzwpxd0umAz6A==" w:salt="isc0fZKJJisE3bUddrI18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8E"/>
    <w:rsid w:val="000003FD"/>
    <w:rsid w:val="00000C8C"/>
    <w:rsid w:val="0000101E"/>
    <w:rsid w:val="00003CFB"/>
    <w:rsid w:val="00003E94"/>
    <w:rsid w:val="00007135"/>
    <w:rsid w:val="00013467"/>
    <w:rsid w:val="0001597E"/>
    <w:rsid w:val="00016623"/>
    <w:rsid w:val="00020003"/>
    <w:rsid w:val="00020253"/>
    <w:rsid w:val="00020290"/>
    <w:rsid w:val="000209AE"/>
    <w:rsid w:val="0002254E"/>
    <w:rsid w:val="000254C6"/>
    <w:rsid w:val="00026716"/>
    <w:rsid w:val="00026BC6"/>
    <w:rsid w:val="00027E62"/>
    <w:rsid w:val="000327FA"/>
    <w:rsid w:val="00032E81"/>
    <w:rsid w:val="00033693"/>
    <w:rsid w:val="000337D4"/>
    <w:rsid w:val="00033F50"/>
    <w:rsid w:val="0003656F"/>
    <w:rsid w:val="000406E7"/>
    <w:rsid w:val="00041C70"/>
    <w:rsid w:val="00045F03"/>
    <w:rsid w:val="00046829"/>
    <w:rsid w:val="0004741B"/>
    <w:rsid w:val="000531E6"/>
    <w:rsid w:val="00053FC9"/>
    <w:rsid w:val="000544F2"/>
    <w:rsid w:val="0005474D"/>
    <w:rsid w:val="000551F1"/>
    <w:rsid w:val="00055729"/>
    <w:rsid w:val="00057B91"/>
    <w:rsid w:val="00062993"/>
    <w:rsid w:val="000633D2"/>
    <w:rsid w:val="0006531A"/>
    <w:rsid w:val="00065CE3"/>
    <w:rsid w:val="00065DAD"/>
    <w:rsid w:val="00066279"/>
    <w:rsid w:val="0006629F"/>
    <w:rsid w:val="000676D4"/>
    <w:rsid w:val="00070374"/>
    <w:rsid w:val="000710AC"/>
    <w:rsid w:val="000717EE"/>
    <w:rsid w:val="000752F1"/>
    <w:rsid w:val="0007642E"/>
    <w:rsid w:val="000767C0"/>
    <w:rsid w:val="000778C4"/>
    <w:rsid w:val="0007794C"/>
    <w:rsid w:val="00080EB3"/>
    <w:rsid w:val="00082A17"/>
    <w:rsid w:val="00087F70"/>
    <w:rsid w:val="00091BE2"/>
    <w:rsid w:val="00097B17"/>
    <w:rsid w:val="000A082F"/>
    <w:rsid w:val="000A12C5"/>
    <w:rsid w:val="000A180E"/>
    <w:rsid w:val="000A1F2C"/>
    <w:rsid w:val="000A5610"/>
    <w:rsid w:val="000A6A80"/>
    <w:rsid w:val="000A7052"/>
    <w:rsid w:val="000A71F6"/>
    <w:rsid w:val="000A79CB"/>
    <w:rsid w:val="000B07A1"/>
    <w:rsid w:val="000B0924"/>
    <w:rsid w:val="000B2220"/>
    <w:rsid w:val="000B307A"/>
    <w:rsid w:val="000B3C08"/>
    <w:rsid w:val="000B6104"/>
    <w:rsid w:val="000B7DAE"/>
    <w:rsid w:val="000C055D"/>
    <w:rsid w:val="000C10D2"/>
    <w:rsid w:val="000C2C4B"/>
    <w:rsid w:val="000C306B"/>
    <w:rsid w:val="000C44C7"/>
    <w:rsid w:val="000C4C70"/>
    <w:rsid w:val="000C5433"/>
    <w:rsid w:val="000C6427"/>
    <w:rsid w:val="000C75AD"/>
    <w:rsid w:val="000D008B"/>
    <w:rsid w:val="000D2A9B"/>
    <w:rsid w:val="000D2E6B"/>
    <w:rsid w:val="000D2FE6"/>
    <w:rsid w:val="000D3FB9"/>
    <w:rsid w:val="000D4413"/>
    <w:rsid w:val="000D5A79"/>
    <w:rsid w:val="000D70A1"/>
    <w:rsid w:val="000D7602"/>
    <w:rsid w:val="000E0E22"/>
    <w:rsid w:val="000E37F1"/>
    <w:rsid w:val="000E50B8"/>
    <w:rsid w:val="000E7EFB"/>
    <w:rsid w:val="000F0E6D"/>
    <w:rsid w:val="000F0FD2"/>
    <w:rsid w:val="000F1C16"/>
    <w:rsid w:val="000F4382"/>
    <w:rsid w:val="000F49BF"/>
    <w:rsid w:val="000F59FE"/>
    <w:rsid w:val="000F5F3F"/>
    <w:rsid w:val="000F6B0E"/>
    <w:rsid w:val="000F7633"/>
    <w:rsid w:val="000F7C1F"/>
    <w:rsid w:val="0010453B"/>
    <w:rsid w:val="0010468A"/>
    <w:rsid w:val="001052A6"/>
    <w:rsid w:val="0010673B"/>
    <w:rsid w:val="00110FD9"/>
    <w:rsid w:val="0011352B"/>
    <w:rsid w:val="00113F76"/>
    <w:rsid w:val="00114234"/>
    <w:rsid w:val="00114253"/>
    <w:rsid w:val="00115FDD"/>
    <w:rsid w:val="00120050"/>
    <w:rsid w:val="00122B79"/>
    <w:rsid w:val="00122DA5"/>
    <w:rsid w:val="0012377B"/>
    <w:rsid w:val="00124F1E"/>
    <w:rsid w:val="00125586"/>
    <w:rsid w:val="0012646C"/>
    <w:rsid w:val="00130C60"/>
    <w:rsid w:val="00131C8B"/>
    <w:rsid w:val="001360C0"/>
    <w:rsid w:val="00136A9B"/>
    <w:rsid w:val="00137194"/>
    <w:rsid w:val="00140EF4"/>
    <w:rsid w:val="00141765"/>
    <w:rsid w:val="00141F61"/>
    <w:rsid w:val="001424B1"/>
    <w:rsid w:val="00143343"/>
    <w:rsid w:val="00144F73"/>
    <w:rsid w:val="0015061A"/>
    <w:rsid w:val="00152F3E"/>
    <w:rsid w:val="00153114"/>
    <w:rsid w:val="00154FAE"/>
    <w:rsid w:val="001555D7"/>
    <w:rsid w:val="0015687F"/>
    <w:rsid w:val="001575BC"/>
    <w:rsid w:val="0016223C"/>
    <w:rsid w:val="0016242D"/>
    <w:rsid w:val="00162505"/>
    <w:rsid w:val="00162E14"/>
    <w:rsid w:val="0016497E"/>
    <w:rsid w:val="00170ADC"/>
    <w:rsid w:val="00173063"/>
    <w:rsid w:val="00173D44"/>
    <w:rsid w:val="00176647"/>
    <w:rsid w:val="00176C21"/>
    <w:rsid w:val="0018162D"/>
    <w:rsid w:val="00183E35"/>
    <w:rsid w:val="00185901"/>
    <w:rsid w:val="00185A52"/>
    <w:rsid w:val="001906D2"/>
    <w:rsid w:val="00190BA5"/>
    <w:rsid w:val="0019176B"/>
    <w:rsid w:val="00192FE5"/>
    <w:rsid w:val="00193A4F"/>
    <w:rsid w:val="00193B8D"/>
    <w:rsid w:val="00195D29"/>
    <w:rsid w:val="0019739B"/>
    <w:rsid w:val="001A044D"/>
    <w:rsid w:val="001A1AFF"/>
    <w:rsid w:val="001A2B44"/>
    <w:rsid w:val="001A3F60"/>
    <w:rsid w:val="001A47CC"/>
    <w:rsid w:val="001A6C2B"/>
    <w:rsid w:val="001B02F5"/>
    <w:rsid w:val="001B12BE"/>
    <w:rsid w:val="001B12C7"/>
    <w:rsid w:val="001B12F7"/>
    <w:rsid w:val="001B254C"/>
    <w:rsid w:val="001B4721"/>
    <w:rsid w:val="001B5949"/>
    <w:rsid w:val="001B65BB"/>
    <w:rsid w:val="001B7F79"/>
    <w:rsid w:val="001C0191"/>
    <w:rsid w:val="001C2713"/>
    <w:rsid w:val="001C2F62"/>
    <w:rsid w:val="001C33F1"/>
    <w:rsid w:val="001C3806"/>
    <w:rsid w:val="001C39D1"/>
    <w:rsid w:val="001C56CF"/>
    <w:rsid w:val="001C6DDF"/>
    <w:rsid w:val="001C758B"/>
    <w:rsid w:val="001C794C"/>
    <w:rsid w:val="001C7C26"/>
    <w:rsid w:val="001D0764"/>
    <w:rsid w:val="001D0E21"/>
    <w:rsid w:val="001D1CEA"/>
    <w:rsid w:val="001D2D9A"/>
    <w:rsid w:val="001D4B20"/>
    <w:rsid w:val="001D5DC5"/>
    <w:rsid w:val="001D6A15"/>
    <w:rsid w:val="001D7CD3"/>
    <w:rsid w:val="001E630E"/>
    <w:rsid w:val="001E7578"/>
    <w:rsid w:val="001F0A97"/>
    <w:rsid w:val="001F0B92"/>
    <w:rsid w:val="001F0C08"/>
    <w:rsid w:val="001F2B05"/>
    <w:rsid w:val="001F496F"/>
    <w:rsid w:val="001F6160"/>
    <w:rsid w:val="001F69D0"/>
    <w:rsid w:val="001F7149"/>
    <w:rsid w:val="001F7E20"/>
    <w:rsid w:val="001F7E4A"/>
    <w:rsid w:val="001F7F3B"/>
    <w:rsid w:val="00200AF0"/>
    <w:rsid w:val="00202D9C"/>
    <w:rsid w:val="00203DE5"/>
    <w:rsid w:val="002054CD"/>
    <w:rsid w:val="0020588C"/>
    <w:rsid w:val="00206ABE"/>
    <w:rsid w:val="002148FA"/>
    <w:rsid w:val="002151C4"/>
    <w:rsid w:val="00220523"/>
    <w:rsid w:val="00221E93"/>
    <w:rsid w:val="0022343C"/>
    <w:rsid w:val="00225120"/>
    <w:rsid w:val="00226085"/>
    <w:rsid w:val="0022659C"/>
    <w:rsid w:val="00226BB3"/>
    <w:rsid w:val="002271F4"/>
    <w:rsid w:val="002304D3"/>
    <w:rsid w:val="0023316F"/>
    <w:rsid w:val="0023346D"/>
    <w:rsid w:val="00233CAD"/>
    <w:rsid w:val="002343F6"/>
    <w:rsid w:val="00234C42"/>
    <w:rsid w:val="002350C2"/>
    <w:rsid w:val="00235EC5"/>
    <w:rsid w:val="00237FE7"/>
    <w:rsid w:val="002409DB"/>
    <w:rsid w:val="00243992"/>
    <w:rsid w:val="002450A3"/>
    <w:rsid w:val="00246A5D"/>
    <w:rsid w:val="00247FFD"/>
    <w:rsid w:val="00250F3C"/>
    <w:rsid w:val="0025121D"/>
    <w:rsid w:val="00251762"/>
    <w:rsid w:val="00251CCB"/>
    <w:rsid w:val="00251DCE"/>
    <w:rsid w:val="0025336C"/>
    <w:rsid w:val="00253CF8"/>
    <w:rsid w:val="0025465A"/>
    <w:rsid w:val="0025478C"/>
    <w:rsid w:val="002574DE"/>
    <w:rsid w:val="00261DB9"/>
    <w:rsid w:val="00262662"/>
    <w:rsid w:val="002646B4"/>
    <w:rsid w:val="00267C27"/>
    <w:rsid w:val="002711A6"/>
    <w:rsid w:val="00271FB6"/>
    <w:rsid w:val="002724AA"/>
    <w:rsid w:val="002737CF"/>
    <w:rsid w:val="002762B2"/>
    <w:rsid w:val="00276726"/>
    <w:rsid w:val="002804AD"/>
    <w:rsid w:val="00280842"/>
    <w:rsid w:val="00280B16"/>
    <w:rsid w:val="00281099"/>
    <w:rsid w:val="0028308D"/>
    <w:rsid w:val="0028472C"/>
    <w:rsid w:val="00284AE8"/>
    <w:rsid w:val="00285AF0"/>
    <w:rsid w:val="002871BE"/>
    <w:rsid w:val="002902A5"/>
    <w:rsid w:val="002902CD"/>
    <w:rsid w:val="002905C7"/>
    <w:rsid w:val="00293365"/>
    <w:rsid w:val="0029349E"/>
    <w:rsid w:val="002935E8"/>
    <w:rsid w:val="002936FF"/>
    <w:rsid w:val="0029525C"/>
    <w:rsid w:val="002A030C"/>
    <w:rsid w:val="002A145C"/>
    <w:rsid w:val="002A1488"/>
    <w:rsid w:val="002A29A3"/>
    <w:rsid w:val="002A3F88"/>
    <w:rsid w:val="002B1CE3"/>
    <w:rsid w:val="002B3287"/>
    <w:rsid w:val="002B5263"/>
    <w:rsid w:val="002B5AF6"/>
    <w:rsid w:val="002B64B3"/>
    <w:rsid w:val="002B6AF5"/>
    <w:rsid w:val="002B6B10"/>
    <w:rsid w:val="002B6B87"/>
    <w:rsid w:val="002B7230"/>
    <w:rsid w:val="002B7BFA"/>
    <w:rsid w:val="002C190F"/>
    <w:rsid w:val="002C38EC"/>
    <w:rsid w:val="002C4B4B"/>
    <w:rsid w:val="002C5C21"/>
    <w:rsid w:val="002C7AE1"/>
    <w:rsid w:val="002D1842"/>
    <w:rsid w:val="002D1D97"/>
    <w:rsid w:val="002D2AB7"/>
    <w:rsid w:val="002D3F49"/>
    <w:rsid w:val="002D4ED3"/>
    <w:rsid w:val="002D5C21"/>
    <w:rsid w:val="002E0305"/>
    <w:rsid w:val="002E1D59"/>
    <w:rsid w:val="002E470D"/>
    <w:rsid w:val="002E6419"/>
    <w:rsid w:val="002E651D"/>
    <w:rsid w:val="002E6685"/>
    <w:rsid w:val="002E77B6"/>
    <w:rsid w:val="002E77F8"/>
    <w:rsid w:val="002E7E28"/>
    <w:rsid w:val="002E7F4A"/>
    <w:rsid w:val="002F331B"/>
    <w:rsid w:val="002F3559"/>
    <w:rsid w:val="002F463F"/>
    <w:rsid w:val="002F4A2D"/>
    <w:rsid w:val="002F6FEE"/>
    <w:rsid w:val="002F7429"/>
    <w:rsid w:val="003022FA"/>
    <w:rsid w:val="0030378E"/>
    <w:rsid w:val="00304986"/>
    <w:rsid w:val="003065AE"/>
    <w:rsid w:val="00306B04"/>
    <w:rsid w:val="00306F78"/>
    <w:rsid w:val="00310CD9"/>
    <w:rsid w:val="00311240"/>
    <w:rsid w:val="0031193F"/>
    <w:rsid w:val="00313525"/>
    <w:rsid w:val="00314A06"/>
    <w:rsid w:val="00316CD3"/>
    <w:rsid w:val="003177E2"/>
    <w:rsid w:val="003234A0"/>
    <w:rsid w:val="003262AD"/>
    <w:rsid w:val="00327040"/>
    <w:rsid w:val="00331E37"/>
    <w:rsid w:val="00332D91"/>
    <w:rsid w:val="00335A39"/>
    <w:rsid w:val="00335F45"/>
    <w:rsid w:val="003365A8"/>
    <w:rsid w:val="00337739"/>
    <w:rsid w:val="00337A6A"/>
    <w:rsid w:val="00342CAE"/>
    <w:rsid w:val="00343616"/>
    <w:rsid w:val="00344339"/>
    <w:rsid w:val="00345EE8"/>
    <w:rsid w:val="00347ABA"/>
    <w:rsid w:val="00347E26"/>
    <w:rsid w:val="00350516"/>
    <w:rsid w:val="003508FE"/>
    <w:rsid w:val="003513CF"/>
    <w:rsid w:val="00355609"/>
    <w:rsid w:val="00355D27"/>
    <w:rsid w:val="00362849"/>
    <w:rsid w:val="00364218"/>
    <w:rsid w:val="00364325"/>
    <w:rsid w:val="00366F18"/>
    <w:rsid w:val="003703C9"/>
    <w:rsid w:val="00371434"/>
    <w:rsid w:val="00372C4F"/>
    <w:rsid w:val="00374ECB"/>
    <w:rsid w:val="00374ED2"/>
    <w:rsid w:val="003752A0"/>
    <w:rsid w:val="00376D23"/>
    <w:rsid w:val="00376FB1"/>
    <w:rsid w:val="00377D35"/>
    <w:rsid w:val="00380163"/>
    <w:rsid w:val="00381432"/>
    <w:rsid w:val="0038153C"/>
    <w:rsid w:val="00381686"/>
    <w:rsid w:val="00381CE9"/>
    <w:rsid w:val="00382D93"/>
    <w:rsid w:val="003843EA"/>
    <w:rsid w:val="00384EF5"/>
    <w:rsid w:val="00385E4D"/>
    <w:rsid w:val="00390ADB"/>
    <w:rsid w:val="00391462"/>
    <w:rsid w:val="00391EBD"/>
    <w:rsid w:val="00396337"/>
    <w:rsid w:val="00396D20"/>
    <w:rsid w:val="003979FC"/>
    <w:rsid w:val="003A1BBF"/>
    <w:rsid w:val="003A3C4D"/>
    <w:rsid w:val="003A6106"/>
    <w:rsid w:val="003A7087"/>
    <w:rsid w:val="003A7416"/>
    <w:rsid w:val="003B1A6D"/>
    <w:rsid w:val="003B5AF3"/>
    <w:rsid w:val="003B75E5"/>
    <w:rsid w:val="003C0100"/>
    <w:rsid w:val="003C0848"/>
    <w:rsid w:val="003C3BD6"/>
    <w:rsid w:val="003C797F"/>
    <w:rsid w:val="003D059C"/>
    <w:rsid w:val="003D0B0C"/>
    <w:rsid w:val="003D1A7A"/>
    <w:rsid w:val="003D36CF"/>
    <w:rsid w:val="003D3C15"/>
    <w:rsid w:val="003D3DE2"/>
    <w:rsid w:val="003D421D"/>
    <w:rsid w:val="003D484F"/>
    <w:rsid w:val="003D5736"/>
    <w:rsid w:val="003D6AB2"/>
    <w:rsid w:val="003E0A49"/>
    <w:rsid w:val="003E0D28"/>
    <w:rsid w:val="003E221E"/>
    <w:rsid w:val="003E2F83"/>
    <w:rsid w:val="003E36BD"/>
    <w:rsid w:val="003E436C"/>
    <w:rsid w:val="003E4383"/>
    <w:rsid w:val="003E4667"/>
    <w:rsid w:val="003E6210"/>
    <w:rsid w:val="003E6A11"/>
    <w:rsid w:val="003E733B"/>
    <w:rsid w:val="003F07AA"/>
    <w:rsid w:val="003F0954"/>
    <w:rsid w:val="003F1520"/>
    <w:rsid w:val="003F5923"/>
    <w:rsid w:val="004004F2"/>
    <w:rsid w:val="004008D9"/>
    <w:rsid w:val="00400A77"/>
    <w:rsid w:val="004019D7"/>
    <w:rsid w:val="00401AC9"/>
    <w:rsid w:val="00402ADC"/>
    <w:rsid w:val="00402EAF"/>
    <w:rsid w:val="00403A17"/>
    <w:rsid w:val="00411F65"/>
    <w:rsid w:val="00412285"/>
    <w:rsid w:val="00413666"/>
    <w:rsid w:val="00413864"/>
    <w:rsid w:val="004202A3"/>
    <w:rsid w:val="00420439"/>
    <w:rsid w:val="00420C0D"/>
    <w:rsid w:val="00422649"/>
    <w:rsid w:val="004227F8"/>
    <w:rsid w:val="0042288B"/>
    <w:rsid w:val="004235A2"/>
    <w:rsid w:val="0042446F"/>
    <w:rsid w:val="004258B0"/>
    <w:rsid w:val="00425C03"/>
    <w:rsid w:val="0043027E"/>
    <w:rsid w:val="004302CD"/>
    <w:rsid w:val="004309B4"/>
    <w:rsid w:val="00430D40"/>
    <w:rsid w:val="0043109A"/>
    <w:rsid w:val="004322B0"/>
    <w:rsid w:val="004325DA"/>
    <w:rsid w:val="00432AC6"/>
    <w:rsid w:val="00432AF3"/>
    <w:rsid w:val="00432F10"/>
    <w:rsid w:val="00433032"/>
    <w:rsid w:val="0043438E"/>
    <w:rsid w:val="0043631E"/>
    <w:rsid w:val="004363AC"/>
    <w:rsid w:val="00436563"/>
    <w:rsid w:val="00436670"/>
    <w:rsid w:val="004368A5"/>
    <w:rsid w:val="004402EB"/>
    <w:rsid w:val="00441ED6"/>
    <w:rsid w:val="00443928"/>
    <w:rsid w:val="004446A9"/>
    <w:rsid w:val="00444E63"/>
    <w:rsid w:val="00447217"/>
    <w:rsid w:val="004502D9"/>
    <w:rsid w:val="00450563"/>
    <w:rsid w:val="00450B18"/>
    <w:rsid w:val="00451723"/>
    <w:rsid w:val="00452E06"/>
    <w:rsid w:val="00453AD1"/>
    <w:rsid w:val="00453E1B"/>
    <w:rsid w:val="0045727D"/>
    <w:rsid w:val="00457D06"/>
    <w:rsid w:val="00461D4B"/>
    <w:rsid w:val="004625F2"/>
    <w:rsid w:val="0046275A"/>
    <w:rsid w:val="00462BCC"/>
    <w:rsid w:val="004655CA"/>
    <w:rsid w:val="00465CA3"/>
    <w:rsid w:val="00466678"/>
    <w:rsid w:val="0046688A"/>
    <w:rsid w:val="004715AD"/>
    <w:rsid w:val="0047572E"/>
    <w:rsid w:val="004777EF"/>
    <w:rsid w:val="00480064"/>
    <w:rsid w:val="004814A8"/>
    <w:rsid w:val="00481E2E"/>
    <w:rsid w:val="00482764"/>
    <w:rsid w:val="00482978"/>
    <w:rsid w:val="00482C1D"/>
    <w:rsid w:val="00482FA8"/>
    <w:rsid w:val="00483704"/>
    <w:rsid w:val="00484E2E"/>
    <w:rsid w:val="00485844"/>
    <w:rsid w:val="0048612B"/>
    <w:rsid w:val="0048630F"/>
    <w:rsid w:val="004864CE"/>
    <w:rsid w:val="004914EE"/>
    <w:rsid w:val="004915A8"/>
    <w:rsid w:val="00492CD9"/>
    <w:rsid w:val="00493F4A"/>
    <w:rsid w:val="00494467"/>
    <w:rsid w:val="0049713E"/>
    <w:rsid w:val="00497B00"/>
    <w:rsid w:val="004A2A5C"/>
    <w:rsid w:val="004A2C72"/>
    <w:rsid w:val="004A368D"/>
    <w:rsid w:val="004A3C8B"/>
    <w:rsid w:val="004A4A41"/>
    <w:rsid w:val="004A4B9C"/>
    <w:rsid w:val="004A5F9B"/>
    <w:rsid w:val="004A681E"/>
    <w:rsid w:val="004A709E"/>
    <w:rsid w:val="004B0176"/>
    <w:rsid w:val="004B3D99"/>
    <w:rsid w:val="004B6558"/>
    <w:rsid w:val="004B6FB2"/>
    <w:rsid w:val="004C2621"/>
    <w:rsid w:val="004C36B0"/>
    <w:rsid w:val="004C5A2A"/>
    <w:rsid w:val="004C6338"/>
    <w:rsid w:val="004C64A7"/>
    <w:rsid w:val="004C7FA8"/>
    <w:rsid w:val="004D0537"/>
    <w:rsid w:val="004D0A6A"/>
    <w:rsid w:val="004D176D"/>
    <w:rsid w:val="004D1843"/>
    <w:rsid w:val="004D20DA"/>
    <w:rsid w:val="004D2B49"/>
    <w:rsid w:val="004D347C"/>
    <w:rsid w:val="004D5B8F"/>
    <w:rsid w:val="004D6742"/>
    <w:rsid w:val="004D7222"/>
    <w:rsid w:val="004E1A37"/>
    <w:rsid w:val="004E263D"/>
    <w:rsid w:val="004E48A1"/>
    <w:rsid w:val="004E5676"/>
    <w:rsid w:val="004E7972"/>
    <w:rsid w:val="004F05B9"/>
    <w:rsid w:val="004F1C1F"/>
    <w:rsid w:val="004F34FE"/>
    <w:rsid w:val="004F3572"/>
    <w:rsid w:val="004F39B4"/>
    <w:rsid w:val="004F4571"/>
    <w:rsid w:val="004F5684"/>
    <w:rsid w:val="004F5CDD"/>
    <w:rsid w:val="004F5E6E"/>
    <w:rsid w:val="004F6955"/>
    <w:rsid w:val="004F6E8F"/>
    <w:rsid w:val="004F744F"/>
    <w:rsid w:val="0050219B"/>
    <w:rsid w:val="00502B50"/>
    <w:rsid w:val="00502F54"/>
    <w:rsid w:val="00504709"/>
    <w:rsid w:val="00504833"/>
    <w:rsid w:val="00505396"/>
    <w:rsid w:val="00505C68"/>
    <w:rsid w:val="00505EDE"/>
    <w:rsid w:val="005062A9"/>
    <w:rsid w:val="005128B2"/>
    <w:rsid w:val="00512BA7"/>
    <w:rsid w:val="00513597"/>
    <w:rsid w:val="00514550"/>
    <w:rsid w:val="005152DC"/>
    <w:rsid w:val="00515A05"/>
    <w:rsid w:val="00517BDF"/>
    <w:rsid w:val="00520D1B"/>
    <w:rsid w:val="005213D2"/>
    <w:rsid w:val="00521847"/>
    <w:rsid w:val="005244AE"/>
    <w:rsid w:val="00524B8C"/>
    <w:rsid w:val="005258A0"/>
    <w:rsid w:val="00526888"/>
    <w:rsid w:val="00526B3A"/>
    <w:rsid w:val="00533D86"/>
    <w:rsid w:val="00533FD3"/>
    <w:rsid w:val="00535554"/>
    <w:rsid w:val="00541436"/>
    <w:rsid w:val="005419B7"/>
    <w:rsid w:val="00541FBD"/>
    <w:rsid w:val="005456DF"/>
    <w:rsid w:val="00545843"/>
    <w:rsid w:val="005530A5"/>
    <w:rsid w:val="00553270"/>
    <w:rsid w:val="005549DC"/>
    <w:rsid w:val="00556F1F"/>
    <w:rsid w:val="005579EB"/>
    <w:rsid w:val="00560B84"/>
    <w:rsid w:val="005633F8"/>
    <w:rsid w:val="00563605"/>
    <w:rsid w:val="00563C4A"/>
    <w:rsid w:val="00564453"/>
    <w:rsid w:val="005645C8"/>
    <w:rsid w:val="005671A0"/>
    <w:rsid w:val="005730DC"/>
    <w:rsid w:val="00575099"/>
    <w:rsid w:val="00577434"/>
    <w:rsid w:val="0058005D"/>
    <w:rsid w:val="0058218D"/>
    <w:rsid w:val="0058428C"/>
    <w:rsid w:val="00584F43"/>
    <w:rsid w:val="00585562"/>
    <w:rsid w:val="00590277"/>
    <w:rsid w:val="005904EF"/>
    <w:rsid w:val="00590797"/>
    <w:rsid w:val="00590BEE"/>
    <w:rsid w:val="005922AF"/>
    <w:rsid w:val="00592B86"/>
    <w:rsid w:val="00596CA3"/>
    <w:rsid w:val="00596EF4"/>
    <w:rsid w:val="00597418"/>
    <w:rsid w:val="005A0606"/>
    <w:rsid w:val="005A2CAD"/>
    <w:rsid w:val="005A355F"/>
    <w:rsid w:val="005A45C1"/>
    <w:rsid w:val="005A60E9"/>
    <w:rsid w:val="005A6563"/>
    <w:rsid w:val="005A6838"/>
    <w:rsid w:val="005A70CA"/>
    <w:rsid w:val="005B2874"/>
    <w:rsid w:val="005B458A"/>
    <w:rsid w:val="005B65C3"/>
    <w:rsid w:val="005B7002"/>
    <w:rsid w:val="005B7727"/>
    <w:rsid w:val="005C0997"/>
    <w:rsid w:val="005C13EB"/>
    <w:rsid w:val="005C19D5"/>
    <w:rsid w:val="005C1B53"/>
    <w:rsid w:val="005C2700"/>
    <w:rsid w:val="005C34CF"/>
    <w:rsid w:val="005C3BAA"/>
    <w:rsid w:val="005C65D4"/>
    <w:rsid w:val="005C7665"/>
    <w:rsid w:val="005D23DC"/>
    <w:rsid w:val="005D5580"/>
    <w:rsid w:val="005D58B7"/>
    <w:rsid w:val="005D73EE"/>
    <w:rsid w:val="005E0883"/>
    <w:rsid w:val="005E2559"/>
    <w:rsid w:val="005E58A2"/>
    <w:rsid w:val="005E63E8"/>
    <w:rsid w:val="005F19AE"/>
    <w:rsid w:val="005F274E"/>
    <w:rsid w:val="005F29BF"/>
    <w:rsid w:val="005F2D1E"/>
    <w:rsid w:val="005F3564"/>
    <w:rsid w:val="005F496E"/>
    <w:rsid w:val="005F5A9E"/>
    <w:rsid w:val="005F7858"/>
    <w:rsid w:val="0060152E"/>
    <w:rsid w:val="0060160E"/>
    <w:rsid w:val="00601F82"/>
    <w:rsid w:val="006029E7"/>
    <w:rsid w:val="00603818"/>
    <w:rsid w:val="00603AA4"/>
    <w:rsid w:val="00604D76"/>
    <w:rsid w:val="00605418"/>
    <w:rsid w:val="00607731"/>
    <w:rsid w:val="006122D3"/>
    <w:rsid w:val="0061582F"/>
    <w:rsid w:val="00616779"/>
    <w:rsid w:val="00616ABA"/>
    <w:rsid w:val="0061764E"/>
    <w:rsid w:val="00621A90"/>
    <w:rsid w:val="00622CE3"/>
    <w:rsid w:val="0062458A"/>
    <w:rsid w:val="00624CEE"/>
    <w:rsid w:val="00627EF5"/>
    <w:rsid w:val="00630CC4"/>
    <w:rsid w:val="00632AA8"/>
    <w:rsid w:val="00635197"/>
    <w:rsid w:val="00635DCE"/>
    <w:rsid w:val="0063684A"/>
    <w:rsid w:val="00637D81"/>
    <w:rsid w:val="00640FE5"/>
    <w:rsid w:val="00641B97"/>
    <w:rsid w:val="00643593"/>
    <w:rsid w:val="00643A98"/>
    <w:rsid w:val="00645869"/>
    <w:rsid w:val="00645A78"/>
    <w:rsid w:val="0064659A"/>
    <w:rsid w:val="00650F04"/>
    <w:rsid w:val="006510CE"/>
    <w:rsid w:val="006515DB"/>
    <w:rsid w:val="00652B96"/>
    <w:rsid w:val="00653656"/>
    <w:rsid w:val="00653917"/>
    <w:rsid w:val="00655232"/>
    <w:rsid w:val="0065649A"/>
    <w:rsid w:val="00660D87"/>
    <w:rsid w:val="00664B6B"/>
    <w:rsid w:val="006665A1"/>
    <w:rsid w:val="00666CB6"/>
    <w:rsid w:val="00670695"/>
    <w:rsid w:val="00671E8E"/>
    <w:rsid w:val="00675286"/>
    <w:rsid w:val="00676150"/>
    <w:rsid w:val="00676201"/>
    <w:rsid w:val="0067651C"/>
    <w:rsid w:val="00676DDD"/>
    <w:rsid w:val="00682422"/>
    <w:rsid w:val="0068491B"/>
    <w:rsid w:val="006864DD"/>
    <w:rsid w:val="006909B9"/>
    <w:rsid w:val="0069114B"/>
    <w:rsid w:val="00692271"/>
    <w:rsid w:val="0069272C"/>
    <w:rsid w:val="006932A2"/>
    <w:rsid w:val="00693501"/>
    <w:rsid w:val="006942CE"/>
    <w:rsid w:val="00697E64"/>
    <w:rsid w:val="006A03AB"/>
    <w:rsid w:val="006A1D99"/>
    <w:rsid w:val="006A4D17"/>
    <w:rsid w:val="006A5E0B"/>
    <w:rsid w:val="006A631F"/>
    <w:rsid w:val="006B3066"/>
    <w:rsid w:val="006B527B"/>
    <w:rsid w:val="006B5BB7"/>
    <w:rsid w:val="006B695E"/>
    <w:rsid w:val="006B7372"/>
    <w:rsid w:val="006C0954"/>
    <w:rsid w:val="006C1B96"/>
    <w:rsid w:val="006C26B4"/>
    <w:rsid w:val="006C2787"/>
    <w:rsid w:val="006C39BE"/>
    <w:rsid w:val="006C5B3F"/>
    <w:rsid w:val="006C67E2"/>
    <w:rsid w:val="006C6A5C"/>
    <w:rsid w:val="006C7562"/>
    <w:rsid w:val="006D0AB8"/>
    <w:rsid w:val="006D3489"/>
    <w:rsid w:val="006D3CC1"/>
    <w:rsid w:val="006D4EC3"/>
    <w:rsid w:val="006D66BB"/>
    <w:rsid w:val="006D6ABB"/>
    <w:rsid w:val="006D6E7E"/>
    <w:rsid w:val="006D7D0E"/>
    <w:rsid w:val="006E19B4"/>
    <w:rsid w:val="006E1CD3"/>
    <w:rsid w:val="006E39FA"/>
    <w:rsid w:val="006E6549"/>
    <w:rsid w:val="006E65FC"/>
    <w:rsid w:val="006F0CE8"/>
    <w:rsid w:val="006F295A"/>
    <w:rsid w:val="006F48A3"/>
    <w:rsid w:val="00701AC9"/>
    <w:rsid w:val="00704AB0"/>
    <w:rsid w:val="00705132"/>
    <w:rsid w:val="00705F43"/>
    <w:rsid w:val="00706188"/>
    <w:rsid w:val="00707372"/>
    <w:rsid w:val="00714405"/>
    <w:rsid w:val="00714AF0"/>
    <w:rsid w:val="007150C0"/>
    <w:rsid w:val="00715453"/>
    <w:rsid w:val="007156F4"/>
    <w:rsid w:val="0071682C"/>
    <w:rsid w:val="007218AD"/>
    <w:rsid w:val="007239D9"/>
    <w:rsid w:val="00725481"/>
    <w:rsid w:val="007265C7"/>
    <w:rsid w:val="00726604"/>
    <w:rsid w:val="00731373"/>
    <w:rsid w:val="0073297F"/>
    <w:rsid w:val="00734370"/>
    <w:rsid w:val="00734FDB"/>
    <w:rsid w:val="0073595C"/>
    <w:rsid w:val="00736AA5"/>
    <w:rsid w:val="0073798A"/>
    <w:rsid w:val="00737DF7"/>
    <w:rsid w:val="00742E97"/>
    <w:rsid w:val="00743CF8"/>
    <w:rsid w:val="00745C9A"/>
    <w:rsid w:val="00746C0F"/>
    <w:rsid w:val="00750801"/>
    <w:rsid w:val="00750C87"/>
    <w:rsid w:val="00751555"/>
    <w:rsid w:val="00751BFE"/>
    <w:rsid w:val="00751C80"/>
    <w:rsid w:val="00752010"/>
    <w:rsid w:val="007529A4"/>
    <w:rsid w:val="0075448D"/>
    <w:rsid w:val="00757D44"/>
    <w:rsid w:val="007604F2"/>
    <w:rsid w:val="00761398"/>
    <w:rsid w:val="007624E6"/>
    <w:rsid w:val="0076332D"/>
    <w:rsid w:val="007666F1"/>
    <w:rsid w:val="00766D97"/>
    <w:rsid w:val="0076745C"/>
    <w:rsid w:val="00772049"/>
    <w:rsid w:val="007743EC"/>
    <w:rsid w:val="00775F32"/>
    <w:rsid w:val="00776FD2"/>
    <w:rsid w:val="007773A1"/>
    <w:rsid w:val="007807E8"/>
    <w:rsid w:val="00781967"/>
    <w:rsid w:val="00781D17"/>
    <w:rsid w:val="00781DA0"/>
    <w:rsid w:val="00781F1B"/>
    <w:rsid w:val="00782774"/>
    <w:rsid w:val="00783094"/>
    <w:rsid w:val="00787D67"/>
    <w:rsid w:val="007905AC"/>
    <w:rsid w:val="00792EEC"/>
    <w:rsid w:val="0079330F"/>
    <w:rsid w:val="00794015"/>
    <w:rsid w:val="0079404B"/>
    <w:rsid w:val="00794104"/>
    <w:rsid w:val="007965C7"/>
    <w:rsid w:val="00796FD5"/>
    <w:rsid w:val="00797D47"/>
    <w:rsid w:val="007A0DF1"/>
    <w:rsid w:val="007A217B"/>
    <w:rsid w:val="007A276B"/>
    <w:rsid w:val="007A4EEC"/>
    <w:rsid w:val="007A4F97"/>
    <w:rsid w:val="007A5309"/>
    <w:rsid w:val="007A58F0"/>
    <w:rsid w:val="007B39D2"/>
    <w:rsid w:val="007B6484"/>
    <w:rsid w:val="007B6A9A"/>
    <w:rsid w:val="007C50D2"/>
    <w:rsid w:val="007C5D93"/>
    <w:rsid w:val="007D0176"/>
    <w:rsid w:val="007D01BC"/>
    <w:rsid w:val="007D172D"/>
    <w:rsid w:val="007D1BD0"/>
    <w:rsid w:val="007D1E38"/>
    <w:rsid w:val="007D6016"/>
    <w:rsid w:val="007E00F0"/>
    <w:rsid w:val="007E0687"/>
    <w:rsid w:val="007E39B1"/>
    <w:rsid w:val="007E6CFB"/>
    <w:rsid w:val="007F1788"/>
    <w:rsid w:val="007F1EC2"/>
    <w:rsid w:val="007F1F3C"/>
    <w:rsid w:val="007F2E5C"/>
    <w:rsid w:val="007F3F43"/>
    <w:rsid w:val="007F5DBB"/>
    <w:rsid w:val="007F65BD"/>
    <w:rsid w:val="007F6676"/>
    <w:rsid w:val="007F6B78"/>
    <w:rsid w:val="007F6FC1"/>
    <w:rsid w:val="007F7876"/>
    <w:rsid w:val="00800481"/>
    <w:rsid w:val="008010CA"/>
    <w:rsid w:val="00806B1A"/>
    <w:rsid w:val="0080763D"/>
    <w:rsid w:val="008108E9"/>
    <w:rsid w:val="0081204F"/>
    <w:rsid w:val="0081354B"/>
    <w:rsid w:val="00814311"/>
    <w:rsid w:val="0081666E"/>
    <w:rsid w:val="00817394"/>
    <w:rsid w:val="00817F32"/>
    <w:rsid w:val="00820AD3"/>
    <w:rsid w:val="00820EB1"/>
    <w:rsid w:val="00822D81"/>
    <w:rsid w:val="00823CD2"/>
    <w:rsid w:val="0082474D"/>
    <w:rsid w:val="0082492B"/>
    <w:rsid w:val="0082562A"/>
    <w:rsid w:val="00826B3F"/>
    <w:rsid w:val="00827117"/>
    <w:rsid w:val="0083500B"/>
    <w:rsid w:val="00836505"/>
    <w:rsid w:val="008371A2"/>
    <w:rsid w:val="00843347"/>
    <w:rsid w:val="0084438A"/>
    <w:rsid w:val="00845AC0"/>
    <w:rsid w:val="00851EC1"/>
    <w:rsid w:val="008535CE"/>
    <w:rsid w:val="00855C6C"/>
    <w:rsid w:val="00857210"/>
    <w:rsid w:val="00857498"/>
    <w:rsid w:val="008578D9"/>
    <w:rsid w:val="00857C29"/>
    <w:rsid w:val="00862241"/>
    <w:rsid w:val="00862B9F"/>
    <w:rsid w:val="0086549A"/>
    <w:rsid w:val="008659D7"/>
    <w:rsid w:val="00865B53"/>
    <w:rsid w:val="00865DC8"/>
    <w:rsid w:val="008677AF"/>
    <w:rsid w:val="00867A3E"/>
    <w:rsid w:val="00870506"/>
    <w:rsid w:val="00871A90"/>
    <w:rsid w:val="00871FB6"/>
    <w:rsid w:val="008747BF"/>
    <w:rsid w:val="008747D1"/>
    <w:rsid w:val="008761AA"/>
    <w:rsid w:val="00876635"/>
    <w:rsid w:val="00880E28"/>
    <w:rsid w:val="008818CF"/>
    <w:rsid w:val="00882A70"/>
    <w:rsid w:val="00886923"/>
    <w:rsid w:val="00887C9C"/>
    <w:rsid w:val="008903A2"/>
    <w:rsid w:val="008903E9"/>
    <w:rsid w:val="008908AC"/>
    <w:rsid w:val="0089110E"/>
    <w:rsid w:val="00891229"/>
    <w:rsid w:val="00891C5B"/>
    <w:rsid w:val="00893525"/>
    <w:rsid w:val="008957BB"/>
    <w:rsid w:val="00896560"/>
    <w:rsid w:val="00896E8A"/>
    <w:rsid w:val="008A0C8D"/>
    <w:rsid w:val="008A1A92"/>
    <w:rsid w:val="008A1E8A"/>
    <w:rsid w:val="008A2A5C"/>
    <w:rsid w:val="008A30DF"/>
    <w:rsid w:val="008A374C"/>
    <w:rsid w:val="008A39ED"/>
    <w:rsid w:val="008A3F28"/>
    <w:rsid w:val="008B05C9"/>
    <w:rsid w:val="008B068E"/>
    <w:rsid w:val="008B3C3C"/>
    <w:rsid w:val="008B5E53"/>
    <w:rsid w:val="008B7813"/>
    <w:rsid w:val="008C1147"/>
    <w:rsid w:val="008C1554"/>
    <w:rsid w:val="008C1935"/>
    <w:rsid w:val="008C2429"/>
    <w:rsid w:val="008C34A7"/>
    <w:rsid w:val="008C4841"/>
    <w:rsid w:val="008C57AE"/>
    <w:rsid w:val="008C6538"/>
    <w:rsid w:val="008C7605"/>
    <w:rsid w:val="008D0A01"/>
    <w:rsid w:val="008D1D7F"/>
    <w:rsid w:val="008D4C10"/>
    <w:rsid w:val="008D597A"/>
    <w:rsid w:val="008D774F"/>
    <w:rsid w:val="008E0F2F"/>
    <w:rsid w:val="008E10B9"/>
    <w:rsid w:val="008E1300"/>
    <w:rsid w:val="008E2042"/>
    <w:rsid w:val="008E24D6"/>
    <w:rsid w:val="008E2BE7"/>
    <w:rsid w:val="008E42BB"/>
    <w:rsid w:val="008E5D96"/>
    <w:rsid w:val="008E638D"/>
    <w:rsid w:val="008E735F"/>
    <w:rsid w:val="008E77CE"/>
    <w:rsid w:val="008E7A37"/>
    <w:rsid w:val="008E7C51"/>
    <w:rsid w:val="008E7DCD"/>
    <w:rsid w:val="008F0214"/>
    <w:rsid w:val="008F1003"/>
    <w:rsid w:val="008F23C7"/>
    <w:rsid w:val="008F368C"/>
    <w:rsid w:val="008F3953"/>
    <w:rsid w:val="008F64A1"/>
    <w:rsid w:val="00900234"/>
    <w:rsid w:val="00902102"/>
    <w:rsid w:val="0090213A"/>
    <w:rsid w:val="009028CA"/>
    <w:rsid w:val="00902F33"/>
    <w:rsid w:val="009031B4"/>
    <w:rsid w:val="00903335"/>
    <w:rsid w:val="00903B28"/>
    <w:rsid w:val="00910255"/>
    <w:rsid w:val="009112BB"/>
    <w:rsid w:val="00912ABB"/>
    <w:rsid w:val="00913C26"/>
    <w:rsid w:val="009146AB"/>
    <w:rsid w:val="00914D71"/>
    <w:rsid w:val="00917CDA"/>
    <w:rsid w:val="0092409F"/>
    <w:rsid w:val="00924F09"/>
    <w:rsid w:val="009254BB"/>
    <w:rsid w:val="00931074"/>
    <w:rsid w:val="009324BC"/>
    <w:rsid w:val="00932A0C"/>
    <w:rsid w:val="009330EC"/>
    <w:rsid w:val="00933179"/>
    <w:rsid w:val="009341DD"/>
    <w:rsid w:val="00934774"/>
    <w:rsid w:val="00935A59"/>
    <w:rsid w:val="00935C02"/>
    <w:rsid w:val="00935FAB"/>
    <w:rsid w:val="00936446"/>
    <w:rsid w:val="009370E8"/>
    <w:rsid w:val="00944909"/>
    <w:rsid w:val="00945504"/>
    <w:rsid w:val="00947569"/>
    <w:rsid w:val="0095011A"/>
    <w:rsid w:val="00950538"/>
    <w:rsid w:val="00950B54"/>
    <w:rsid w:val="00951869"/>
    <w:rsid w:val="00951B8D"/>
    <w:rsid w:val="00952ACE"/>
    <w:rsid w:val="00954D74"/>
    <w:rsid w:val="0095745E"/>
    <w:rsid w:val="0095755D"/>
    <w:rsid w:val="009601FB"/>
    <w:rsid w:val="0096049E"/>
    <w:rsid w:val="00961FCB"/>
    <w:rsid w:val="00962025"/>
    <w:rsid w:val="00962D13"/>
    <w:rsid w:val="00963E86"/>
    <w:rsid w:val="00964A7D"/>
    <w:rsid w:val="00964EF0"/>
    <w:rsid w:val="0096585E"/>
    <w:rsid w:val="009666CD"/>
    <w:rsid w:val="00972E72"/>
    <w:rsid w:val="00973543"/>
    <w:rsid w:val="00973902"/>
    <w:rsid w:val="00973989"/>
    <w:rsid w:val="0097471A"/>
    <w:rsid w:val="00975B40"/>
    <w:rsid w:val="00975F63"/>
    <w:rsid w:val="00981D12"/>
    <w:rsid w:val="009834CF"/>
    <w:rsid w:val="00983B81"/>
    <w:rsid w:val="00983C8D"/>
    <w:rsid w:val="00985298"/>
    <w:rsid w:val="009857B2"/>
    <w:rsid w:val="00986652"/>
    <w:rsid w:val="00987E54"/>
    <w:rsid w:val="009911FB"/>
    <w:rsid w:val="009912EA"/>
    <w:rsid w:val="00991E32"/>
    <w:rsid w:val="00992293"/>
    <w:rsid w:val="009928D9"/>
    <w:rsid w:val="00995120"/>
    <w:rsid w:val="009962D2"/>
    <w:rsid w:val="009964DD"/>
    <w:rsid w:val="009969F7"/>
    <w:rsid w:val="009970A5"/>
    <w:rsid w:val="009A03F5"/>
    <w:rsid w:val="009A1FDC"/>
    <w:rsid w:val="009A2C97"/>
    <w:rsid w:val="009A2FF2"/>
    <w:rsid w:val="009A3810"/>
    <w:rsid w:val="009A4262"/>
    <w:rsid w:val="009A4D00"/>
    <w:rsid w:val="009A5E50"/>
    <w:rsid w:val="009A6E7B"/>
    <w:rsid w:val="009A6FCA"/>
    <w:rsid w:val="009A73C1"/>
    <w:rsid w:val="009A7949"/>
    <w:rsid w:val="009B13C6"/>
    <w:rsid w:val="009B18EB"/>
    <w:rsid w:val="009B2298"/>
    <w:rsid w:val="009B2DE4"/>
    <w:rsid w:val="009B3104"/>
    <w:rsid w:val="009B40D2"/>
    <w:rsid w:val="009B4856"/>
    <w:rsid w:val="009B61DA"/>
    <w:rsid w:val="009B7E15"/>
    <w:rsid w:val="009C08A0"/>
    <w:rsid w:val="009C0CD7"/>
    <w:rsid w:val="009C19C1"/>
    <w:rsid w:val="009C4C8A"/>
    <w:rsid w:val="009C5043"/>
    <w:rsid w:val="009C5332"/>
    <w:rsid w:val="009C633A"/>
    <w:rsid w:val="009D1BCA"/>
    <w:rsid w:val="009D605A"/>
    <w:rsid w:val="009D696A"/>
    <w:rsid w:val="009D6D7B"/>
    <w:rsid w:val="009D7428"/>
    <w:rsid w:val="009D76D4"/>
    <w:rsid w:val="009E15B2"/>
    <w:rsid w:val="009E55E6"/>
    <w:rsid w:val="009F00CC"/>
    <w:rsid w:val="009F7783"/>
    <w:rsid w:val="00A00A8E"/>
    <w:rsid w:val="00A00DD2"/>
    <w:rsid w:val="00A05D10"/>
    <w:rsid w:val="00A11338"/>
    <w:rsid w:val="00A11806"/>
    <w:rsid w:val="00A1198F"/>
    <w:rsid w:val="00A1234D"/>
    <w:rsid w:val="00A14959"/>
    <w:rsid w:val="00A14F42"/>
    <w:rsid w:val="00A16C28"/>
    <w:rsid w:val="00A17D92"/>
    <w:rsid w:val="00A21E4B"/>
    <w:rsid w:val="00A279A6"/>
    <w:rsid w:val="00A300AD"/>
    <w:rsid w:val="00A3152D"/>
    <w:rsid w:val="00A33252"/>
    <w:rsid w:val="00A345CB"/>
    <w:rsid w:val="00A34751"/>
    <w:rsid w:val="00A34BC3"/>
    <w:rsid w:val="00A34FFD"/>
    <w:rsid w:val="00A3559C"/>
    <w:rsid w:val="00A404AD"/>
    <w:rsid w:val="00A40B5B"/>
    <w:rsid w:val="00A40C30"/>
    <w:rsid w:val="00A40EC3"/>
    <w:rsid w:val="00A43F0F"/>
    <w:rsid w:val="00A455D5"/>
    <w:rsid w:val="00A46555"/>
    <w:rsid w:val="00A46927"/>
    <w:rsid w:val="00A46BA8"/>
    <w:rsid w:val="00A50A05"/>
    <w:rsid w:val="00A513C7"/>
    <w:rsid w:val="00A52972"/>
    <w:rsid w:val="00A52C7B"/>
    <w:rsid w:val="00A533EF"/>
    <w:rsid w:val="00A5348B"/>
    <w:rsid w:val="00A53D08"/>
    <w:rsid w:val="00A55077"/>
    <w:rsid w:val="00A565F6"/>
    <w:rsid w:val="00A62BE0"/>
    <w:rsid w:val="00A64CD8"/>
    <w:rsid w:val="00A65DAA"/>
    <w:rsid w:val="00A7071C"/>
    <w:rsid w:val="00A7078C"/>
    <w:rsid w:val="00A71FDA"/>
    <w:rsid w:val="00A732AB"/>
    <w:rsid w:val="00A734B9"/>
    <w:rsid w:val="00A7438F"/>
    <w:rsid w:val="00A74C1E"/>
    <w:rsid w:val="00A811F4"/>
    <w:rsid w:val="00A84C5D"/>
    <w:rsid w:val="00A85D97"/>
    <w:rsid w:val="00A865FB"/>
    <w:rsid w:val="00A87377"/>
    <w:rsid w:val="00A954C3"/>
    <w:rsid w:val="00A95EE7"/>
    <w:rsid w:val="00A969C8"/>
    <w:rsid w:val="00A9700C"/>
    <w:rsid w:val="00A97C46"/>
    <w:rsid w:val="00AA0BD5"/>
    <w:rsid w:val="00AA10C4"/>
    <w:rsid w:val="00AA2E93"/>
    <w:rsid w:val="00AA3F6F"/>
    <w:rsid w:val="00AA604C"/>
    <w:rsid w:val="00AA678B"/>
    <w:rsid w:val="00AB160B"/>
    <w:rsid w:val="00AB17F4"/>
    <w:rsid w:val="00AB3F1E"/>
    <w:rsid w:val="00AB40F4"/>
    <w:rsid w:val="00AB72D0"/>
    <w:rsid w:val="00AB7533"/>
    <w:rsid w:val="00AC0FC8"/>
    <w:rsid w:val="00AC1836"/>
    <w:rsid w:val="00AC2489"/>
    <w:rsid w:val="00AC4114"/>
    <w:rsid w:val="00AC7DF1"/>
    <w:rsid w:val="00AD1E5E"/>
    <w:rsid w:val="00AD5C5B"/>
    <w:rsid w:val="00AD5E0F"/>
    <w:rsid w:val="00AD66FB"/>
    <w:rsid w:val="00AD75BE"/>
    <w:rsid w:val="00AD77A9"/>
    <w:rsid w:val="00AD790B"/>
    <w:rsid w:val="00AD7BA5"/>
    <w:rsid w:val="00AE0E6A"/>
    <w:rsid w:val="00AE2F55"/>
    <w:rsid w:val="00AE50F6"/>
    <w:rsid w:val="00AE5CEF"/>
    <w:rsid w:val="00AE600F"/>
    <w:rsid w:val="00AE63B5"/>
    <w:rsid w:val="00AE6B42"/>
    <w:rsid w:val="00AF2CFE"/>
    <w:rsid w:val="00AF4C66"/>
    <w:rsid w:val="00AF6081"/>
    <w:rsid w:val="00AF652A"/>
    <w:rsid w:val="00B00047"/>
    <w:rsid w:val="00B019D8"/>
    <w:rsid w:val="00B020CF"/>
    <w:rsid w:val="00B0343D"/>
    <w:rsid w:val="00B035A4"/>
    <w:rsid w:val="00B03AB5"/>
    <w:rsid w:val="00B045D2"/>
    <w:rsid w:val="00B050A1"/>
    <w:rsid w:val="00B06020"/>
    <w:rsid w:val="00B1085C"/>
    <w:rsid w:val="00B10EE1"/>
    <w:rsid w:val="00B11A53"/>
    <w:rsid w:val="00B12711"/>
    <w:rsid w:val="00B13B8C"/>
    <w:rsid w:val="00B14F20"/>
    <w:rsid w:val="00B17E45"/>
    <w:rsid w:val="00B2021E"/>
    <w:rsid w:val="00B21801"/>
    <w:rsid w:val="00B24018"/>
    <w:rsid w:val="00B24C82"/>
    <w:rsid w:val="00B24E20"/>
    <w:rsid w:val="00B26407"/>
    <w:rsid w:val="00B268A6"/>
    <w:rsid w:val="00B30303"/>
    <w:rsid w:val="00B309F3"/>
    <w:rsid w:val="00B30DF7"/>
    <w:rsid w:val="00B31D7D"/>
    <w:rsid w:val="00B35663"/>
    <w:rsid w:val="00B35AE3"/>
    <w:rsid w:val="00B360D2"/>
    <w:rsid w:val="00B37084"/>
    <w:rsid w:val="00B4119E"/>
    <w:rsid w:val="00B4266C"/>
    <w:rsid w:val="00B42DEB"/>
    <w:rsid w:val="00B456C5"/>
    <w:rsid w:val="00B514A5"/>
    <w:rsid w:val="00B52E25"/>
    <w:rsid w:val="00B54150"/>
    <w:rsid w:val="00B54BB4"/>
    <w:rsid w:val="00B5553A"/>
    <w:rsid w:val="00B56464"/>
    <w:rsid w:val="00B56C9B"/>
    <w:rsid w:val="00B5736A"/>
    <w:rsid w:val="00B573F8"/>
    <w:rsid w:val="00B57482"/>
    <w:rsid w:val="00B57624"/>
    <w:rsid w:val="00B60D2C"/>
    <w:rsid w:val="00B64CE2"/>
    <w:rsid w:val="00B64D32"/>
    <w:rsid w:val="00B64EB3"/>
    <w:rsid w:val="00B6518A"/>
    <w:rsid w:val="00B653BB"/>
    <w:rsid w:val="00B70723"/>
    <w:rsid w:val="00B70A6E"/>
    <w:rsid w:val="00B722BE"/>
    <w:rsid w:val="00B72317"/>
    <w:rsid w:val="00B724E4"/>
    <w:rsid w:val="00B73CAF"/>
    <w:rsid w:val="00B76A56"/>
    <w:rsid w:val="00B80437"/>
    <w:rsid w:val="00B834D9"/>
    <w:rsid w:val="00B8392E"/>
    <w:rsid w:val="00B84541"/>
    <w:rsid w:val="00B905BB"/>
    <w:rsid w:val="00B92227"/>
    <w:rsid w:val="00B94749"/>
    <w:rsid w:val="00B94A76"/>
    <w:rsid w:val="00B9501B"/>
    <w:rsid w:val="00BA36F9"/>
    <w:rsid w:val="00BA3CEA"/>
    <w:rsid w:val="00BA517E"/>
    <w:rsid w:val="00BA632E"/>
    <w:rsid w:val="00BB0DAE"/>
    <w:rsid w:val="00BB53BF"/>
    <w:rsid w:val="00BB5C0C"/>
    <w:rsid w:val="00BB638D"/>
    <w:rsid w:val="00BB6BFC"/>
    <w:rsid w:val="00BB7EED"/>
    <w:rsid w:val="00BC2975"/>
    <w:rsid w:val="00BC2EFB"/>
    <w:rsid w:val="00BC6D19"/>
    <w:rsid w:val="00BC74D2"/>
    <w:rsid w:val="00BD2CE7"/>
    <w:rsid w:val="00BD377E"/>
    <w:rsid w:val="00BD6D01"/>
    <w:rsid w:val="00BD7E2D"/>
    <w:rsid w:val="00BE24CA"/>
    <w:rsid w:val="00BE3114"/>
    <w:rsid w:val="00BE7126"/>
    <w:rsid w:val="00BF192A"/>
    <w:rsid w:val="00BF45A6"/>
    <w:rsid w:val="00BF4682"/>
    <w:rsid w:val="00C01D49"/>
    <w:rsid w:val="00C02A21"/>
    <w:rsid w:val="00C060A4"/>
    <w:rsid w:val="00C073FE"/>
    <w:rsid w:val="00C11D4B"/>
    <w:rsid w:val="00C11F87"/>
    <w:rsid w:val="00C12172"/>
    <w:rsid w:val="00C14FE1"/>
    <w:rsid w:val="00C15DD2"/>
    <w:rsid w:val="00C17BA7"/>
    <w:rsid w:val="00C17EEA"/>
    <w:rsid w:val="00C216CC"/>
    <w:rsid w:val="00C239B6"/>
    <w:rsid w:val="00C26A66"/>
    <w:rsid w:val="00C27D8A"/>
    <w:rsid w:val="00C3098E"/>
    <w:rsid w:val="00C33836"/>
    <w:rsid w:val="00C34FFD"/>
    <w:rsid w:val="00C367DC"/>
    <w:rsid w:val="00C36A61"/>
    <w:rsid w:val="00C36DFE"/>
    <w:rsid w:val="00C523C2"/>
    <w:rsid w:val="00C54F83"/>
    <w:rsid w:val="00C54FA5"/>
    <w:rsid w:val="00C56A80"/>
    <w:rsid w:val="00C60B9E"/>
    <w:rsid w:val="00C60D2A"/>
    <w:rsid w:val="00C610FA"/>
    <w:rsid w:val="00C6219C"/>
    <w:rsid w:val="00C70FFD"/>
    <w:rsid w:val="00C71444"/>
    <w:rsid w:val="00C71957"/>
    <w:rsid w:val="00C723BF"/>
    <w:rsid w:val="00C72F1B"/>
    <w:rsid w:val="00C75C67"/>
    <w:rsid w:val="00C77F88"/>
    <w:rsid w:val="00C81106"/>
    <w:rsid w:val="00C823CF"/>
    <w:rsid w:val="00C82A4B"/>
    <w:rsid w:val="00C833BF"/>
    <w:rsid w:val="00C83FC9"/>
    <w:rsid w:val="00C84F04"/>
    <w:rsid w:val="00C85E6D"/>
    <w:rsid w:val="00C914E5"/>
    <w:rsid w:val="00C91C47"/>
    <w:rsid w:val="00C91D8E"/>
    <w:rsid w:val="00C92257"/>
    <w:rsid w:val="00C923E8"/>
    <w:rsid w:val="00C92D60"/>
    <w:rsid w:val="00C939E3"/>
    <w:rsid w:val="00C94A8F"/>
    <w:rsid w:val="00C95AF8"/>
    <w:rsid w:val="00C963F5"/>
    <w:rsid w:val="00C96A10"/>
    <w:rsid w:val="00C97B51"/>
    <w:rsid w:val="00CA02C6"/>
    <w:rsid w:val="00CA1023"/>
    <w:rsid w:val="00CA15B8"/>
    <w:rsid w:val="00CA44B2"/>
    <w:rsid w:val="00CA6A1C"/>
    <w:rsid w:val="00CA6B3F"/>
    <w:rsid w:val="00CB01A0"/>
    <w:rsid w:val="00CB0C79"/>
    <w:rsid w:val="00CB1069"/>
    <w:rsid w:val="00CB14AB"/>
    <w:rsid w:val="00CB15A3"/>
    <w:rsid w:val="00CB35C5"/>
    <w:rsid w:val="00CB39D4"/>
    <w:rsid w:val="00CB4131"/>
    <w:rsid w:val="00CB489B"/>
    <w:rsid w:val="00CB5F50"/>
    <w:rsid w:val="00CB60E5"/>
    <w:rsid w:val="00CB79ED"/>
    <w:rsid w:val="00CC1E44"/>
    <w:rsid w:val="00CC252A"/>
    <w:rsid w:val="00CC2921"/>
    <w:rsid w:val="00CC436F"/>
    <w:rsid w:val="00CC4DAF"/>
    <w:rsid w:val="00CC5DCF"/>
    <w:rsid w:val="00CC78AC"/>
    <w:rsid w:val="00CC79D6"/>
    <w:rsid w:val="00CD158A"/>
    <w:rsid w:val="00CD1C2B"/>
    <w:rsid w:val="00CD1FF1"/>
    <w:rsid w:val="00CD2BE6"/>
    <w:rsid w:val="00CD6E77"/>
    <w:rsid w:val="00CE3168"/>
    <w:rsid w:val="00CE33FD"/>
    <w:rsid w:val="00CE37B1"/>
    <w:rsid w:val="00CE4423"/>
    <w:rsid w:val="00CF0C9B"/>
    <w:rsid w:val="00CF14AD"/>
    <w:rsid w:val="00CF2110"/>
    <w:rsid w:val="00CF37CF"/>
    <w:rsid w:val="00CF3D5D"/>
    <w:rsid w:val="00CF4420"/>
    <w:rsid w:val="00CF470F"/>
    <w:rsid w:val="00CF551F"/>
    <w:rsid w:val="00CF68EA"/>
    <w:rsid w:val="00D026DC"/>
    <w:rsid w:val="00D0308C"/>
    <w:rsid w:val="00D03615"/>
    <w:rsid w:val="00D117DF"/>
    <w:rsid w:val="00D12DC6"/>
    <w:rsid w:val="00D15255"/>
    <w:rsid w:val="00D15C5D"/>
    <w:rsid w:val="00D16453"/>
    <w:rsid w:val="00D16A5E"/>
    <w:rsid w:val="00D20266"/>
    <w:rsid w:val="00D21217"/>
    <w:rsid w:val="00D213E0"/>
    <w:rsid w:val="00D221C0"/>
    <w:rsid w:val="00D22496"/>
    <w:rsid w:val="00D2347D"/>
    <w:rsid w:val="00D23C3A"/>
    <w:rsid w:val="00D23C3C"/>
    <w:rsid w:val="00D244D2"/>
    <w:rsid w:val="00D25154"/>
    <w:rsid w:val="00D25DF8"/>
    <w:rsid w:val="00D26227"/>
    <w:rsid w:val="00D27B03"/>
    <w:rsid w:val="00D303B7"/>
    <w:rsid w:val="00D30488"/>
    <w:rsid w:val="00D31355"/>
    <w:rsid w:val="00D33822"/>
    <w:rsid w:val="00D33E3D"/>
    <w:rsid w:val="00D35B29"/>
    <w:rsid w:val="00D36680"/>
    <w:rsid w:val="00D40666"/>
    <w:rsid w:val="00D43158"/>
    <w:rsid w:val="00D45356"/>
    <w:rsid w:val="00D45AC2"/>
    <w:rsid w:val="00D50CCD"/>
    <w:rsid w:val="00D5210E"/>
    <w:rsid w:val="00D52833"/>
    <w:rsid w:val="00D53436"/>
    <w:rsid w:val="00D53787"/>
    <w:rsid w:val="00D538AB"/>
    <w:rsid w:val="00D5413E"/>
    <w:rsid w:val="00D55204"/>
    <w:rsid w:val="00D56952"/>
    <w:rsid w:val="00D57AD2"/>
    <w:rsid w:val="00D60C34"/>
    <w:rsid w:val="00D64483"/>
    <w:rsid w:val="00D67FE6"/>
    <w:rsid w:val="00D71ABD"/>
    <w:rsid w:val="00D731B2"/>
    <w:rsid w:val="00D75DD5"/>
    <w:rsid w:val="00D76BD0"/>
    <w:rsid w:val="00D80311"/>
    <w:rsid w:val="00D80A7D"/>
    <w:rsid w:val="00D81349"/>
    <w:rsid w:val="00D815BC"/>
    <w:rsid w:val="00D827C5"/>
    <w:rsid w:val="00D82E75"/>
    <w:rsid w:val="00D845C9"/>
    <w:rsid w:val="00D85105"/>
    <w:rsid w:val="00D9220C"/>
    <w:rsid w:val="00D93B85"/>
    <w:rsid w:val="00D94C17"/>
    <w:rsid w:val="00D952D1"/>
    <w:rsid w:val="00DA056F"/>
    <w:rsid w:val="00DA3154"/>
    <w:rsid w:val="00DA31D6"/>
    <w:rsid w:val="00DA3A74"/>
    <w:rsid w:val="00DA3A96"/>
    <w:rsid w:val="00DA4ED7"/>
    <w:rsid w:val="00DB0C21"/>
    <w:rsid w:val="00DB19F9"/>
    <w:rsid w:val="00DB1CF0"/>
    <w:rsid w:val="00DB38F4"/>
    <w:rsid w:val="00DB4089"/>
    <w:rsid w:val="00DB7B6C"/>
    <w:rsid w:val="00DC0334"/>
    <w:rsid w:val="00DC0D0C"/>
    <w:rsid w:val="00DC172D"/>
    <w:rsid w:val="00DC5A77"/>
    <w:rsid w:val="00DC5C9F"/>
    <w:rsid w:val="00DC6224"/>
    <w:rsid w:val="00DC6FD1"/>
    <w:rsid w:val="00DD4070"/>
    <w:rsid w:val="00DD5741"/>
    <w:rsid w:val="00DE388D"/>
    <w:rsid w:val="00DE4122"/>
    <w:rsid w:val="00DE656F"/>
    <w:rsid w:val="00DE710A"/>
    <w:rsid w:val="00DF005F"/>
    <w:rsid w:val="00DF268A"/>
    <w:rsid w:val="00DF2DF7"/>
    <w:rsid w:val="00DF38E6"/>
    <w:rsid w:val="00DF44E4"/>
    <w:rsid w:val="00DF6C66"/>
    <w:rsid w:val="00E01880"/>
    <w:rsid w:val="00E02B16"/>
    <w:rsid w:val="00E03E49"/>
    <w:rsid w:val="00E06FFF"/>
    <w:rsid w:val="00E121F4"/>
    <w:rsid w:val="00E141B0"/>
    <w:rsid w:val="00E1557A"/>
    <w:rsid w:val="00E168C5"/>
    <w:rsid w:val="00E16CEA"/>
    <w:rsid w:val="00E20E02"/>
    <w:rsid w:val="00E24187"/>
    <w:rsid w:val="00E26D19"/>
    <w:rsid w:val="00E30959"/>
    <w:rsid w:val="00E31FB7"/>
    <w:rsid w:val="00E32B92"/>
    <w:rsid w:val="00E33B4C"/>
    <w:rsid w:val="00E34765"/>
    <w:rsid w:val="00E3593B"/>
    <w:rsid w:val="00E36888"/>
    <w:rsid w:val="00E371AB"/>
    <w:rsid w:val="00E374E8"/>
    <w:rsid w:val="00E3756F"/>
    <w:rsid w:val="00E3763E"/>
    <w:rsid w:val="00E37ADB"/>
    <w:rsid w:val="00E40AE5"/>
    <w:rsid w:val="00E40C89"/>
    <w:rsid w:val="00E5195D"/>
    <w:rsid w:val="00E5198A"/>
    <w:rsid w:val="00E51A3A"/>
    <w:rsid w:val="00E51FCE"/>
    <w:rsid w:val="00E52BB5"/>
    <w:rsid w:val="00E52FD2"/>
    <w:rsid w:val="00E53BA5"/>
    <w:rsid w:val="00E5572A"/>
    <w:rsid w:val="00E577E3"/>
    <w:rsid w:val="00E605E3"/>
    <w:rsid w:val="00E60E28"/>
    <w:rsid w:val="00E6154F"/>
    <w:rsid w:val="00E62150"/>
    <w:rsid w:val="00E62F11"/>
    <w:rsid w:val="00E63301"/>
    <w:rsid w:val="00E639B1"/>
    <w:rsid w:val="00E63D75"/>
    <w:rsid w:val="00E6465D"/>
    <w:rsid w:val="00E6792D"/>
    <w:rsid w:val="00E6799F"/>
    <w:rsid w:val="00E702BB"/>
    <w:rsid w:val="00E718E4"/>
    <w:rsid w:val="00E731C4"/>
    <w:rsid w:val="00E75CB6"/>
    <w:rsid w:val="00E80E3F"/>
    <w:rsid w:val="00E81815"/>
    <w:rsid w:val="00E83292"/>
    <w:rsid w:val="00E83501"/>
    <w:rsid w:val="00E842FF"/>
    <w:rsid w:val="00E8715B"/>
    <w:rsid w:val="00E87652"/>
    <w:rsid w:val="00E87B9F"/>
    <w:rsid w:val="00E91198"/>
    <w:rsid w:val="00E9156D"/>
    <w:rsid w:val="00E91AAC"/>
    <w:rsid w:val="00E95CA9"/>
    <w:rsid w:val="00E968C7"/>
    <w:rsid w:val="00E96DA3"/>
    <w:rsid w:val="00EA0B4C"/>
    <w:rsid w:val="00EA19F6"/>
    <w:rsid w:val="00EA3275"/>
    <w:rsid w:val="00EA6F3A"/>
    <w:rsid w:val="00EB00C7"/>
    <w:rsid w:val="00EB2C80"/>
    <w:rsid w:val="00EB34E4"/>
    <w:rsid w:val="00EB6E21"/>
    <w:rsid w:val="00EB6F2F"/>
    <w:rsid w:val="00EC0538"/>
    <w:rsid w:val="00EC10AB"/>
    <w:rsid w:val="00EC216D"/>
    <w:rsid w:val="00EC37B0"/>
    <w:rsid w:val="00EC3B40"/>
    <w:rsid w:val="00EC7A0A"/>
    <w:rsid w:val="00EC7A72"/>
    <w:rsid w:val="00ED1706"/>
    <w:rsid w:val="00ED1E11"/>
    <w:rsid w:val="00ED2B36"/>
    <w:rsid w:val="00ED2BE1"/>
    <w:rsid w:val="00ED30B8"/>
    <w:rsid w:val="00ED3A5D"/>
    <w:rsid w:val="00ED6A1F"/>
    <w:rsid w:val="00EE1637"/>
    <w:rsid w:val="00EE5561"/>
    <w:rsid w:val="00EE62BF"/>
    <w:rsid w:val="00EE637A"/>
    <w:rsid w:val="00EF0150"/>
    <w:rsid w:val="00EF5466"/>
    <w:rsid w:val="00EF57BB"/>
    <w:rsid w:val="00EF7641"/>
    <w:rsid w:val="00F0065F"/>
    <w:rsid w:val="00F02146"/>
    <w:rsid w:val="00F022BA"/>
    <w:rsid w:val="00F06887"/>
    <w:rsid w:val="00F072E3"/>
    <w:rsid w:val="00F07773"/>
    <w:rsid w:val="00F11849"/>
    <w:rsid w:val="00F11EAC"/>
    <w:rsid w:val="00F12052"/>
    <w:rsid w:val="00F123EE"/>
    <w:rsid w:val="00F15C6F"/>
    <w:rsid w:val="00F172A3"/>
    <w:rsid w:val="00F22B04"/>
    <w:rsid w:val="00F23662"/>
    <w:rsid w:val="00F238B7"/>
    <w:rsid w:val="00F2467A"/>
    <w:rsid w:val="00F24BB7"/>
    <w:rsid w:val="00F26BEC"/>
    <w:rsid w:val="00F2799A"/>
    <w:rsid w:val="00F32B8E"/>
    <w:rsid w:val="00F3632B"/>
    <w:rsid w:val="00F36671"/>
    <w:rsid w:val="00F36E21"/>
    <w:rsid w:val="00F3741B"/>
    <w:rsid w:val="00F401DE"/>
    <w:rsid w:val="00F40759"/>
    <w:rsid w:val="00F40D89"/>
    <w:rsid w:val="00F420D5"/>
    <w:rsid w:val="00F43BAF"/>
    <w:rsid w:val="00F442DF"/>
    <w:rsid w:val="00F44326"/>
    <w:rsid w:val="00F45401"/>
    <w:rsid w:val="00F461C5"/>
    <w:rsid w:val="00F46D91"/>
    <w:rsid w:val="00F472C6"/>
    <w:rsid w:val="00F50A86"/>
    <w:rsid w:val="00F53EB7"/>
    <w:rsid w:val="00F547F4"/>
    <w:rsid w:val="00F5748D"/>
    <w:rsid w:val="00F57AE0"/>
    <w:rsid w:val="00F608E1"/>
    <w:rsid w:val="00F61318"/>
    <w:rsid w:val="00F6141E"/>
    <w:rsid w:val="00F62C3E"/>
    <w:rsid w:val="00F644C2"/>
    <w:rsid w:val="00F66ED1"/>
    <w:rsid w:val="00F70C18"/>
    <w:rsid w:val="00F715A6"/>
    <w:rsid w:val="00F71E1F"/>
    <w:rsid w:val="00F72C0B"/>
    <w:rsid w:val="00F733F2"/>
    <w:rsid w:val="00F7385E"/>
    <w:rsid w:val="00F808D4"/>
    <w:rsid w:val="00F82191"/>
    <w:rsid w:val="00F82AC8"/>
    <w:rsid w:val="00F85C1A"/>
    <w:rsid w:val="00F867AC"/>
    <w:rsid w:val="00F86914"/>
    <w:rsid w:val="00F87EC5"/>
    <w:rsid w:val="00F911D5"/>
    <w:rsid w:val="00F92053"/>
    <w:rsid w:val="00F928A0"/>
    <w:rsid w:val="00F92FC5"/>
    <w:rsid w:val="00F936CF"/>
    <w:rsid w:val="00F941FB"/>
    <w:rsid w:val="00F950DB"/>
    <w:rsid w:val="00F95640"/>
    <w:rsid w:val="00F96864"/>
    <w:rsid w:val="00F97117"/>
    <w:rsid w:val="00FA03B0"/>
    <w:rsid w:val="00FA3DA8"/>
    <w:rsid w:val="00FA3F83"/>
    <w:rsid w:val="00FA6F9F"/>
    <w:rsid w:val="00FA71B3"/>
    <w:rsid w:val="00FA7323"/>
    <w:rsid w:val="00FB09D4"/>
    <w:rsid w:val="00FB2040"/>
    <w:rsid w:val="00FB26EE"/>
    <w:rsid w:val="00FB29C2"/>
    <w:rsid w:val="00FB3D0F"/>
    <w:rsid w:val="00FB4540"/>
    <w:rsid w:val="00FB5F54"/>
    <w:rsid w:val="00FB6E8D"/>
    <w:rsid w:val="00FB72A1"/>
    <w:rsid w:val="00FC033D"/>
    <w:rsid w:val="00FC0B27"/>
    <w:rsid w:val="00FC1923"/>
    <w:rsid w:val="00FC4C18"/>
    <w:rsid w:val="00FC687A"/>
    <w:rsid w:val="00FD1365"/>
    <w:rsid w:val="00FD1B65"/>
    <w:rsid w:val="00FD2066"/>
    <w:rsid w:val="00FD3253"/>
    <w:rsid w:val="00FD5D57"/>
    <w:rsid w:val="00FD69C0"/>
    <w:rsid w:val="00FD6AF3"/>
    <w:rsid w:val="00FD7491"/>
    <w:rsid w:val="00FE0E87"/>
    <w:rsid w:val="00FE1352"/>
    <w:rsid w:val="00FE1630"/>
    <w:rsid w:val="00FE1CD0"/>
    <w:rsid w:val="00FE279B"/>
    <w:rsid w:val="00FE2914"/>
    <w:rsid w:val="00FE3534"/>
    <w:rsid w:val="00FE671F"/>
    <w:rsid w:val="00FF03D2"/>
    <w:rsid w:val="00FF1B5A"/>
    <w:rsid w:val="00FF28FA"/>
    <w:rsid w:val="00FF3CB4"/>
    <w:rsid w:val="00FF41B6"/>
    <w:rsid w:val="00FF4E57"/>
    <w:rsid w:val="00FF695A"/>
    <w:rsid w:val="00FF6BA4"/>
    <w:rsid w:val="00FF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05490"/>
  <w15:docId w15:val="{7A4F1CAF-19D9-4C72-91B6-91288E75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B4540"/>
    <w:pPr>
      <w:spacing w:line="360" w:lineRule="auto"/>
      <w:jc w:val="both"/>
    </w:pPr>
    <w:rPr>
      <w:rFonts w:ascii="Arial" w:hAnsi="Arial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B4540"/>
    <w:pPr>
      <w:keepNext/>
      <w:keepLines/>
      <w:spacing w:before="480"/>
      <w:outlineLvl w:val="0"/>
    </w:pPr>
    <w:rPr>
      <w:rFonts w:eastAsiaTheme="majorEastAsia" w:cstheme="majorBidi"/>
      <w:b/>
      <w:bCs/>
      <w:color w:val="00B9E4" w:themeColor="background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B4540"/>
    <w:pPr>
      <w:keepNext/>
      <w:outlineLvl w:val="1"/>
    </w:pPr>
    <w:rPr>
      <w:b/>
      <w:color w:val="00B9E4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70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0002A" w:themeColor="accent1"/>
    </w:rPr>
  </w:style>
  <w:style w:type="paragraph" w:styleId="Heading6">
    <w:name w:val="heading 6"/>
    <w:basedOn w:val="Normal"/>
    <w:next w:val="Normal"/>
    <w:qFormat/>
    <w:rsid w:val="008C6538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1E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D1E5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qFormat/>
    <w:rsid w:val="000A71F6"/>
    <w:rPr>
      <w:color w:val="00B9E4" w:themeColor="background2"/>
      <w:u w:val="single"/>
    </w:rPr>
  </w:style>
  <w:style w:type="paragraph" w:styleId="BodyText2">
    <w:name w:val="Body Text 2"/>
    <w:basedOn w:val="Normal"/>
    <w:rsid w:val="00AD1E5E"/>
    <w:pPr>
      <w:spacing w:after="80"/>
      <w:ind w:right="-27"/>
      <w:jc w:val="center"/>
    </w:pPr>
    <w:rPr>
      <w:b/>
      <w:szCs w:val="20"/>
    </w:rPr>
  </w:style>
  <w:style w:type="character" w:styleId="Strong">
    <w:name w:val="Strong"/>
    <w:basedOn w:val="DefaultParagraphFont"/>
    <w:uiPriority w:val="22"/>
    <w:qFormat/>
    <w:rsid w:val="00AD1E5E"/>
    <w:rPr>
      <w:b/>
      <w:bCs/>
    </w:rPr>
  </w:style>
  <w:style w:type="character" w:styleId="PageNumber">
    <w:name w:val="page number"/>
    <w:basedOn w:val="DefaultParagraphFont"/>
    <w:rsid w:val="00AD1E5E"/>
  </w:style>
  <w:style w:type="paragraph" w:styleId="BalloonText">
    <w:name w:val="Balloon Text"/>
    <w:basedOn w:val="Normal"/>
    <w:semiHidden/>
    <w:rsid w:val="008A0C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0453B"/>
    <w:pPr>
      <w:spacing w:before="100" w:beforeAutospacing="1" w:after="100" w:afterAutospacing="1"/>
    </w:pPr>
  </w:style>
  <w:style w:type="table" w:styleId="TableGrid">
    <w:name w:val="Table Grid"/>
    <w:basedOn w:val="TableNormal"/>
    <w:rsid w:val="0010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BE2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E24C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E24CA"/>
    <w:rPr>
      <w:b/>
      <w:bCs/>
    </w:rPr>
  </w:style>
  <w:style w:type="paragraph" w:customStyle="1" w:styleId="StyleHeading6Left0Hanging025">
    <w:name w:val="Style Heading 6 + Left:  0&quot; Hanging:  0.25&quot;"/>
    <w:basedOn w:val="Heading6"/>
    <w:rsid w:val="00DE388D"/>
    <w:pPr>
      <w:numPr>
        <w:numId w:val="1"/>
      </w:numPr>
    </w:pPr>
    <w:rPr>
      <w:szCs w:val="20"/>
    </w:rPr>
  </w:style>
  <w:style w:type="numbering" w:customStyle="1" w:styleId="StyleBulletedBlue">
    <w:name w:val="Style Bulleted Blue"/>
    <w:basedOn w:val="NoList"/>
    <w:rsid w:val="00A9700C"/>
    <w:pPr>
      <w:numPr>
        <w:numId w:val="2"/>
      </w:numPr>
    </w:pPr>
  </w:style>
  <w:style w:type="paragraph" w:styleId="ListParagraph">
    <w:name w:val="List Paragraph"/>
    <w:aliases w:val="Listes"/>
    <w:basedOn w:val="Normal"/>
    <w:link w:val="ListParagraphChar"/>
    <w:uiPriority w:val="34"/>
    <w:qFormat/>
    <w:rsid w:val="006706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3B81"/>
    <w:rPr>
      <w:color w:val="808080"/>
    </w:rPr>
  </w:style>
  <w:style w:type="paragraph" w:styleId="Revision">
    <w:name w:val="Revision"/>
    <w:hidden/>
    <w:uiPriority w:val="99"/>
    <w:semiHidden/>
    <w:rsid w:val="006F0CE8"/>
    <w:rPr>
      <w:rFonts w:ascii="Arial" w:hAnsi="Arial"/>
      <w:szCs w:val="24"/>
      <w:lang w:val="en-GB" w:eastAsia="en-GB"/>
    </w:rPr>
  </w:style>
  <w:style w:type="character" w:styleId="FollowedHyperlink">
    <w:name w:val="FollowedHyperlink"/>
    <w:basedOn w:val="DefaultParagraphFont"/>
    <w:rsid w:val="004325D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B4540"/>
    <w:rPr>
      <w:rFonts w:ascii="Arial" w:eastAsiaTheme="majorEastAsia" w:hAnsi="Arial" w:cstheme="majorBidi"/>
      <w:b/>
      <w:bCs/>
      <w:color w:val="00B9E4" w:themeColor="background2"/>
      <w:sz w:val="28"/>
      <w:szCs w:val="28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8A6"/>
    <w:pPr>
      <w:spacing w:line="276" w:lineRule="auto"/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1C2F62"/>
    <w:pPr>
      <w:spacing w:after="100"/>
    </w:pPr>
  </w:style>
  <w:style w:type="character" w:customStyle="1" w:styleId="FooterChar">
    <w:name w:val="Footer Char"/>
    <w:basedOn w:val="DefaultParagraphFont"/>
    <w:link w:val="Footer"/>
    <w:uiPriority w:val="99"/>
    <w:rsid w:val="00371434"/>
    <w:rPr>
      <w:rFonts w:ascii="Arial" w:hAnsi="Arial"/>
      <w:szCs w:val="24"/>
      <w:lang w:val="en-GB" w:eastAsia="en-GB"/>
    </w:rPr>
  </w:style>
  <w:style w:type="paragraph" w:customStyle="1" w:styleId="Hyperlink1">
    <w:name w:val="Hyperlink1"/>
    <w:basedOn w:val="Normal"/>
    <w:rsid w:val="000A71F6"/>
    <w:pPr>
      <w:keepNext/>
      <w:keepLines/>
      <w:spacing w:before="120" w:after="120"/>
      <w:ind w:left="360"/>
    </w:pPr>
    <w:rPr>
      <w:b/>
      <w:bCs/>
      <w:szCs w:val="22"/>
    </w:rPr>
  </w:style>
  <w:style w:type="paragraph" w:customStyle="1" w:styleId="StylehyperlinkAuto">
    <w:name w:val="Style hyperlink + Auto"/>
    <w:basedOn w:val="Normal"/>
    <w:rsid w:val="000A71F6"/>
    <w:rPr>
      <w:color w:val="00B9E4" w:themeColor="background2"/>
    </w:rPr>
  </w:style>
  <w:style w:type="paragraph" w:styleId="TOC2">
    <w:name w:val="toc 2"/>
    <w:basedOn w:val="Normal"/>
    <w:next w:val="Normal"/>
    <w:autoRedefine/>
    <w:uiPriority w:val="39"/>
    <w:rsid w:val="002D4ED3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rsid w:val="004202A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02A3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uiPriority w:val="99"/>
    <w:rsid w:val="004202A3"/>
    <w:rPr>
      <w:vertAlign w:val="superscript"/>
    </w:rPr>
  </w:style>
  <w:style w:type="character" w:customStyle="1" w:styleId="Heading4Char">
    <w:name w:val="Heading 4 Char"/>
    <w:basedOn w:val="DefaultParagraphFont"/>
    <w:link w:val="Heading4"/>
    <w:semiHidden/>
    <w:rsid w:val="000D70A1"/>
    <w:rPr>
      <w:rFonts w:asciiTheme="majorHAnsi" w:eastAsiaTheme="majorEastAsia" w:hAnsiTheme="majorHAnsi" w:cstheme="majorBidi"/>
      <w:b/>
      <w:bCs/>
      <w:i/>
      <w:iCs/>
      <w:color w:val="E0002A" w:themeColor="accent1"/>
      <w:sz w:val="22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1F82"/>
    <w:rPr>
      <w:rFonts w:ascii="Arial" w:hAnsi="Arial"/>
      <w:sz w:val="22"/>
      <w:lang w:val="en-GB" w:eastAsia="en-GB"/>
    </w:rPr>
  </w:style>
  <w:style w:type="character" w:customStyle="1" w:styleId="ListParagraphChar">
    <w:name w:val="List Paragraph Char"/>
    <w:aliases w:val="Listes Char"/>
    <w:link w:val="ListParagraph"/>
    <w:uiPriority w:val="34"/>
    <w:locked/>
    <w:rsid w:val="00601F82"/>
    <w:rPr>
      <w:rFonts w:ascii="Arial" w:hAnsi="Arial"/>
      <w:sz w:val="22"/>
      <w:szCs w:val="24"/>
      <w:lang w:val="en-GB" w:eastAsia="en-GB"/>
    </w:rPr>
  </w:style>
  <w:style w:type="table" w:customStyle="1" w:styleId="SimpleTable">
    <w:name w:val="Simple Table"/>
    <w:basedOn w:val="TableNormal"/>
    <w:uiPriority w:val="99"/>
    <w:rsid w:val="00E53BA5"/>
    <w:rPr>
      <w:rFonts w:asciiTheme="minorHAnsi" w:eastAsiaTheme="minorEastAsia" w:hAnsiTheme="minorHAnsi"/>
      <w:color w:val="80379B" w:themeColor="accent3"/>
      <w:szCs w:val="24"/>
      <w:lang w:val="de-DE" w:eastAsia="zh-CN"/>
    </w:rPr>
    <w:tblPr>
      <w:tblInd w:w="113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  <w:trPr>
      <w:cantSplit/>
    </w:trPr>
    <w:tcPr>
      <w:tcMar>
        <w:top w:w="113" w:type="dxa"/>
        <w:left w:w="113" w:type="dxa"/>
        <w:bottom w:w="113" w:type="dxa"/>
        <w:right w:w="113" w:type="dxa"/>
      </w:tcMar>
    </w:tcPr>
  </w:style>
  <w:style w:type="paragraph" w:customStyle="1" w:styleId="Default">
    <w:name w:val="Default"/>
    <w:rsid w:val="001973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F43BAF"/>
    <w:pPr>
      <w:spacing w:after="120" w:line="240" w:lineRule="auto"/>
      <w:jc w:val="left"/>
    </w:pPr>
    <w:rPr>
      <w:rFonts w:ascii="Times New Roman" w:hAnsi="Times New Roman"/>
      <w:sz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F43BAF"/>
    <w:rPr>
      <w:sz w:val="24"/>
      <w:szCs w:val="24"/>
      <w:lang w:val="en-GB" w:eastAsia="es-ES"/>
    </w:rPr>
  </w:style>
  <w:style w:type="paragraph" w:customStyle="1" w:styleId="Pa11">
    <w:name w:val="Pa11"/>
    <w:basedOn w:val="Default"/>
    <w:next w:val="Default"/>
    <w:uiPriority w:val="99"/>
    <w:rsid w:val="00481E2E"/>
    <w:pPr>
      <w:spacing w:line="201" w:lineRule="atLeast"/>
    </w:pPr>
    <w:rPr>
      <w:rFonts w:ascii="Centrale Sans Cnd Regular" w:hAnsi="Centrale Sans Cnd Regular" w:cs="Times New Roman"/>
      <w:color w:val="auto"/>
    </w:rPr>
  </w:style>
  <w:style w:type="character" w:customStyle="1" w:styleId="A15">
    <w:name w:val="A15"/>
    <w:uiPriority w:val="99"/>
    <w:rsid w:val="00481E2E"/>
    <w:rPr>
      <w:rFonts w:ascii="Centrale Sans Cnd Regular It" w:hAnsi="Centrale Sans Cnd Regular It" w:cs="Centrale Sans Cnd Regular It"/>
      <w:i/>
      <w:iCs/>
      <w:color w:val="000000"/>
      <w:sz w:val="20"/>
      <w:szCs w:val="2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1E2E"/>
    <w:pPr>
      <w:spacing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81E2E"/>
    <w:rPr>
      <w:rFonts w:ascii="Calibri" w:eastAsiaTheme="minorHAnsi" w:hAnsi="Calibri" w:cstheme="minorBidi"/>
      <w:sz w:val="22"/>
      <w:szCs w:val="21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32704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27040"/>
    <w:rPr>
      <w:rFonts w:ascii="Arial" w:hAnsi="Arial"/>
      <w:lang w:val="en-GB" w:eastAsia="en-GB"/>
    </w:rPr>
  </w:style>
  <w:style w:type="character" w:styleId="EndnoteReference">
    <w:name w:val="endnote reference"/>
    <w:basedOn w:val="DefaultParagraphFont"/>
    <w:semiHidden/>
    <w:unhideWhenUsed/>
    <w:rsid w:val="00327040"/>
    <w:rPr>
      <w:vertAlign w:val="superscript"/>
    </w:rPr>
  </w:style>
  <w:style w:type="paragraph" w:customStyle="1" w:styleId="Style2">
    <w:name w:val="Style2"/>
    <w:basedOn w:val="Heading2"/>
    <w:link w:val="Style2Char"/>
    <w:qFormat/>
    <w:rsid w:val="00CD2BE6"/>
    <w:pPr>
      <w:numPr>
        <w:numId w:val="9"/>
      </w:numPr>
      <w:spacing w:before="240"/>
    </w:pPr>
    <w:rPr>
      <w:sz w:val="22"/>
    </w:rPr>
  </w:style>
  <w:style w:type="paragraph" w:customStyle="1" w:styleId="Style1">
    <w:name w:val="Style1"/>
    <w:basedOn w:val="Heading1"/>
    <w:link w:val="Style1Char"/>
    <w:qFormat/>
    <w:rsid w:val="00344339"/>
    <w:pPr>
      <w:numPr>
        <w:numId w:val="10"/>
      </w:numPr>
    </w:pPr>
    <w:rPr>
      <w:sz w:val="22"/>
    </w:rPr>
  </w:style>
  <w:style w:type="paragraph" w:customStyle="1" w:styleId="Style3">
    <w:name w:val="Style3"/>
    <w:basedOn w:val="Style2"/>
    <w:link w:val="Style3Char"/>
    <w:qFormat/>
    <w:rsid w:val="00C723BF"/>
    <w:pPr>
      <w:numPr>
        <w:numId w:val="12"/>
      </w:numPr>
      <w:spacing w:before="0"/>
    </w:pPr>
  </w:style>
  <w:style w:type="character" w:customStyle="1" w:styleId="Style1Char">
    <w:name w:val="Style1 Char"/>
    <w:basedOn w:val="Heading1Char"/>
    <w:link w:val="Style1"/>
    <w:rsid w:val="00344339"/>
    <w:rPr>
      <w:rFonts w:ascii="Arial" w:eastAsiaTheme="majorEastAsia" w:hAnsi="Arial" w:cstheme="majorBidi"/>
      <w:b/>
      <w:bCs/>
      <w:color w:val="00B9E4" w:themeColor="background2"/>
      <w:sz w:val="22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C723BF"/>
    <w:rPr>
      <w:rFonts w:ascii="Arial" w:hAnsi="Arial"/>
      <w:b/>
      <w:color w:val="00B9E4" w:themeColor="background2"/>
      <w:sz w:val="24"/>
      <w:lang w:val="en-GB" w:eastAsia="en-GB"/>
    </w:rPr>
  </w:style>
  <w:style w:type="character" w:customStyle="1" w:styleId="Style2Char">
    <w:name w:val="Style2 Char"/>
    <w:basedOn w:val="Heading2Char"/>
    <w:link w:val="Style2"/>
    <w:rsid w:val="00C723BF"/>
    <w:rPr>
      <w:rFonts w:ascii="Arial" w:hAnsi="Arial"/>
      <w:b/>
      <w:color w:val="00B9E4" w:themeColor="background2"/>
      <w:sz w:val="22"/>
      <w:lang w:val="en-GB" w:eastAsia="en-GB"/>
    </w:rPr>
  </w:style>
  <w:style w:type="character" w:customStyle="1" w:styleId="Style3Char">
    <w:name w:val="Style3 Char"/>
    <w:basedOn w:val="Style2Char"/>
    <w:link w:val="Style3"/>
    <w:rsid w:val="00C723BF"/>
    <w:rPr>
      <w:rFonts w:ascii="Arial" w:hAnsi="Arial"/>
      <w:b/>
      <w:color w:val="00B9E4" w:themeColor="background2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trade.net/fileadmin/user_upload/content/2009/standards/documents/2016-09-26_PA_cocoa_standard_review.pdf" TargetMode="External"/><Relationship Id="rId13" Type="http://schemas.openxmlformats.org/officeDocument/2006/relationships/hyperlink" Target="mailto:f.yver-external@fairtrade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irtrade.net/fileadmin/user_upload/content/2009/standards/documents/generic-standards/Cocoa_SPO_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irtrade.net/fileadmin/user_upload/content/2009/standards/documents/generic-standards/TS_E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airtrade.net/fileadmin/user_upload/content/2009/standards/documents/SPO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irtrade.net/fileadmin/user_upload/content/2009/standards/documents/generic-standards/Cocoa_SPO_EN.pdf" TargetMode="External"/><Relationship Id="rId14" Type="http://schemas.openxmlformats.org/officeDocument/2006/relationships/hyperlink" Target="mailto:Samantha.dormer@fairtrade.org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ealalliance.org/sites/default/files/ISEAL_Chain_of_Custody_Models_Guidance_September_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1">
  <a:themeElements>
    <a:clrScheme name="Fairtrade Colours">
      <a:dk1>
        <a:sysClr val="windowText" lastClr="000000"/>
      </a:dk1>
      <a:lt1>
        <a:sysClr val="window" lastClr="FFFFFF"/>
      </a:lt1>
      <a:dk2>
        <a:srgbClr val="BED600"/>
      </a:dk2>
      <a:lt2>
        <a:srgbClr val="00B9E4"/>
      </a:lt2>
      <a:accent1>
        <a:srgbClr val="E0002A"/>
      </a:accent1>
      <a:accent2>
        <a:srgbClr val="9A9B9C"/>
      </a:accent2>
      <a:accent3>
        <a:srgbClr val="80379B"/>
      </a:accent3>
      <a:accent4>
        <a:srgbClr val="E0119D"/>
      </a:accent4>
      <a:accent5>
        <a:srgbClr val="FFA02F"/>
      </a:accent5>
      <a:accent6>
        <a:srgbClr val="FECB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65BE-D6DC-4372-8C2D-4ECD0B1F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7700</Words>
  <Characters>43896</Characters>
  <Application>Microsoft Office Word</Application>
  <DocSecurity>0</DocSecurity>
  <Lines>365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FLO</Company>
  <LinksUpToDate>false</LinksUpToDate>
  <CharactersWithSpaces>51494</CharactersWithSpaces>
  <SharedDoc>false</SharedDoc>
  <HLinks>
    <vt:vector size="6" baseType="variant">
      <vt:variant>
        <vt:i4>1507441</vt:i4>
      </vt:variant>
      <vt:variant>
        <vt:i4>9</vt:i4>
      </vt:variant>
      <vt:variant>
        <vt:i4>0</vt:i4>
      </vt:variant>
      <vt:variant>
        <vt:i4>5</vt:i4>
      </vt:variant>
      <vt:variant>
        <vt:lpwstr>mailto:x.name@fairtrade.net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winnie</dc:creator>
  <cp:lastModifiedBy>Fabienne Yver</cp:lastModifiedBy>
  <cp:revision>2</cp:revision>
  <cp:lastPrinted>2016-08-24T12:25:00Z</cp:lastPrinted>
  <dcterms:created xsi:type="dcterms:W3CDTF">2016-11-16T15:28:00Z</dcterms:created>
  <dcterms:modified xsi:type="dcterms:W3CDTF">2016-11-16T15:28:00Z</dcterms:modified>
</cp:coreProperties>
</file>