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D7EFF" w:rsidR="004E62DA" w:rsidP="009D628C" w:rsidRDefault="004E62DA" w14:paraId="612764B6" w14:textId="77777777">
      <w:pPr>
        <w:spacing w:line="276" w:lineRule="auto"/>
        <w:rPr>
          <w:rFonts w:ascii="Exo 2" w:hAnsi="Exo 2" w:cstheme="minorHAnsi"/>
          <w:sz w:val="24"/>
          <w:szCs w:val="24"/>
        </w:rPr>
      </w:pPr>
      <w:r w:rsidRPr="002D7EFF">
        <w:rPr>
          <w:rFonts w:ascii="Exo 2" w:hAnsi="Exo 2" w:cstheme="minorHAnsi"/>
          <w:b/>
          <w:bCs/>
          <w:sz w:val="24"/>
          <w:szCs w:val="24"/>
        </w:rPr>
        <w:t>ANSWERS</w:t>
      </w:r>
    </w:p>
    <w:p w:rsidRPr="002D7EFF" w:rsidR="004E62DA" w:rsidP="009D628C" w:rsidRDefault="004E62DA" w14:paraId="3F4F7B00" w14:textId="77777777">
      <w:pPr>
        <w:pStyle w:val="ListParagraph"/>
        <w:numPr>
          <w:ilvl w:val="0"/>
          <w:numId w:val="4"/>
        </w:numPr>
        <w:spacing w:line="276" w:lineRule="auto"/>
        <w:rPr>
          <w:rFonts w:ascii="Exo 2" w:hAnsi="Exo 2" w:cstheme="minorHAnsi"/>
          <w:b/>
          <w:bCs/>
          <w:sz w:val="20"/>
          <w:szCs w:val="20"/>
        </w:rPr>
      </w:pPr>
      <w:r w:rsidRPr="002D7EFF">
        <w:rPr>
          <w:rFonts w:ascii="Exo 2" w:hAnsi="Exo 2" w:cstheme="minorHAnsi"/>
          <w:b/>
          <w:bCs/>
          <w:sz w:val="20"/>
          <w:szCs w:val="20"/>
        </w:rPr>
        <w:t>Identify the main idea and key details of this text.</w:t>
      </w:r>
    </w:p>
    <w:p w:rsidRPr="002D7EFF" w:rsidR="004E62DA" w:rsidP="009D628C" w:rsidRDefault="004E62DA" w14:paraId="672E8384" w14:textId="77777777">
      <w:pPr>
        <w:pStyle w:val="ListParagraph"/>
        <w:spacing w:line="276" w:lineRule="auto"/>
        <w:rPr>
          <w:rFonts w:ascii="Exo 2" w:hAnsi="Exo 2" w:cstheme="minorHAnsi"/>
          <w:b/>
          <w:bCs/>
          <w:sz w:val="20"/>
          <w:szCs w:val="20"/>
        </w:rPr>
      </w:pPr>
    </w:p>
    <w:p w:rsidRPr="002D7EFF" w:rsidR="004E62DA" w:rsidP="2D960BE4" w:rsidRDefault="004E62DA" w14:paraId="7E785AF5" w14:textId="05EE1883">
      <w:pPr>
        <w:pStyle w:val="ListParagraph"/>
        <w:spacing w:line="276" w:lineRule="auto"/>
        <w:rPr>
          <w:rFonts w:ascii="Exo 2" w:hAnsi="Exo 2" w:cs="Calibri" w:cstheme="minorAscii"/>
          <w:sz w:val="20"/>
          <w:szCs w:val="20"/>
        </w:rPr>
      </w:pPr>
      <w:r w:rsidRPr="115C3DCF" w:rsidR="004E62DA">
        <w:rPr>
          <w:rFonts w:ascii="Exo 2" w:hAnsi="Exo 2" w:cs="Calibri" w:cstheme="minorAscii"/>
          <w:sz w:val="20"/>
          <w:szCs w:val="20"/>
        </w:rPr>
        <w:t xml:space="preserve">In 2018 </w:t>
      </w:r>
      <w:r w:rsidRPr="115C3DCF" w:rsidR="0A5F8C23">
        <w:rPr>
          <w:rFonts w:ascii="Exo 2" w:hAnsi="Exo 2" w:cs="Calibri" w:cstheme="minorAscii"/>
          <w:sz w:val="20"/>
          <w:szCs w:val="20"/>
        </w:rPr>
        <w:t>Emelia</w:t>
      </w:r>
      <w:r w:rsidRPr="115C3DCF" w:rsidR="004E62DA">
        <w:rPr>
          <w:rFonts w:ascii="Exo 2" w:hAnsi="Exo 2" w:cs="Calibri" w:cstheme="minorAscii"/>
          <w:sz w:val="20"/>
          <w:szCs w:val="20"/>
        </w:rPr>
        <w:t xml:space="preserve">’s farmland </w:t>
      </w:r>
      <w:bookmarkStart w:name="_Int_en4Ge5PI" w:id="260322937"/>
      <w:r w:rsidRPr="115C3DCF" w:rsidR="004E62DA">
        <w:rPr>
          <w:rFonts w:ascii="Exo 2" w:hAnsi="Exo 2" w:cs="Calibri" w:cstheme="minorAscii"/>
          <w:sz w:val="20"/>
          <w:szCs w:val="20"/>
        </w:rPr>
        <w:t>wasn’t</w:t>
      </w:r>
      <w:bookmarkEnd w:id="260322937"/>
      <w:r w:rsidRPr="115C3DCF" w:rsidR="004E62DA">
        <w:rPr>
          <w:rFonts w:ascii="Exo 2" w:hAnsi="Exo 2" w:cs="Calibri" w:cstheme="minorAscii"/>
          <w:sz w:val="20"/>
          <w:szCs w:val="20"/>
        </w:rPr>
        <w:t xml:space="preserve"> very fertile and became very waterlogged, she struggled to make a living and got into debt.</w:t>
      </w:r>
    </w:p>
    <w:p w:rsidRPr="002D7EFF" w:rsidR="004E62DA" w:rsidP="009D628C" w:rsidRDefault="004E62DA" w14:paraId="6A465A71" w14:textId="77777777">
      <w:pPr>
        <w:pStyle w:val="ListParagraph"/>
        <w:spacing w:line="276" w:lineRule="auto"/>
        <w:rPr>
          <w:rFonts w:ascii="Exo 2" w:hAnsi="Exo 2" w:cstheme="minorHAnsi"/>
          <w:noProof/>
          <w:sz w:val="20"/>
          <w:szCs w:val="20"/>
        </w:rPr>
      </w:pPr>
      <w:r w:rsidRPr="002D7EFF">
        <w:rPr>
          <w:rFonts w:ascii="Exo 2" w:hAnsi="Exo 2" w:cstheme="minorHAnsi"/>
          <w:noProof/>
          <w:sz w:val="20"/>
          <w:szCs w:val="20"/>
        </w:rPr>
        <w:t>Inspired by her brothers farm, she enrolled in the Sankofa project, which equips farmers to face climate change and cost of living head-on. It does this by offering in-depth training and support in agroforestry.</w:t>
      </w:r>
    </w:p>
    <w:p w:rsidRPr="002D7EFF" w:rsidR="004E62DA" w:rsidP="7057D248" w:rsidRDefault="004E62DA" w14:paraId="73D2F9E1" w14:textId="677EB912">
      <w:pPr>
        <w:pStyle w:val="ListParagraph"/>
        <w:spacing w:line="276" w:lineRule="auto"/>
        <w:rPr>
          <w:rFonts w:ascii="Exo 2" w:hAnsi="Exo 2" w:cs="Calibri" w:cstheme="minorAscii"/>
          <w:sz w:val="20"/>
          <w:szCs w:val="20"/>
        </w:rPr>
      </w:pPr>
      <w:r w:rsidRPr="7057D248" w:rsidR="004E62DA">
        <w:rPr>
          <w:rFonts w:ascii="Exo 2" w:hAnsi="Exo 2" w:cs="Calibri" w:cstheme="minorAscii"/>
          <w:noProof/>
          <w:sz w:val="20"/>
          <w:szCs w:val="20"/>
        </w:rPr>
        <w:t>Her farm is doing much better now and she’s almost self-suffic</w:t>
      </w:r>
      <w:r w:rsidRPr="7057D248" w:rsidR="3DC3FE5F">
        <w:rPr>
          <w:rFonts w:ascii="Exo 2" w:hAnsi="Exo 2" w:cs="Calibri" w:cstheme="minorAscii"/>
          <w:noProof/>
          <w:sz w:val="20"/>
          <w:szCs w:val="20"/>
        </w:rPr>
        <w:t>i</w:t>
      </w:r>
      <w:r w:rsidRPr="7057D248" w:rsidR="004E62DA">
        <w:rPr>
          <w:rFonts w:ascii="Exo 2" w:hAnsi="Exo 2" w:cs="Calibri" w:cstheme="minorAscii"/>
          <w:noProof/>
          <w:sz w:val="20"/>
          <w:szCs w:val="20"/>
        </w:rPr>
        <w:t>ent; with the increased income she was able to pay of her debt. She is now a lead farmer in the project and trains others</w:t>
      </w:r>
      <w:r w:rsidRPr="7057D248" w:rsidR="004E62DA">
        <w:rPr>
          <w:rFonts w:ascii="Exo 2" w:hAnsi="Exo 2" w:cs="Calibri" w:cstheme="minorAscii"/>
          <w:sz w:val="20"/>
          <w:szCs w:val="20"/>
        </w:rPr>
        <w:t xml:space="preserve"> on the environmentally friendly aspects of agroforestry.</w:t>
      </w:r>
    </w:p>
    <w:p w:rsidRPr="002D7EFF" w:rsidR="004E62DA" w:rsidP="009D628C" w:rsidRDefault="004E62DA" w14:paraId="6E2A8BC4" w14:textId="77777777">
      <w:pPr>
        <w:pStyle w:val="ListParagraph"/>
        <w:spacing w:line="276" w:lineRule="auto"/>
        <w:rPr>
          <w:rFonts w:ascii="Exo 2" w:hAnsi="Exo 2" w:cstheme="minorHAnsi"/>
          <w:sz w:val="20"/>
          <w:szCs w:val="20"/>
        </w:rPr>
      </w:pPr>
    </w:p>
    <w:p w:rsidRPr="002D7EFF" w:rsidR="004E62DA" w:rsidP="009D628C" w:rsidRDefault="004E62DA" w14:paraId="7140CD78" w14:textId="77777777">
      <w:pPr>
        <w:pStyle w:val="ListParagraph"/>
        <w:numPr>
          <w:ilvl w:val="0"/>
          <w:numId w:val="4"/>
        </w:numPr>
        <w:spacing w:line="276" w:lineRule="auto"/>
        <w:rPr>
          <w:rFonts w:ascii="Exo 2" w:hAnsi="Exo 2" w:cstheme="minorHAnsi"/>
          <w:b/>
          <w:bCs/>
          <w:sz w:val="20"/>
          <w:szCs w:val="20"/>
        </w:rPr>
      </w:pPr>
      <w:r w:rsidRPr="002D7EFF">
        <w:rPr>
          <w:rFonts w:ascii="Exo 2" w:hAnsi="Exo 2" w:cstheme="minorHAnsi"/>
          <w:b/>
          <w:bCs/>
          <w:sz w:val="20"/>
          <w:szCs w:val="20"/>
        </w:rPr>
        <w:t>Identify and underline technical farming terms, write a definition for each.</w:t>
      </w:r>
    </w:p>
    <w:p w:rsidRPr="002D7EFF" w:rsidR="004E62DA" w:rsidP="009D628C" w:rsidRDefault="004E62DA" w14:paraId="5E176AC1" w14:textId="77777777">
      <w:pPr>
        <w:pStyle w:val="ListParagraph"/>
        <w:spacing w:line="276" w:lineRule="auto"/>
        <w:rPr>
          <w:rFonts w:ascii="Exo 2" w:hAnsi="Exo 2" w:cstheme="minorHAnsi"/>
          <w:b/>
          <w:bCs/>
          <w:sz w:val="20"/>
          <w:szCs w:val="20"/>
        </w:rPr>
      </w:pPr>
    </w:p>
    <w:tbl>
      <w:tblPr>
        <w:tblStyle w:val="TableGrid"/>
        <w:tblW w:w="0" w:type="auto"/>
        <w:tblInd w:w="-289" w:type="dxa"/>
        <w:tblLook w:val="04A0" w:firstRow="1" w:lastRow="0" w:firstColumn="1" w:lastColumn="0" w:noHBand="0" w:noVBand="1"/>
      </w:tblPr>
      <w:tblGrid>
        <w:gridCol w:w="1985"/>
        <w:gridCol w:w="7320"/>
      </w:tblGrid>
      <w:tr w:rsidRPr="002D7EFF" w:rsidR="004E62DA" w:rsidTr="115C3DCF" w14:paraId="085A524F" w14:textId="77777777">
        <w:tc>
          <w:tcPr>
            <w:tcW w:w="1985" w:type="dxa"/>
            <w:tcMar/>
          </w:tcPr>
          <w:p w:rsidRPr="002D7EFF" w:rsidR="004E62DA" w:rsidP="009D628C" w:rsidRDefault="004E62DA" w14:paraId="43675930" w14:textId="77777777">
            <w:pPr>
              <w:pStyle w:val="ListParagraph"/>
              <w:spacing w:line="276" w:lineRule="auto"/>
              <w:ind w:left="0"/>
              <w:rPr>
                <w:rFonts w:ascii="Exo 2" w:hAnsi="Exo 2" w:cstheme="minorHAnsi"/>
                <w:color w:val="000000" w:themeColor="text1"/>
                <w:sz w:val="20"/>
                <w:szCs w:val="20"/>
              </w:rPr>
            </w:pPr>
            <w:r w:rsidRPr="002D7EFF">
              <w:rPr>
                <w:rFonts w:ascii="Exo 2" w:hAnsi="Exo 2" w:cstheme="minorHAnsi"/>
                <w:color w:val="000000" w:themeColor="text1"/>
                <w:sz w:val="20"/>
                <w:szCs w:val="20"/>
              </w:rPr>
              <w:t>Fertile</w:t>
            </w:r>
          </w:p>
        </w:tc>
        <w:tc>
          <w:tcPr>
            <w:tcW w:w="7320" w:type="dxa"/>
            <w:tcMar/>
          </w:tcPr>
          <w:p w:rsidRPr="002D7EFF" w:rsidR="004E62DA" w:rsidP="009D628C" w:rsidRDefault="004E62DA" w14:paraId="6ED54F91" w14:textId="77777777">
            <w:pPr>
              <w:pStyle w:val="ListParagraph"/>
              <w:spacing w:line="276" w:lineRule="auto"/>
              <w:ind w:left="0"/>
              <w:rPr>
                <w:rFonts w:ascii="Exo 2" w:hAnsi="Exo 2" w:cstheme="minorHAnsi"/>
                <w:color w:val="000000" w:themeColor="text1"/>
                <w:sz w:val="20"/>
                <w:szCs w:val="20"/>
              </w:rPr>
            </w:pPr>
            <w:r w:rsidRPr="002D7EFF">
              <w:rPr>
                <w:rFonts w:ascii="Exo 2" w:hAnsi="Exo 2" w:cstheme="minorHAnsi"/>
                <w:color w:val="000000" w:themeColor="text1"/>
                <w:sz w:val="20"/>
                <w:szCs w:val="20"/>
                <w:shd w:val="clear" w:color="auto" w:fill="FFFFFF"/>
              </w:rPr>
              <w:t>Producing or capable of producing abundant </w:t>
            </w:r>
            <w:r w:rsidRPr="002D7EFF">
              <w:rPr>
                <w:rStyle w:val="sdzsvb"/>
                <w:rFonts w:ascii="Exo 2" w:hAnsi="Exo 2" w:cstheme="minorHAnsi"/>
                <w:color w:val="000000" w:themeColor="text1"/>
                <w:sz w:val="20"/>
                <w:szCs w:val="20"/>
                <w:shd w:val="clear" w:color="auto" w:fill="FFFFFF"/>
              </w:rPr>
              <w:t>vegetation</w:t>
            </w:r>
            <w:r w:rsidRPr="002D7EFF">
              <w:rPr>
                <w:rFonts w:ascii="Exo 2" w:hAnsi="Exo 2" w:cstheme="minorHAnsi"/>
                <w:color w:val="000000" w:themeColor="text1"/>
                <w:sz w:val="20"/>
                <w:szCs w:val="20"/>
                <w:shd w:val="clear" w:color="auto" w:fill="FFFFFF"/>
              </w:rPr>
              <w:t> or </w:t>
            </w:r>
            <w:r w:rsidRPr="002D7EFF">
              <w:rPr>
                <w:rStyle w:val="sdzsvb"/>
                <w:rFonts w:ascii="Exo 2" w:hAnsi="Exo 2" w:cstheme="minorHAnsi"/>
                <w:color w:val="000000" w:themeColor="text1"/>
                <w:sz w:val="20"/>
                <w:szCs w:val="20"/>
                <w:shd w:val="clear" w:color="auto" w:fill="FFFFFF"/>
              </w:rPr>
              <w:t>crops</w:t>
            </w:r>
            <w:r w:rsidRPr="002D7EFF">
              <w:rPr>
                <w:rFonts w:ascii="Exo 2" w:hAnsi="Exo 2" w:cstheme="minorHAnsi"/>
                <w:color w:val="000000" w:themeColor="text1"/>
                <w:sz w:val="20"/>
                <w:szCs w:val="20"/>
                <w:shd w:val="clear" w:color="auto" w:fill="FFFFFF"/>
              </w:rPr>
              <w:t>.</w:t>
            </w:r>
          </w:p>
        </w:tc>
      </w:tr>
      <w:tr w:rsidRPr="002D7EFF" w:rsidR="004E62DA" w:rsidTr="115C3DCF" w14:paraId="72CF4844" w14:textId="77777777">
        <w:tc>
          <w:tcPr>
            <w:tcW w:w="1985" w:type="dxa"/>
            <w:tcMar/>
          </w:tcPr>
          <w:p w:rsidRPr="002D7EFF" w:rsidR="004E62DA" w:rsidP="009D628C" w:rsidRDefault="004E62DA" w14:paraId="0C145215" w14:textId="77777777">
            <w:pPr>
              <w:spacing w:line="276" w:lineRule="auto"/>
              <w:rPr>
                <w:rFonts w:ascii="Exo 2" w:hAnsi="Exo 2" w:cstheme="minorHAnsi"/>
                <w:color w:val="000000" w:themeColor="text1"/>
                <w:sz w:val="20"/>
                <w:szCs w:val="20"/>
              </w:rPr>
            </w:pPr>
            <w:r w:rsidRPr="002D7EFF">
              <w:rPr>
                <w:rFonts w:ascii="Exo 2" w:hAnsi="Exo 2" w:cstheme="minorHAnsi"/>
                <w:color w:val="000000" w:themeColor="text1"/>
                <w:sz w:val="20"/>
                <w:szCs w:val="20"/>
              </w:rPr>
              <w:t>Pollinating insects</w:t>
            </w:r>
          </w:p>
        </w:tc>
        <w:tc>
          <w:tcPr>
            <w:tcW w:w="7320" w:type="dxa"/>
            <w:tcMar/>
          </w:tcPr>
          <w:p w:rsidRPr="002D7EFF" w:rsidR="004E62DA" w:rsidP="115C3DCF" w:rsidRDefault="004E62DA" w14:paraId="029D97A5" w14:textId="5AEDE2D4">
            <w:pPr>
              <w:pStyle w:val="ListParagraph"/>
              <w:spacing w:line="276" w:lineRule="auto"/>
              <w:ind w:left="0"/>
              <w:rPr>
                <w:rFonts w:ascii="Exo 2" w:hAnsi="Exo 2" w:cs="Calibri" w:cstheme="minorAscii"/>
                <w:color w:val="000000" w:themeColor="text1"/>
                <w:sz w:val="20"/>
                <w:szCs w:val="20"/>
              </w:rPr>
            </w:pPr>
            <w:r w:rsidRPr="115C3DCF" w:rsidR="004E62DA">
              <w:rPr>
                <w:rFonts w:ascii="Exo 2" w:hAnsi="Exo 2" w:cs="Calibri" w:cstheme="minorAscii"/>
                <w:color w:val="000000" w:themeColor="text1"/>
                <w:sz w:val="20"/>
                <w:szCs w:val="20"/>
                <w:shd w:val="clear" w:color="auto" w:fill="FFFFFF"/>
              </w:rPr>
              <w:t xml:space="preserve">Insects that carry pollen with them as they move from flower to flower. Although honeybees are the most common, there are many other pollinating insects. We need pollinating insects to fertilise many of our crops. Many of the world’s food crops depend on </w:t>
            </w:r>
            <w:r w:rsidRPr="115C3DCF" w:rsidR="3BB1B46F">
              <w:rPr>
                <w:rFonts w:ascii="Exo 2" w:hAnsi="Exo 2" w:cs="Calibri" w:cstheme="minorAscii"/>
                <w:color w:val="000000" w:themeColor="text1"/>
                <w:sz w:val="20"/>
                <w:szCs w:val="20"/>
                <w:shd w:val="clear" w:color="auto" w:fill="FFFFFF"/>
              </w:rPr>
              <w:t xml:space="preserve">pollinators, they</w:t>
            </w:r>
            <w:r w:rsidRPr="115C3DCF" w:rsidR="004E62DA">
              <w:rPr>
                <w:rFonts w:ascii="Exo 2" w:hAnsi="Exo 2" w:cs="Calibri" w:cstheme="minorAscii"/>
                <w:color w:val="000000" w:themeColor="text1"/>
                <w:sz w:val="20"/>
                <w:szCs w:val="20"/>
                <w:shd w:val="clear" w:color="auto" w:fill="FFFFFF"/>
              </w:rPr>
              <w:t xml:space="preserve"> are essential for growing many different fruits, </w:t>
            </w:r>
            <w:r w:rsidRPr="115C3DCF" w:rsidR="004E62DA">
              <w:rPr>
                <w:rFonts w:ascii="Exo 2" w:hAnsi="Exo 2" w:cs="Calibri" w:cstheme="minorAscii"/>
                <w:color w:val="000000" w:themeColor="text1"/>
                <w:sz w:val="20"/>
                <w:szCs w:val="20"/>
                <w:shd w:val="clear" w:color="auto" w:fill="FFFFFF"/>
              </w:rPr>
              <w:t xml:space="preserve">nuts</w:t>
            </w:r>
            <w:r w:rsidRPr="115C3DCF" w:rsidR="004E62DA">
              <w:rPr>
                <w:rFonts w:ascii="Exo 2" w:hAnsi="Exo 2" w:cs="Calibri" w:cstheme="minorAscii"/>
                <w:color w:val="000000" w:themeColor="text1"/>
                <w:sz w:val="20"/>
                <w:szCs w:val="20"/>
                <w:shd w:val="clear" w:color="auto" w:fill="FFFFFF"/>
              </w:rPr>
              <w:t xml:space="preserve"> and berries. </w:t>
            </w:r>
          </w:p>
        </w:tc>
      </w:tr>
      <w:tr w:rsidRPr="002D7EFF" w:rsidR="004E62DA" w:rsidTr="115C3DCF" w14:paraId="2C0732A4" w14:textId="77777777">
        <w:tc>
          <w:tcPr>
            <w:tcW w:w="1985" w:type="dxa"/>
            <w:tcMar/>
          </w:tcPr>
          <w:p w:rsidRPr="002D7EFF" w:rsidR="004E62DA" w:rsidP="009D628C" w:rsidRDefault="004E62DA" w14:paraId="151442CF" w14:textId="77777777">
            <w:pPr>
              <w:spacing w:line="276" w:lineRule="auto"/>
              <w:rPr>
                <w:rFonts w:ascii="Exo 2" w:hAnsi="Exo 2" w:cstheme="minorHAnsi"/>
                <w:color w:val="000000" w:themeColor="text1"/>
                <w:sz w:val="20"/>
                <w:szCs w:val="20"/>
              </w:rPr>
            </w:pPr>
            <w:r w:rsidRPr="002D7EFF">
              <w:rPr>
                <w:rFonts w:ascii="Exo 2" w:hAnsi="Exo 2" w:cstheme="minorHAnsi"/>
                <w:color w:val="000000" w:themeColor="text1"/>
                <w:sz w:val="20"/>
                <w:szCs w:val="20"/>
              </w:rPr>
              <w:t>Co-operative</w:t>
            </w:r>
          </w:p>
          <w:p w:rsidRPr="002D7EFF" w:rsidR="004E62DA" w:rsidP="009D628C" w:rsidRDefault="004E62DA" w14:paraId="4553AB2F" w14:textId="77777777">
            <w:pPr>
              <w:pStyle w:val="ListParagraph"/>
              <w:spacing w:line="276" w:lineRule="auto"/>
              <w:ind w:left="0"/>
              <w:rPr>
                <w:rFonts w:ascii="Exo 2" w:hAnsi="Exo 2" w:cstheme="minorHAnsi"/>
                <w:color w:val="000000" w:themeColor="text1"/>
                <w:sz w:val="20"/>
                <w:szCs w:val="20"/>
              </w:rPr>
            </w:pPr>
          </w:p>
        </w:tc>
        <w:tc>
          <w:tcPr>
            <w:tcW w:w="7320" w:type="dxa"/>
            <w:tcMar/>
          </w:tcPr>
          <w:p w:rsidRPr="002D7EFF" w:rsidR="004E62DA" w:rsidP="009D628C" w:rsidRDefault="004E62DA" w14:paraId="35DAF574" w14:textId="05E3C956">
            <w:pPr>
              <w:pStyle w:val="ListParagraph"/>
              <w:spacing w:line="276" w:lineRule="auto"/>
              <w:ind w:left="0"/>
              <w:rPr>
                <w:rFonts w:ascii="Exo 2" w:hAnsi="Exo 2" w:cstheme="minorHAnsi"/>
                <w:color w:val="000000" w:themeColor="text1"/>
                <w:sz w:val="20"/>
                <w:szCs w:val="20"/>
              </w:rPr>
            </w:pPr>
            <w:r w:rsidRPr="002D7EFF">
              <w:rPr>
                <w:rFonts w:ascii="Exo 2" w:hAnsi="Exo 2" w:cstheme="minorHAnsi"/>
                <w:color w:val="000000" w:themeColor="text1"/>
                <w:sz w:val="20"/>
                <w:szCs w:val="20"/>
              </w:rPr>
              <w:t xml:space="preserve">An association of </w:t>
            </w:r>
            <w:r w:rsidR="009D628C">
              <w:rPr>
                <w:rFonts w:ascii="Exo 2" w:hAnsi="Exo 2" w:cstheme="minorHAnsi"/>
                <w:color w:val="000000" w:themeColor="text1"/>
                <w:sz w:val="20"/>
                <w:szCs w:val="20"/>
              </w:rPr>
              <w:t>people that work together</w:t>
            </w:r>
            <w:r w:rsidRPr="002D7EFF">
              <w:rPr>
                <w:rFonts w:ascii="Exo 2" w:hAnsi="Exo 2" w:cstheme="minorHAnsi"/>
                <w:color w:val="000000" w:themeColor="text1"/>
                <w:sz w:val="20"/>
                <w:szCs w:val="20"/>
              </w:rPr>
              <w:t xml:space="preserve"> to meet their economic, social and cultural needs and aspirations through a </w:t>
            </w:r>
            <w:proofErr w:type="gramStart"/>
            <w:r w:rsidRPr="002D7EFF">
              <w:rPr>
                <w:rFonts w:ascii="Exo 2" w:hAnsi="Exo 2" w:cstheme="minorHAnsi"/>
                <w:color w:val="000000" w:themeColor="text1"/>
                <w:sz w:val="20"/>
                <w:szCs w:val="20"/>
              </w:rPr>
              <w:t>jointly-owned</w:t>
            </w:r>
            <w:proofErr w:type="gramEnd"/>
            <w:r w:rsidRPr="002D7EFF">
              <w:rPr>
                <w:rFonts w:ascii="Exo 2" w:hAnsi="Exo 2" w:cstheme="minorHAnsi"/>
                <w:color w:val="000000" w:themeColor="text1"/>
                <w:sz w:val="20"/>
                <w:szCs w:val="20"/>
              </w:rPr>
              <w:t xml:space="preserve"> and democratically controlled enterprise.</w:t>
            </w:r>
          </w:p>
        </w:tc>
      </w:tr>
      <w:tr w:rsidRPr="002D7EFF" w:rsidR="004E62DA" w:rsidTr="115C3DCF" w14:paraId="0DF1FBB3" w14:textId="77777777">
        <w:tc>
          <w:tcPr>
            <w:tcW w:w="1985" w:type="dxa"/>
            <w:tcMar/>
          </w:tcPr>
          <w:p w:rsidRPr="002D7EFF" w:rsidR="004E62DA" w:rsidP="009D628C" w:rsidRDefault="004E62DA" w14:paraId="2B2E8CB4" w14:textId="77777777">
            <w:pPr>
              <w:spacing w:line="276" w:lineRule="auto"/>
              <w:rPr>
                <w:rFonts w:ascii="Exo 2" w:hAnsi="Exo 2" w:cstheme="minorHAnsi"/>
                <w:color w:val="000000" w:themeColor="text1"/>
                <w:sz w:val="20"/>
                <w:szCs w:val="20"/>
              </w:rPr>
            </w:pPr>
            <w:r w:rsidRPr="002D7EFF">
              <w:rPr>
                <w:rFonts w:ascii="Exo 2" w:hAnsi="Exo 2" w:cstheme="minorHAnsi"/>
                <w:color w:val="000000" w:themeColor="text1"/>
                <w:sz w:val="20"/>
                <w:szCs w:val="20"/>
              </w:rPr>
              <w:t>Agroforestry</w:t>
            </w:r>
          </w:p>
          <w:p w:rsidRPr="002D7EFF" w:rsidR="004E62DA" w:rsidP="009D628C" w:rsidRDefault="004E62DA" w14:paraId="33D8A80A" w14:textId="77777777">
            <w:pPr>
              <w:pStyle w:val="ListParagraph"/>
              <w:spacing w:line="276" w:lineRule="auto"/>
              <w:ind w:left="0"/>
              <w:rPr>
                <w:rFonts w:ascii="Exo 2" w:hAnsi="Exo 2" w:cstheme="minorHAnsi"/>
                <w:color w:val="000000" w:themeColor="text1"/>
                <w:sz w:val="20"/>
                <w:szCs w:val="20"/>
              </w:rPr>
            </w:pPr>
          </w:p>
        </w:tc>
        <w:tc>
          <w:tcPr>
            <w:tcW w:w="7320" w:type="dxa"/>
            <w:tcMar/>
          </w:tcPr>
          <w:p w:rsidRPr="002D7EFF" w:rsidR="004E62DA" w:rsidP="009D628C" w:rsidRDefault="004E62DA" w14:paraId="19B34886" w14:textId="77777777">
            <w:pPr>
              <w:pStyle w:val="ListParagraph"/>
              <w:spacing w:line="276" w:lineRule="auto"/>
              <w:ind w:left="0"/>
              <w:rPr>
                <w:rFonts w:ascii="Exo 2" w:hAnsi="Exo 2" w:cstheme="minorHAnsi"/>
                <w:color w:val="000000" w:themeColor="text1"/>
                <w:sz w:val="20"/>
                <w:szCs w:val="20"/>
              </w:rPr>
            </w:pPr>
            <w:r w:rsidRPr="002D7EFF">
              <w:rPr>
                <w:rFonts w:ascii="Exo 2" w:hAnsi="Exo 2" w:cstheme="minorHAnsi"/>
                <w:noProof/>
                <w:sz w:val="20"/>
                <w:szCs w:val="20"/>
              </w:rPr>
              <w:t>A type of farming using a variety of crops, including lots of trees, all grown on the same plot, to maximum efficiency.</w:t>
            </w:r>
          </w:p>
        </w:tc>
      </w:tr>
      <w:tr w:rsidRPr="002D7EFF" w:rsidR="004E62DA" w:rsidTr="115C3DCF" w14:paraId="303B062E" w14:textId="77777777">
        <w:tc>
          <w:tcPr>
            <w:tcW w:w="1985" w:type="dxa"/>
            <w:tcMar/>
          </w:tcPr>
          <w:p w:rsidRPr="002D7EFF" w:rsidR="004E62DA" w:rsidP="009D628C" w:rsidRDefault="004E62DA" w14:paraId="1751AC4A" w14:textId="77777777">
            <w:pPr>
              <w:spacing w:line="276" w:lineRule="auto"/>
              <w:rPr>
                <w:rFonts w:ascii="Exo 2" w:hAnsi="Exo 2" w:cstheme="minorHAnsi"/>
                <w:color w:val="000000" w:themeColor="text1"/>
                <w:sz w:val="20"/>
                <w:szCs w:val="20"/>
              </w:rPr>
            </w:pPr>
            <w:r w:rsidRPr="002D7EFF">
              <w:rPr>
                <w:rFonts w:ascii="Exo 2" w:hAnsi="Exo 2" w:cstheme="minorHAnsi"/>
                <w:color w:val="000000" w:themeColor="text1"/>
                <w:sz w:val="20"/>
                <w:szCs w:val="20"/>
              </w:rPr>
              <w:t>Efficiency</w:t>
            </w:r>
          </w:p>
          <w:p w:rsidRPr="002D7EFF" w:rsidR="004E62DA" w:rsidP="009D628C" w:rsidRDefault="004E62DA" w14:paraId="334B5771" w14:textId="77777777">
            <w:pPr>
              <w:pStyle w:val="ListParagraph"/>
              <w:spacing w:line="276" w:lineRule="auto"/>
              <w:ind w:left="0"/>
              <w:rPr>
                <w:rFonts w:ascii="Exo 2" w:hAnsi="Exo 2" w:cstheme="minorHAnsi"/>
                <w:color w:val="000000" w:themeColor="text1"/>
                <w:sz w:val="20"/>
                <w:szCs w:val="20"/>
              </w:rPr>
            </w:pPr>
          </w:p>
        </w:tc>
        <w:tc>
          <w:tcPr>
            <w:tcW w:w="7320" w:type="dxa"/>
            <w:tcMar/>
          </w:tcPr>
          <w:p w:rsidRPr="002D7EFF" w:rsidR="004E62DA" w:rsidP="009D628C" w:rsidRDefault="004E62DA" w14:paraId="6C666B9B" w14:textId="4DA14953">
            <w:pPr>
              <w:shd w:val="clear" w:color="auto" w:fill="FFFFFF"/>
              <w:spacing w:line="276" w:lineRule="auto"/>
              <w:rPr>
                <w:rFonts w:ascii="Exo 2" w:hAnsi="Exo 2" w:cstheme="minorHAnsi"/>
                <w:color w:val="000000" w:themeColor="text1"/>
                <w:sz w:val="20"/>
                <w:szCs w:val="20"/>
              </w:rPr>
            </w:pPr>
            <w:r w:rsidRPr="002D7EFF">
              <w:rPr>
                <w:rFonts w:ascii="Exo 2" w:hAnsi="Exo 2" w:eastAsia="Times New Roman" w:cstheme="minorHAnsi"/>
                <w:color w:val="000000" w:themeColor="text1"/>
                <w:sz w:val="20"/>
                <w:szCs w:val="20"/>
                <w:lang w:val="en" w:eastAsia="en-GB"/>
              </w:rPr>
              <w:t>The ability of a farm to obtain the highest level of produce in relation to the amount of work that goes into farming.</w:t>
            </w:r>
          </w:p>
        </w:tc>
      </w:tr>
      <w:tr w:rsidRPr="002D7EFF" w:rsidR="004E62DA" w:rsidTr="115C3DCF" w14:paraId="3999A8BD" w14:textId="77777777">
        <w:tc>
          <w:tcPr>
            <w:tcW w:w="1985" w:type="dxa"/>
            <w:tcMar/>
          </w:tcPr>
          <w:p w:rsidRPr="002D7EFF" w:rsidR="004E62DA" w:rsidP="009D628C" w:rsidRDefault="009D628C" w14:paraId="6368E9B3" w14:textId="021B11D7">
            <w:pPr>
              <w:spacing w:line="276" w:lineRule="auto"/>
              <w:rPr>
                <w:rFonts w:ascii="Exo 2" w:hAnsi="Exo 2" w:cstheme="minorHAnsi"/>
                <w:noProof/>
                <w:color w:val="000000" w:themeColor="text1"/>
                <w:sz w:val="20"/>
                <w:szCs w:val="20"/>
              </w:rPr>
            </w:pPr>
            <w:r>
              <w:rPr>
                <w:rFonts w:ascii="Exo 2" w:hAnsi="Exo 2" w:cstheme="minorHAnsi"/>
                <w:noProof/>
                <w:color w:val="000000" w:themeColor="text1"/>
                <w:sz w:val="20"/>
                <w:szCs w:val="20"/>
              </w:rPr>
              <w:t>L</w:t>
            </w:r>
            <w:r w:rsidRPr="002D7EFF" w:rsidR="004E62DA">
              <w:rPr>
                <w:rFonts w:ascii="Exo 2" w:hAnsi="Exo 2" w:cstheme="minorHAnsi"/>
                <w:noProof/>
                <w:color w:val="000000" w:themeColor="text1"/>
                <w:sz w:val="20"/>
                <w:szCs w:val="20"/>
              </w:rPr>
              <w:t>abour-efficient farming methods</w:t>
            </w:r>
          </w:p>
        </w:tc>
        <w:tc>
          <w:tcPr>
            <w:tcW w:w="7320" w:type="dxa"/>
            <w:tcMar/>
          </w:tcPr>
          <w:p w:rsidRPr="002D7EFF" w:rsidR="004E62DA" w:rsidP="115C3DCF" w:rsidRDefault="004E62DA" w14:paraId="4ADA73CF" w14:textId="0A97B21B">
            <w:pPr>
              <w:pStyle w:val="ListParagraph"/>
              <w:spacing w:line="276" w:lineRule="auto"/>
              <w:ind w:left="0"/>
              <w:rPr>
                <w:rFonts w:ascii="Exo 2" w:hAnsi="Exo 2" w:cs="Calibri" w:cstheme="minorAscii"/>
                <w:color w:val="000000" w:themeColor="text1"/>
                <w:sz w:val="20"/>
                <w:szCs w:val="20"/>
              </w:rPr>
            </w:pPr>
            <w:r w:rsidRPr="115C3DCF" w:rsidR="004E62DA">
              <w:rPr>
                <w:rFonts w:ascii="Exo 2" w:hAnsi="Exo 2" w:cs="Calibri" w:cstheme="minorAscii"/>
                <w:color w:val="000000" w:themeColor="text1" w:themeTint="FF" w:themeShade="FF"/>
                <w:sz w:val="20"/>
                <w:szCs w:val="20"/>
              </w:rPr>
              <w:t xml:space="preserve">Farming methods that improve the amount of crop and </w:t>
            </w:r>
            <w:r w:rsidRPr="115C3DCF" w:rsidR="263F5444">
              <w:rPr>
                <w:rFonts w:ascii="Exo 2" w:hAnsi="Exo 2" w:cs="Calibri" w:cstheme="minorAscii"/>
                <w:color w:val="000000" w:themeColor="text1" w:themeTint="FF" w:themeShade="FF"/>
                <w:sz w:val="20"/>
                <w:szCs w:val="20"/>
              </w:rPr>
              <w:t>its</w:t>
            </w:r>
            <w:r w:rsidRPr="115C3DCF" w:rsidR="004E62DA">
              <w:rPr>
                <w:rFonts w:ascii="Exo 2" w:hAnsi="Exo 2" w:cs="Calibri" w:cstheme="minorAscii"/>
                <w:color w:val="000000" w:themeColor="text1" w:themeTint="FF" w:themeShade="FF"/>
                <w:sz w:val="20"/>
                <w:szCs w:val="20"/>
              </w:rPr>
              <w:t xml:space="preserve"> quality without increasing the amount of work for farmers. Productivity and quality are increased </w:t>
            </w:r>
            <w:r w:rsidRPr="115C3DCF" w:rsidR="11574A42">
              <w:rPr>
                <w:rFonts w:ascii="Exo 2" w:hAnsi="Exo 2" w:cs="Calibri" w:cstheme="minorAscii"/>
                <w:color w:val="000000" w:themeColor="text1" w:themeTint="FF" w:themeShade="FF"/>
                <w:sz w:val="20"/>
                <w:szCs w:val="20"/>
              </w:rPr>
              <w:t>because of</w:t>
            </w:r>
            <w:r w:rsidRPr="115C3DCF" w:rsidR="004E62DA">
              <w:rPr>
                <w:rFonts w:ascii="Exo 2" w:hAnsi="Exo 2" w:cs="Calibri" w:cstheme="minorAscii"/>
                <w:color w:val="000000" w:themeColor="text1" w:themeTint="FF" w:themeShade="FF"/>
                <w:sz w:val="20"/>
                <w:szCs w:val="20"/>
              </w:rPr>
              <w:t xml:space="preserve"> improved farming practices</w:t>
            </w:r>
            <w:r w:rsidRPr="115C3DCF" w:rsidR="0B216E9F">
              <w:rPr>
                <w:rFonts w:ascii="Exo 2" w:hAnsi="Exo 2" w:cs="Calibri" w:cstheme="minorAscii"/>
                <w:color w:val="000000" w:themeColor="text1" w:themeTint="FF" w:themeShade="FF"/>
                <w:sz w:val="20"/>
                <w:szCs w:val="20"/>
              </w:rPr>
              <w:t>.</w:t>
            </w:r>
          </w:p>
        </w:tc>
      </w:tr>
      <w:tr w:rsidRPr="002D7EFF" w:rsidR="004E62DA" w:rsidTr="115C3DCF" w14:paraId="1D712C26" w14:textId="77777777">
        <w:tc>
          <w:tcPr>
            <w:tcW w:w="1985" w:type="dxa"/>
            <w:tcMar/>
          </w:tcPr>
          <w:p w:rsidRPr="002D7EFF" w:rsidR="004E62DA" w:rsidP="009D628C" w:rsidRDefault="009D628C" w14:paraId="56EB1AA6" w14:textId="159A4F07">
            <w:pPr>
              <w:spacing w:line="276" w:lineRule="auto"/>
              <w:rPr>
                <w:rFonts w:ascii="Exo 2" w:hAnsi="Exo 2" w:cstheme="minorHAnsi"/>
                <w:noProof/>
                <w:color w:val="000000" w:themeColor="text1"/>
                <w:sz w:val="20"/>
                <w:szCs w:val="20"/>
              </w:rPr>
            </w:pPr>
            <w:r>
              <w:rPr>
                <w:rFonts w:ascii="Exo 2" w:hAnsi="Exo 2" w:cstheme="minorHAnsi"/>
                <w:noProof/>
                <w:color w:val="000000" w:themeColor="text1"/>
                <w:sz w:val="20"/>
                <w:szCs w:val="20"/>
              </w:rPr>
              <w:t>S</w:t>
            </w:r>
            <w:r w:rsidRPr="002D7EFF" w:rsidR="004E62DA">
              <w:rPr>
                <w:rFonts w:ascii="Exo 2" w:hAnsi="Exo 2" w:cstheme="minorHAnsi"/>
                <w:noProof/>
                <w:color w:val="000000" w:themeColor="text1"/>
                <w:sz w:val="20"/>
                <w:szCs w:val="20"/>
              </w:rPr>
              <w:t>elf-sufficent</w:t>
            </w:r>
          </w:p>
          <w:p w:rsidRPr="002D7EFF" w:rsidR="004E62DA" w:rsidP="009D628C" w:rsidRDefault="004E62DA" w14:paraId="146A30CB" w14:textId="77777777">
            <w:pPr>
              <w:pStyle w:val="ListParagraph"/>
              <w:spacing w:line="276" w:lineRule="auto"/>
              <w:ind w:left="0"/>
              <w:rPr>
                <w:rFonts w:ascii="Exo 2" w:hAnsi="Exo 2" w:cstheme="minorHAnsi"/>
                <w:color w:val="000000" w:themeColor="text1"/>
                <w:sz w:val="20"/>
                <w:szCs w:val="20"/>
              </w:rPr>
            </w:pPr>
          </w:p>
        </w:tc>
        <w:tc>
          <w:tcPr>
            <w:tcW w:w="7320" w:type="dxa"/>
            <w:tcMar/>
          </w:tcPr>
          <w:p w:rsidRPr="002D7EFF" w:rsidR="004E62DA" w:rsidP="115C3DCF" w:rsidRDefault="009D628C" w14:paraId="48DE9118" w14:textId="7B3B66DB">
            <w:pPr>
              <w:pStyle w:val="ListParagraph"/>
              <w:spacing w:line="276" w:lineRule="auto"/>
              <w:ind w:left="0"/>
              <w:rPr>
                <w:rFonts w:ascii="Exo 2" w:hAnsi="Exo 2" w:cs="Calibri" w:cstheme="minorAscii"/>
                <w:color w:val="000000" w:themeColor="text1"/>
                <w:sz w:val="20"/>
                <w:szCs w:val="20"/>
              </w:rPr>
            </w:pPr>
            <w:r w:rsidRPr="115C3DCF" w:rsidR="0B216E9F">
              <w:rPr>
                <w:rFonts w:ascii="Exo 2" w:hAnsi="Exo 2" w:cs="Calibri" w:cstheme="minorAscii"/>
                <w:color w:val="000000" w:themeColor="text1"/>
                <w:sz w:val="20"/>
                <w:szCs w:val="20"/>
                <w:shd w:val="clear" w:color="auto" w:fill="FFFFFF"/>
              </w:rPr>
              <w:t>N</w:t>
            </w:r>
            <w:r w:rsidRPr="115C3DCF" w:rsidR="004E62DA">
              <w:rPr>
                <w:rFonts w:ascii="Exo 2" w:hAnsi="Exo 2" w:cs="Calibri" w:cstheme="minorAscii"/>
                <w:color w:val="000000" w:themeColor="text1"/>
                <w:sz w:val="20"/>
                <w:szCs w:val="20"/>
                <w:shd w:val="clear" w:color="auto" w:fill="FFFFFF"/>
              </w:rPr>
              <w:t xml:space="preserve">eeding no outside help </w:t>
            </w:r>
            <w:r w:rsidRPr="115C3DCF" w:rsidR="0B216E9F">
              <w:rPr>
                <w:rFonts w:ascii="Exo 2" w:hAnsi="Exo 2" w:cs="Calibri" w:cstheme="minorAscii"/>
                <w:color w:val="000000" w:themeColor="text1"/>
                <w:sz w:val="20"/>
                <w:szCs w:val="20"/>
                <w:shd w:val="clear" w:color="auto" w:fill="FFFFFF"/>
              </w:rPr>
              <w:t>to meet</w:t>
            </w:r>
            <w:r w:rsidRPr="115C3DCF" w:rsidR="004E62DA">
              <w:rPr>
                <w:rFonts w:ascii="Exo 2" w:hAnsi="Exo 2" w:cs="Calibri" w:cstheme="minorAscii"/>
                <w:color w:val="000000" w:themeColor="text1"/>
                <w:sz w:val="20"/>
                <w:szCs w:val="20"/>
                <w:shd w:val="clear" w:color="auto" w:fill="FFFFFF"/>
              </w:rPr>
              <w:t xml:space="preserve"> one's basic needs, especially </w:t>
            </w:r>
            <w:r w:rsidRPr="115C3DCF" w:rsidR="756B4D22">
              <w:rPr>
                <w:rFonts w:ascii="Exo 2" w:hAnsi="Exo 2" w:cs="Calibri" w:cstheme="minorAscii"/>
                <w:color w:val="000000" w:themeColor="text1"/>
                <w:sz w:val="20"/>
                <w:szCs w:val="20"/>
                <w:shd w:val="clear" w:color="auto" w:fill="FFFFFF"/>
              </w:rPr>
              <w:t>about</w:t>
            </w:r>
            <w:r w:rsidRPr="115C3DCF" w:rsidR="004E62DA">
              <w:rPr>
                <w:rFonts w:ascii="Exo 2" w:hAnsi="Exo 2" w:cs="Calibri" w:cstheme="minorAscii"/>
                <w:color w:val="000000" w:themeColor="text1"/>
                <w:sz w:val="20"/>
                <w:szCs w:val="20"/>
                <w:shd w:val="clear" w:color="auto" w:fill="FFFFFF"/>
              </w:rPr>
              <w:t xml:space="preserve"> the production of food.</w:t>
            </w:r>
          </w:p>
        </w:tc>
      </w:tr>
      <w:tr w:rsidRPr="002D7EFF" w:rsidR="004E62DA" w:rsidTr="115C3DCF" w14:paraId="2AFC3376" w14:textId="77777777">
        <w:tc>
          <w:tcPr>
            <w:tcW w:w="1985" w:type="dxa"/>
            <w:tcMar/>
          </w:tcPr>
          <w:p w:rsidRPr="002D7EFF" w:rsidR="004E62DA" w:rsidP="009D628C" w:rsidRDefault="009D628C" w14:paraId="19B76CE6" w14:textId="52A76C6E">
            <w:pPr>
              <w:spacing w:line="276" w:lineRule="auto"/>
              <w:rPr>
                <w:rFonts w:ascii="Exo 2" w:hAnsi="Exo 2" w:cstheme="minorHAnsi"/>
                <w:color w:val="000000" w:themeColor="text1"/>
                <w:sz w:val="20"/>
                <w:szCs w:val="20"/>
              </w:rPr>
            </w:pPr>
            <w:r>
              <w:rPr>
                <w:rFonts w:ascii="Exo 2" w:hAnsi="Exo 2" w:cstheme="minorHAnsi"/>
                <w:color w:val="000000" w:themeColor="text1"/>
                <w:sz w:val="20"/>
                <w:szCs w:val="20"/>
              </w:rPr>
              <w:t>E</w:t>
            </w:r>
            <w:r w:rsidRPr="002D7EFF" w:rsidR="004E62DA">
              <w:rPr>
                <w:rFonts w:ascii="Exo 2" w:hAnsi="Exo 2" w:cstheme="minorHAnsi"/>
                <w:color w:val="000000" w:themeColor="text1"/>
                <w:sz w:val="20"/>
                <w:szCs w:val="20"/>
              </w:rPr>
              <w:t>nvironmentally friendly</w:t>
            </w:r>
          </w:p>
        </w:tc>
        <w:tc>
          <w:tcPr>
            <w:tcW w:w="7320" w:type="dxa"/>
            <w:tcMar/>
          </w:tcPr>
          <w:p w:rsidRPr="002D7EFF" w:rsidR="004E62DA" w:rsidP="009D628C" w:rsidRDefault="009D628C" w14:paraId="2CD964C9" w14:textId="7ADD8F01">
            <w:pPr>
              <w:pStyle w:val="ListParagraph"/>
              <w:spacing w:line="276" w:lineRule="auto"/>
              <w:ind w:left="0"/>
              <w:rPr>
                <w:rFonts w:ascii="Exo 2" w:hAnsi="Exo 2" w:cstheme="minorHAnsi"/>
                <w:color w:val="000000" w:themeColor="text1"/>
                <w:sz w:val="20"/>
                <w:szCs w:val="20"/>
              </w:rPr>
            </w:pPr>
            <w:r>
              <w:rPr>
                <w:rFonts w:ascii="Exo 2" w:hAnsi="Exo 2" w:cstheme="minorHAnsi"/>
                <w:color w:val="000000" w:themeColor="text1"/>
                <w:sz w:val="20"/>
                <w:szCs w:val="20"/>
                <w:shd w:val="clear" w:color="auto" w:fill="FFFFFF"/>
              </w:rPr>
              <w:t>N</w:t>
            </w:r>
            <w:r w:rsidRPr="002D7EFF" w:rsidR="004E62DA">
              <w:rPr>
                <w:rFonts w:ascii="Exo 2" w:hAnsi="Exo 2" w:cstheme="minorHAnsi"/>
                <w:color w:val="000000" w:themeColor="text1"/>
                <w:sz w:val="20"/>
                <w:szCs w:val="20"/>
                <w:shd w:val="clear" w:color="auto" w:fill="FFFFFF"/>
              </w:rPr>
              <w:t>ot harmful to the environment.</w:t>
            </w:r>
          </w:p>
        </w:tc>
      </w:tr>
    </w:tbl>
    <w:p w:rsidRPr="002D7EFF" w:rsidR="009D628C" w:rsidP="6CC3289E" w:rsidRDefault="009D628C" w14:paraId="2920738C" w14:textId="02255678">
      <w:pPr>
        <w:pStyle w:val="Normal"/>
        <w:spacing w:line="276" w:lineRule="auto"/>
        <w:rPr>
          <w:rFonts w:ascii="Exo 2" w:hAnsi="Exo 2" w:cs="Calibri" w:cstheme="minorAscii"/>
          <w:b w:val="1"/>
          <w:bCs w:val="1"/>
          <w:sz w:val="20"/>
          <w:szCs w:val="20"/>
        </w:rPr>
      </w:pPr>
    </w:p>
    <w:p w:rsidRPr="002D7EFF" w:rsidR="004E62DA" w:rsidP="009D628C" w:rsidRDefault="004E62DA" w14:paraId="779118AC" w14:textId="77777777">
      <w:pPr>
        <w:pStyle w:val="ListParagraph"/>
        <w:numPr>
          <w:ilvl w:val="0"/>
          <w:numId w:val="4"/>
        </w:numPr>
        <w:spacing w:line="276" w:lineRule="auto"/>
        <w:rPr>
          <w:rFonts w:ascii="Exo 2" w:hAnsi="Exo 2" w:cstheme="minorHAnsi"/>
          <w:b/>
          <w:bCs/>
          <w:sz w:val="20"/>
          <w:szCs w:val="20"/>
        </w:rPr>
      </w:pPr>
      <w:r w:rsidRPr="002D7EFF">
        <w:rPr>
          <w:rFonts w:ascii="Exo 2" w:hAnsi="Exo 2" w:cstheme="minorHAnsi"/>
          <w:b/>
          <w:bCs/>
          <w:sz w:val="20"/>
          <w:szCs w:val="20"/>
        </w:rPr>
        <w:t>Sequencing - put these sentences about the passage in order, label them 1 to 5.</w:t>
      </w:r>
    </w:p>
    <w:tbl>
      <w:tblPr>
        <w:tblStyle w:val="TableGrid"/>
        <w:tblW w:w="0" w:type="auto"/>
        <w:tblLook w:val="04A0" w:firstRow="1" w:lastRow="0" w:firstColumn="1" w:lastColumn="0" w:noHBand="0" w:noVBand="1"/>
      </w:tblPr>
      <w:tblGrid>
        <w:gridCol w:w="7508"/>
        <w:gridCol w:w="1508"/>
      </w:tblGrid>
      <w:tr w:rsidRPr="002D7EFF" w:rsidR="004E62DA" w:rsidTr="2D960BE4" w14:paraId="2B80F344" w14:textId="77777777">
        <w:tc>
          <w:tcPr>
            <w:tcW w:w="7508" w:type="dxa"/>
            <w:tcMar/>
          </w:tcPr>
          <w:p w:rsidRPr="002D7EFF" w:rsidR="004E62DA" w:rsidP="2D960BE4" w:rsidRDefault="004E62DA" w14:paraId="146C672A" w14:textId="65D438B7">
            <w:pPr>
              <w:spacing w:line="276" w:lineRule="auto"/>
              <w:rPr>
                <w:rFonts w:ascii="Exo 2" w:hAnsi="Exo 2" w:cs="Calibri" w:cstheme="minorAscii"/>
                <w:noProof/>
                <w:sz w:val="20"/>
                <w:szCs w:val="20"/>
              </w:rPr>
            </w:pPr>
            <w:r w:rsidRPr="2D960BE4" w:rsidR="0A5F8C23">
              <w:rPr>
                <w:rFonts w:ascii="Exo 2" w:hAnsi="Exo 2" w:cs="Calibri" w:cstheme="minorAscii"/>
                <w:noProof/>
                <w:sz w:val="20"/>
                <w:szCs w:val="20"/>
              </w:rPr>
              <w:t>Emelia</w:t>
            </w:r>
            <w:r w:rsidRPr="2D960BE4" w:rsidR="004E62DA">
              <w:rPr>
                <w:rFonts w:ascii="Exo 2" w:hAnsi="Exo 2" w:cs="Calibri" w:cstheme="minorAscii"/>
                <w:noProof/>
                <w:sz w:val="20"/>
                <w:szCs w:val="20"/>
              </w:rPr>
              <w:t xml:space="preserve"> has taken agroforestry so strongly to heart that she is now a lead farmer in the project and trains others. Her own small plot is a beautifully ripening example of agroforestry principles in practice.</w:t>
            </w:r>
          </w:p>
        </w:tc>
        <w:tc>
          <w:tcPr>
            <w:tcW w:w="1508" w:type="dxa"/>
            <w:tcMar/>
          </w:tcPr>
          <w:p w:rsidRPr="002D7EFF" w:rsidR="004E62DA" w:rsidP="009D628C" w:rsidRDefault="004E62DA" w14:paraId="1DBE604C" w14:textId="77777777">
            <w:pPr>
              <w:spacing w:line="276" w:lineRule="auto"/>
              <w:rPr>
                <w:rFonts w:ascii="Exo 2" w:hAnsi="Exo 2" w:cstheme="minorHAnsi"/>
                <w:sz w:val="20"/>
                <w:szCs w:val="20"/>
              </w:rPr>
            </w:pPr>
            <w:r w:rsidRPr="002D7EFF">
              <w:rPr>
                <w:rFonts w:ascii="Exo 2" w:hAnsi="Exo 2" w:cstheme="minorHAnsi"/>
                <w:sz w:val="20"/>
                <w:szCs w:val="20"/>
              </w:rPr>
              <w:t>5</w:t>
            </w:r>
          </w:p>
        </w:tc>
      </w:tr>
      <w:tr w:rsidRPr="002D7EFF" w:rsidR="004E62DA" w:rsidTr="2D960BE4" w14:paraId="77A944B0" w14:textId="77777777">
        <w:tc>
          <w:tcPr>
            <w:tcW w:w="7508" w:type="dxa"/>
            <w:tcMar/>
          </w:tcPr>
          <w:p w:rsidRPr="002D7EFF" w:rsidR="004E62DA" w:rsidP="2D960BE4" w:rsidRDefault="004E62DA" w14:paraId="0D013F43" w14:textId="1653DE8F">
            <w:pPr>
              <w:spacing w:line="276" w:lineRule="auto"/>
              <w:rPr>
                <w:rFonts w:ascii="Exo 2" w:hAnsi="Exo 2" w:cs="Calibri" w:cstheme="minorAscii"/>
                <w:sz w:val="20"/>
                <w:szCs w:val="20"/>
              </w:rPr>
            </w:pPr>
            <w:r w:rsidRPr="2D960BE4" w:rsidR="004E62DA">
              <w:rPr>
                <w:rFonts w:ascii="Exo 2" w:hAnsi="Exo 2" w:cs="Calibri" w:cstheme="minorAscii"/>
                <w:noProof/>
                <w:sz w:val="20"/>
                <w:szCs w:val="20"/>
              </w:rPr>
              <w:t xml:space="preserve">One day, </w:t>
            </w:r>
            <w:r w:rsidRPr="2D960BE4" w:rsidR="0A5F8C23">
              <w:rPr>
                <w:rFonts w:ascii="Exo 2" w:hAnsi="Exo 2" w:cs="Calibri" w:cstheme="minorAscii"/>
                <w:noProof/>
                <w:sz w:val="20"/>
                <w:szCs w:val="20"/>
              </w:rPr>
              <w:t>Emelia</w:t>
            </w:r>
            <w:r w:rsidRPr="2D960BE4" w:rsidR="004E62DA">
              <w:rPr>
                <w:rFonts w:ascii="Exo 2" w:hAnsi="Exo 2" w:cs="Calibri" w:cstheme="minorAscii"/>
                <w:noProof/>
                <w:sz w:val="20"/>
                <w:szCs w:val="20"/>
              </w:rPr>
              <w:t xml:space="preserve"> noticed how productive her brothers farm was. A surplus of edible crops of many colours and varieties, attractive </w:t>
            </w:r>
            <w:r w:rsidRPr="2D960BE4" w:rsidR="004E62DA">
              <w:rPr>
                <w:rFonts w:ascii="Exo 2" w:hAnsi="Exo 2" w:cs="Calibri" w:cstheme="minorAscii"/>
                <w:noProof/>
                <w:sz w:val="20"/>
                <w:szCs w:val="20"/>
              </w:rPr>
              <w:t>to pollinating insects</w:t>
            </w:r>
            <w:r w:rsidRPr="2D960BE4" w:rsidR="004E62DA">
              <w:rPr>
                <w:rFonts w:ascii="Exo 2" w:hAnsi="Exo 2" w:cs="Calibri" w:cstheme="minorAscii"/>
                <w:noProof/>
                <w:sz w:val="20"/>
                <w:szCs w:val="20"/>
              </w:rPr>
              <w:t xml:space="preserve"> – what was his secret?</w:t>
            </w:r>
          </w:p>
        </w:tc>
        <w:tc>
          <w:tcPr>
            <w:tcW w:w="1508" w:type="dxa"/>
            <w:tcMar/>
          </w:tcPr>
          <w:p w:rsidRPr="002D7EFF" w:rsidR="004E62DA" w:rsidP="009D628C" w:rsidRDefault="004E62DA" w14:paraId="03E4B2BA" w14:textId="77777777">
            <w:pPr>
              <w:spacing w:line="276" w:lineRule="auto"/>
              <w:rPr>
                <w:rFonts w:ascii="Exo 2" w:hAnsi="Exo 2" w:cstheme="minorHAnsi"/>
                <w:sz w:val="20"/>
                <w:szCs w:val="20"/>
              </w:rPr>
            </w:pPr>
            <w:r w:rsidRPr="002D7EFF">
              <w:rPr>
                <w:rFonts w:ascii="Exo 2" w:hAnsi="Exo 2" w:cstheme="minorHAnsi"/>
                <w:sz w:val="20"/>
                <w:szCs w:val="20"/>
              </w:rPr>
              <w:t>2</w:t>
            </w:r>
          </w:p>
        </w:tc>
      </w:tr>
      <w:tr w:rsidRPr="002D7EFF" w:rsidR="004E62DA" w:rsidTr="2D960BE4" w14:paraId="1578C185" w14:textId="77777777">
        <w:tc>
          <w:tcPr>
            <w:tcW w:w="7508" w:type="dxa"/>
            <w:tcMar/>
          </w:tcPr>
          <w:p w:rsidRPr="002D7EFF" w:rsidR="004E62DA" w:rsidP="2D960BE4" w:rsidRDefault="004E62DA" w14:paraId="33BCF9D7" w14:textId="536619CD">
            <w:pPr>
              <w:spacing w:line="276" w:lineRule="auto"/>
              <w:rPr>
                <w:rFonts w:ascii="Exo 2" w:hAnsi="Exo 2" w:cs="Calibri" w:cstheme="minorAscii"/>
                <w:sz w:val="20"/>
                <w:szCs w:val="20"/>
              </w:rPr>
            </w:pPr>
            <w:r w:rsidRPr="2D960BE4" w:rsidR="004E62DA">
              <w:rPr>
                <w:rFonts w:ascii="Exo 2" w:hAnsi="Exo 2" w:cs="Calibri" w:cstheme="minorAscii"/>
                <w:noProof/>
                <w:sz w:val="20"/>
                <w:szCs w:val="20"/>
              </w:rPr>
              <w:t xml:space="preserve">The increased income from </w:t>
            </w:r>
            <w:r w:rsidRPr="2D960BE4" w:rsidR="0A5F8C23">
              <w:rPr>
                <w:rFonts w:ascii="Exo 2" w:hAnsi="Exo 2" w:cs="Calibri" w:cstheme="minorAscii"/>
                <w:noProof/>
                <w:sz w:val="20"/>
                <w:szCs w:val="20"/>
              </w:rPr>
              <w:t>Emelia</w:t>
            </w:r>
            <w:r w:rsidRPr="2D960BE4" w:rsidR="004E62DA">
              <w:rPr>
                <w:rFonts w:ascii="Exo 2" w:hAnsi="Exo 2" w:cs="Calibri" w:cstheme="minorAscii"/>
                <w:noProof/>
                <w:sz w:val="20"/>
                <w:szCs w:val="20"/>
              </w:rPr>
              <w:t xml:space="preserve">s land was how she was able to overcome her own debt crisis. Since enrolling, </w:t>
            </w:r>
            <w:r w:rsidRPr="2D960BE4" w:rsidR="0A5F8C23">
              <w:rPr>
                <w:rFonts w:ascii="Exo 2" w:hAnsi="Exo 2" w:cs="Calibri" w:cstheme="minorAscii"/>
                <w:noProof/>
                <w:sz w:val="20"/>
                <w:szCs w:val="20"/>
              </w:rPr>
              <w:t>Emelia</w:t>
            </w:r>
            <w:r w:rsidRPr="2D960BE4" w:rsidR="004E62DA">
              <w:rPr>
                <w:rFonts w:ascii="Exo 2" w:hAnsi="Exo 2" w:cs="Calibri" w:cstheme="minorAscii"/>
                <w:noProof/>
                <w:sz w:val="20"/>
                <w:szCs w:val="20"/>
              </w:rPr>
              <w:t xml:space="preserve"> has paid off all she owed, is now firmly back in the black and looking for more ways to earn.</w:t>
            </w:r>
          </w:p>
        </w:tc>
        <w:tc>
          <w:tcPr>
            <w:tcW w:w="1508" w:type="dxa"/>
            <w:tcMar/>
          </w:tcPr>
          <w:p w:rsidRPr="002D7EFF" w:rsidR="004E62DA" w:rsidP="009D628C" w:rsidRDefault="004E62DA" w14:paraId="73C98824" w14:textId="77777777">
            <w:pPr>
              <w:spacing w:line="276" w:lineRule="auto"/>
              <w:rPr>
                <w:rFonts w:ascii="Exo 2" w:hAnsi="Exo 2" w:cstheme="minorHAnsi"/>
                <w:sz w:val="20"/>
                <w:szCs w:val="20"/>
              </w:rPr>
            </w:pPr>
            <w:r w:rsidRPr="002D7EFF">
              <w:rPr>
                <w:rFonts w:ascii="Exo 2" w:hAnsi="Exo 2" w:cstheme="minorHAnsi"/>
                <w:sz w:val="20"/>
                <w:szCs w:val="20"/>
              </w:rPr>
              <w:t>4</w:t>
            </w:r>
          </w:p>
        </w:tc>
      </w:tr>
      <w:tr w:rsidRPr="002D7EFF" w:rsidR="004E62DA" w:rsidTr="2D960BE4" w14:paraId="0B0121F5" w14:textId="77777777">
        <w:tc>
          <w:tcPr>
            <w:tcW w:w="7508" w:type="dxa"/>
            <w:tcMar/>
          </w:tcPr>
          <w:p w:rsidRPr="002D7EFF" w:rsidR="004E62DA" w:rsidP="2D960BE4" w:rsidRDefault="004E62DA" w14:paraId="54A4C948" w14:textId="3147B778">
            <w:pPr>
              <w:spacing w:line="276" w:lineRule="auto"/>
              <w:rPr>
                <w:rFonts w:ascii="Exo 2" w:hAnsi="Exo 2" w:cs="Calibri" w:cstheme="minorAscii"/>
                <w:noProof/>
                <w:sz w:val="20"/>
                <w:szCs w:val="20"/>
              </w:rPr>
            </w:pPr>
            <w:r w:rsidRPr="2D960BE4" w:rsidR="004E62DA">
              <w:rPr>
                <w:rFonts w:ascii="Exo 2" w:hAnsi="Exo 2" w:cs="Calibri" w:cstheme="minorAscii"/>
                <w:noProof/>
                <w:sz w:val="20"/>
                <w:szCs w:val="20"/>
              </w:rPr>
              <w:t xml:space="preserve">The land </w:t>
            </w:r>
            <w:r w:rsidRPr="2D960BE4" w:rsidR="0A5F8C23">
              <w:rPr>
                <w:rFonts w:ascii="Exo 2" w:hAnsi="Exo 2" w:cs="Calibri" w:cstheme="minorAscii"/>
                <w:noProof/>
                <w:sz w:val="20"/>
                <w:szCs w:val="20"/>
              </w:rPr>
              <w:t>Emelia</w:t>
            </w:r>
            <w:r w:rsidRPr="2D960BE4" w:rsidR="004E62DA">
              <w:rPr>
                <w:rFonts w:ascii="Exo 2" w:hAnsi="Exo 2" w:cs="Calibri" w:cstheme="minorAscii"/>
                <w:noProof/>
                <w:sz w:val="20"/>
                <w:szCs w:val="20"/>
              </w:rPr>
              <w:t xml:space="preserve"> farmed </w:t>
            </w:r>
            <w:r w:rsidRPr="2D960BE4" w:rsidR="004E62DA">
              <w:rPr>
                <w:rFonts w:ascii="Exo 2" w:hAnsi="Exo 2" w:cs="Calibri" w:cstheme="minorAscii"/>
                <w:noProof/>
                <w:sz w:val="20"/>
                <w:szCs w:val="20"/>
              </w:rPr>
              <w:t>wasn’t fertile,</w:t>
            </w:r>
            <w:r w:rsidRPr="2D960BE4" w:rsidR="004E62DA">
              <w:rPr>
                <w:rFonts w:ascii="Exo 2" w:hAnsi="Exo 2" w:cs="Calibri" w:cstheme="minorAscii"/>
                <w:noProof/>
                <w:sz w:val="20"/>
                <w:szCs w:val="20"/>
              </w:rPr>
              <w:t xml:space="preserve"> it became very water-logged and she struggled to make a decent living. She got into debt and suffered serious hardship for a time. </w:t>
            </w:r>
          </w:p>
        </w:tc>
        <w:tc>
          <w:tcPr>
            <w:tcW w:w="1508" w:type="dxa"/>
            <w:tcMar/>
          </w:tcPr>
          <w:p w:rsidRPr="002D7EFF" w:rsidR="004E62DA" w:rsidP="009D628C" w:rsidRDefault="004E62DA" w14:paraId="50CAB150" w14:textId="77777777">
            <w:pPr>
              <w:spacing w:line="276" w:lineRule="auto"/>
              <w:rPr>
                <w:rFonts w:ascii="Exo 2" w:hAnsi="Exo 2" w:cstheme="minorHAnsi"/>
                <w:sz w:val="20"/>
                <w:szCs w:val="20"/>
              </w:rPr>
            </w:pPr>
            <w:r w:rsidRPr="002D7EFF">
              <w:rPr>
                <w:rFonts w:ascii="Exo 2" w:hAnsi="Exo 2" w:cstheme="minorHAnsi"/>
                <w:sz w:val="20"/>
                <w:szCs w:val="20"/>
              </w:rPr>
              <w:t>1</w:t>
            </w:r>
          </w:p>
        </w:tc>
      </w:tr>
      <w:tr w:rsidRPr="002D7EFF" w:rsidR="004E62DA" w:rsidTr="2D960BE4" w14:paraId="7DBEAFB1" w14:textId="77777777">
        <w:tc>
          <w:tcPr>
            <w:tcW w:w="7508" w:type="dxa"/>
            <w:tcMar/>
          </w:tcPr>
          <w:p w:rsidRPr="002D7EFF" w:rsidR="004E62DA" w:rsidP="2D960BE4" w:rsidRDefault="004E62DA" w14:paraId="458069F4" w14:textId="1577C565">
            <w:pPr>
              <w:spacing w:line="276" w:lineRule="auto"/>
              <w:rPr>
                <w:rFonts w:ascii="Exo 2" w:hAnsi="Exo 2" w:cs="Calibri" w:cstheme="minorAscii"/>
                <w:noProof/>
                <w:sz w:val="20"/>
                <w:szCs w:val="20"/>
              </w:rPr>
            </w:pPr>
            <w:r w:rsidRPr="2D960BE4" w:rsidR="0A5F8C23">
              <w:rPr>
                <w:rFonts w:ascii="Exo 2" w:hAnsi="Exo 2" w:cs="Calibri" w:cstheme="minorAscii"/>
                <w:noProof/>
                <w:sz w:val="20"/>
                <w:szCs w:val="20"/>
              </w:rPr>
              <w:t>Emelia</w:t>
            </w:r>
            <w:r w:rsidRPr="2D960BE4" w:rsidR="004E62DA">
              <w:rPr>
                <w:rFonts w:ascii="Exo 2" w:hAnsi="Exo 2" w:cs="Calibri" w:cstheme="minorAscii"/>
                <w:noProof/>
                <w:sz w:val="20"/>
                <w:szCs w:val="20"/>
              </w:rPr>
              <w:t xml:space="preserve"> enrolled in the Sankofa project.</w:t>
            </w:r>
          </w:p>
          <w:p w:rsidRPr="002D7EFF" w:rsidR="004E62DA" w:rsidP="009D628C" w:rsidRDefault="004E62DA" w14:paraId="6A6D8716" w14:textId="77777777">
            <w:pPr>
              <w:spacing w:line="276" w:lineRule="auto"/>
              <w:rPr>
                <w:rFonts w:ascii="Exo 2" w:hAnsi="Exo 2" w:cstheme="minorHAnsi"/>
                <w:sz w:val="20"/>
                <w:szCs w:val="20"/>
              </w:rPr>
            </w:pPr>
            <w:r w:rsidRPr="002D7EFF">
              <w:rPr>
                <w:rFonts w:ascii="Exo 2" w:hAnsi="Exo 2" w:cstheme="minorHAnsi"/>
                <w:noProof/>
                <w:sz w:val="20"/>
                <w:szCs w:val="20"/>
              </w:rPr>
              <w:t xml:space="preserve">This project is all about equipping farmers to face the crises of climate and cost of living head-on. It does this by offering in-depth training and support in </w:t>
            </w:r>
            <w:r w:rsidRPr="00B33631">
              <w:rPr>
                <w:rFonts w:ascii="Exo 2" w:hAnsi="Exo 2" w:cstheme="minorHAnsi"/>
                <w:noProof/>
                <w:sz w:val="20"/>
                <w:szCs w:val="20"/>
              </w:rPr>
              <w:t>agroforestry.</w:t>
            </w:r>
          </w:p>
        </w:tc>
        <w:tc>
          <w:tcPr>
            <w:tcW w:w="1508" w:type="dxa"/>
            <w:tcMar/>
          </w:tcPr>
          <w:p w:rsidRPr="002D7EFF" w:rsidR="004E62DA" w:rsidP="009D628C" w:rsidRDefault="004E62DA" w14:paraId="06E441D8" w14:textId="77777777">
            <w:pPr>
              <w:spacing w:line="276" w:lineRule="auto"/>
              <w:rPr>
                <w:rFonts w:ascii="Exo 2" w:hAnsi="Exo 2" w:cstheme="minorHAnsi"/>
                <w:sz w:val="20"/>
                <w:szCs w:val="20"/>
              </w:rPr>
            </w:pPr>
            <w:r w:rsidRPr="002D7EFF">
              <w:rPr>
                <w:rFonts w:ascii="Exo 2" w:hAnsi="Exo 2" w:cstheme="minorHAnsi"/>
                <w:sz w:val="20"/>
                <w:szCs w:val="20"/>
              </w:rPr>
              <w:t>3</w:t>
            </w:r>
          </w:p>
        </w:tc>
      </w:tr>
    </w:tbl>
    <w:p w:rsidRPr="002D7EFF" w:rsidR="004E62DA" w:rsidP="009D628C" w:rsidRDefault="004E62DA" w14:paraId="17670A4C" w14:textId="5FABB44E">
      <w:pPr>
        <w:spacing w:line="276" w:lineRule="auto"/>
        <w:rPr>
          <w:rFonts w:ascii="Exo 2" w:hAnsi="Exo 2" w:cstheme="minorHAnsi"/>
          <w:sz w:val="20"/>
          <w:szCs w:val="20"/>
        </w:rPr>
      </w:pPr>
    </w:p>
    <w:p w:rsidRPr="002D7EFF" w:rsidR="004E62DA" w:rsidP="009D628C" w:rsidRDefault="004E62DA" w14:paraId="5930FF1C" w14:textId="77777777">
      <w:pPr>
        <w:spacing w:line="276" w:lineRule="auto"/>
        <w:rPr>
          <w:rFonts w:ascii="Exo 2" w:hAnsi="Exo 2" w:cstheme="minorHAnsi"/>
          <w:sz w:val="20"/>
          <w:szCs w:val="20"/>
        </w:rPr>
      </w:pPr>
    </w:p>
    <w:p w:rsidRPr="002D7EFF" w:rsidR="004E62DA" w:rsidP="009D628C" w:rsidRDefault="004E62DA" w14:paraId="6702B5C9" w14:textId="2A7D0B74">
      <w:pPr>
        <w:pStyle w:val="ListParagraph"/>
        <w:numPr>
          <w:ilvl w:val="0"/>
          <w:numId w:val="4"/>
        </w:numPr>
        <w:spacing w:line="276" w:lineRule="auto"/>
        <w:rPr>
          <w:rFonts w:ascii="Exo 2" w:hAnsi="Exo 2" w:cstheme="minorHAnsi"/>
          <w:sz w:val="20"/>
          <w:szCs w:val="20"/>
        </w:rPr>
      </w:pPr>
      <w:r w:rsidRPr="002D7EFF">
        <w:rPr>
          <w:rFonts w:ascii="Exo 2" w:hAnsi="Exo 2" w:cstheme="minorHAnsi"/>
          <w:sz w:val="20"/>
          <w:szCs w:val="20"/>
        </w:rPr>
        <w:t>Answer the following questions about the text.</w:t>
      </w:r>
    </w:p>
    <w:p w:rsidRPr="002D7EFF" w:rsidR="004E62DA" w:rsidP="2D960BE4" w:rsidRDefault="004E62DA" w14:paraId="6E04D85A" w14:textId="26A4D848">
      <w:pPr>
        <w:pStyle w:val="ListParagraph"/>
        <w:numPr>
          <w:ilvl w:val="0"/>
          <w:numId w:val="2"/>
        </w:numPr>
        <w:spacing w:line="276" w:lineRule="auto"/>
        <w:rPr>
          <w:rFonts w:ascii="Exo 2" w:hAnsi="Exo 2" w:cs="Calibri" w:cstheme="minorAscii"/>
          <w:noProof/>
          <w:sz w:val="20"/>
          <w:szCs w:val="20"/>
        </w:rPr>
      </w:pPr>
      <w:r w:rsidRPr="2D960BE4" w:rsidR="004E62DA">
        <w:rPr>
          <w:rFonts w:ascii="Exo 2" w:hAnsi="Exo 2" w:cs="Calibri" w:cstheme="minorAscii"/>
          <w:sz w:val="20"/>
          <w:szCs w:val="20"/>
        </w:rPr>
        <w:t xml:space="preserve">How does </w:t>
      </w:r>
      <w:r w:rsidRPr="2D960BE4" w:rsidR="0A5F8C23">
        <w:rPr>
          <w:rFonts w:ascii="Exo 2" w:hAnsi="Exo 2" w:cs="Calibri" w:cstheme="minorAscii"/>
          <w:sz w:val="20"/>
          <w:szCs w:val="20"/>
        </w:rPr>
        <w:t>Emelia</w:t>
      </w:r>
      <w:r w:rsidRPr="2D960BE4" w:rsidR="004E62DA">
        <w:rPr>
          <w:rFonts w:ascii="Exo 2" w:hAnsi="Exo 2" w:cs="Calibri" w:cstheme="minorAscii"/>
          <w:sz w:val="20"/>
          <w:szCs w:val="20"/>
        </w:rPr>
        <w:t xml:space="preserve"> describe </w:t>
      </w:r>
      <w:r w:rsidRPr="2D960BE4" w:rsidR="004E62DA">
        <w:rPr>
          <w:rFonts w:ascii="Exo 2" w:hAnsi="Exo 2" w:cs="Calibri" w:cstheme="minorAscii"/>
          <w:noProof/>
          <w:sz w:val="20"/>
          <w:szCs w:val="20"/>
        </w:rPr>
        <w:t>her brother John’s farm?</w:t>
      </w:r>
    </w:p>
    <w:p w:rsidRPr="002D7EFF" w:rsidR="004E62DA" w:rsidP="009D628C" w:rsidRDefault="004E62DA" w14:paraId="4AECE9F5" w14:textId="77777777">
      <w:pPr>
        <w:pStyle w:val="ListParagraph"/>
        <w:spacing w:line="276" w:lineRule="auto"/>
        <w:ind w:left="1440"/>
        <w:rPr>
          <w:rFonts w:ascii="Exo 2" w:hAnsi="Exo 2" w:cstheme="minorHAnsi"/>
          <w:noProof/>
          <w:sz w:val="20"/>
          <w:szCs w:val="20"/>
        </w:rPr>
      </w:pPr>
      <w:r w:rsidRPr="002D7EFF">
        <w:rPr>
          <w:rFonts w:ascii="Exo 2" w:hAnsi="Exo 2" w:cstheme="minorHAnsi"/>
          <w:noProof/>
          <w:sz w:val="20"/>
          <w:szCs w:val="20"/>
        </w:rPr>
        <w:t>Productive, with a surplus of edible crops of many colours and varieties and attractive to pollinating insects.</w:t>
      </w:r>
    </w:p>
    <w:p w:rsidRPr="002D7EFF" w:rsidR="004E62DA" w:rsidP="2D960BE4" w:rsidRDefault="004E62DA" w14:paraId="7DD8402E" w14:textId="3E182D8C">
      <w:pPr>
        <w:pStyle w:val="ListParagraph"/>
        <w:numPr>
          <w:ilvl w:val="0"/>
          <w:numId w:val="2"/>
        </w:numPr>
        <w:spacing w:line="276" w:lineRule="auto"/>
        <w:rPr>
          <w:rFonts w:ascii="Exo 2" w:hAnsi="Exo 2" w:cs="Calibri" w:cstheme="minorAscii"/>
          <w:noProof/>
          <w:sz w:val="20"/>
          <w:szCs w:val="20"/>
        </w:rPr>
      </w:pPr>
      <w:r w:rsidRPr="2D960BE4" w:rsidR="004E62DA">
        <w:rPr>
          <w:rFonts w:ascii="Exo 2" w:hAnsi="Exo 2" w:cs="Calibri" w:cstheme="minorAscii"/>
          <w:noProof/>
          <w:sz w:val="20"/>
          <w:szCs w:val="20"/>
        </w:rPr>
        <w:t xml:space="preserve">What crops does </w:t>
      </w:r>
      <w:r w:rsidRPr="2D960BE4" w:rsidR="0A5F8C23">
        <w:rPr>
          <w:rFonts w:ascii="Exo 2" w:hAnsi="Exo 2" w:cs="Calibri" w:cstheme="minorAscii"/>
          <w:noProof/>
          <w:sz w:val="20"/>
          <w:szCs w:val="20"/>
        </w:rPr>
        <w:t>Emelia</w:t>
      </w:r>
      <w:r w:rsidRPr="2D960BE4" w:rsidR="004E62DA">
        <w:rPr>
          <w:rFonts w:ascii="Exo 2" w:hAnsi="Exo 2" w:cs="Calibri" w:cstheme="minorAscii"/>
          <w:noProof/>
          <w:sz w:val="20"/>
          <w:szCs w:val="20"/>
        </w:rPr>
        <w:t xml:space="preserve"> grow in her plot?</w:t>
      </w:r>
    </w:p>
    <w:p w:rsidRPr="002D7EFF" w:rsidR="004E62DA" w:rsidP="009D628C" w:rsidRDefault="004E62DA" w14:paraId="6C231F4B" w14:textId="77777777">
      <w:pPr>
        <w:pStyle w:val="ListParagraph"/>
        <w:spacing w:line="276" w:lineRule="auto"/>
        <w:ind w:firstLine="720"/>
        <w:rPr>
          <w:rFonts w:ascii="Exo 2" w:hAnsi="Exo 2" w:cstheme="minorHAnsi"/>
          <w:noProof/>
          <w:sz w:val="20"/>
          <w:szCs w:val="20"/>
        </w:rPr>
      </w:pPr>
      <w:r w:rsidRPr="002D7EFF">
        <w:rPr>
          <w:rFonts w:ascii="Exo 2" w:hAnsi="Exo 2" w:cstheme="minorHAnsi"/>
          <w:noProof/>
          <w:sz w:val="20"/>
          <w:szCs w:val="20"/>
        </w:rPr>
        <w:t>Beans and annual crops including tomatoes, pineapple, turmeric and ginger.</w:t>
      </w:r>
    </w:p>
    <w:p w:rsidRPr="002D7EFF" w:rsidR="004E62DA" w:rsidP="009D628C" w:rsidRDefault="004E62DA" w14:paraId="1A746062" w14:textId="77777777">
      <w:pPr>
        <w:pStyle w:val="ListParagraph"/>
        <w:numPr>
          <w:ilvl w:val="0"/>
          <w:numId w:val="2"/>
        </w:numPr>
        <w:spacing w:line="276" w:lineRule="auto"/>
        <w:rPr>
          <w:rFonts w:ascii="Exo 2" w:hAnsi="Exo 2" w:cstheme="minorHAnsi"/>
          <w:sz w:val="20"/>
          <w:szCs w:val="20"/>
        </w:rPr>
      </w:pPr>
      <w:r w:rsidRPr="002D7EFF">
        <w:rPr>
          <w:rFonts w:ascii="Exo 2" w:hAnsi="Exo 2" w:cstheme="minorHAnsi"/>
          <w:noProof/>
          <w:sz w:val="20"/>
          <w:szCs w:val="20"/>
        </w:rPr>
        <w:t>How does the Sankofa project help farmers?</w:t>
      </w:r>
    </w:p>
    <w:p w:rsidRPr="002D7EFF" w:rsidR="004E62DA" w:rsidP="009D628C" w:rsidRDefault="004E62DA" w14:paraId="7DA244DF" w14:textId="39BCBE90">
      <w:pPr>
        <w:pStyle w:val="ListParagraph"/>
        <w:spacing w:line="276" w:lineRule="auto"/>
        <w:ind w:left="1440"/>
        <w:rPr>
          <w:rFonts w:ascii="Exo 2" w:hAnsi="Exo 2" w:cstheme="minorHAnsi"/>
          <w:noProof/>
          <w:sz w:val="20"/>
          <w:szCs w:val="20"/>
        </w:rPr>
      </w:pPr>
      <w:r w:rsidRPr="002D7EFF">
        <w:rPr>
          <w:rFonts w:ascii="Exo 2" w:hAnsi="Exo 2" w:cstheme="minorHAnsi"/>
          <w:noProof/>
          <w:sz w:val="20"/>
          <w:szCs w:val="20"/>
        </w:rPr>
        <w:t xml:space="preserve">It equips farmers to face the crises of climate and cost of living head-on. It does this by offering in-depth training and support in agroforestry, a type of farming using a variety of crops, all grown on the same plot, to maximum efficiency. The principle of efficiency is the most important benefit of the project. </w:t>
      </w:r>
    </w:p>
    <w:p w:rsidRPr="002D7EFF" w:rsidR="004E62DA" w:rsidP="009D628C" w:rsidRDefault="004E62DA" w14:paraId="553924D5" w14:textId="77777777">
      <w:pPr>
        <w:pStyle w:val="ListParagraph"/>
        <w:numPr>
          <w:ilvl w:val="0"/>
          <w:numId w:val="2"/>
        </w:numPr>
        <w:spacing w:line="276" w:lineRule="auto"/>
        <w:rPr>
          <w:rFonts w:ascii="Exo 2" w:hAnsi="Exo 2" w:cstheme="minorHAnsi"/>
          <w:noProof/>
          <w:sz w:val="20"/>
          <w:szCs w:val="20"/>
        </w:rPr>
      </w:pPr>
      <w:r w:rsidRPr="002D7EFF">
        <w:rPr>
          <w:rFonts w:ascii="Exo 2" w:hAnsi="Exo 2" w:cstheme="minorHAnsi"/>
          <w:noProof/>
          <w:sz w:val="20"/>
          <w:szCs w:val="20"/>
        </w:rPr>
        <w:t>What is agroforestry?</w:t>
      </w:r>
    </w:p>
    <w:p w:rsidRPr="002D7EFF" w:rsidR="004E62DA" w:rsidP="009D628C" w:rsidRDefault="004E62DA" w14:paraId="0C46E91B" w14:textId="77777777">
      <w:pPr>
        <w:pStyle w:val="ListParagraph"/>
        <w:spacing w:line="276" w:lineRule="auto"/>
        <w:ind w:left="1440"/>
        <w:rPr>
          <w:rFonts w:ascii="Exo 2" w:hAnsi="Exo 2" w:cstheme="minorHAnsi"/>
          <w:noProof/>
          <w:sz w:val="20"/>
          <w:szCs w:val="20"/>
        </w:rPr>
      </w:pPr>
      <w:r w:rsidRPr="002D7EFF">
        <w:rPr>
          <w:rFonts w:ascii="Exo 2" w:hAnsi="Exo 2" w:cstheme="minorHAnsi"/>
          <w:noProof/>
          <w:sz w:val="20"/>
          <w:szCs w:val="20"/>
        </w:rPr>
        <w:t>A type of farming that uses a variety of crops, all grown on the same plot, to maximum efficiency.</w:t>
      </w:r>
    </w:p>
    <w:p w:rsidRPr="002D7EFF" w:rsidR="004E62DA" w:rsidP="2D960BE4" w:rsidRDefault="004E62DA" w14:paraId="17696F9A" w14:textId="743915AC">
      <w:pPr>
        <w:pStyle w:val="ListParagraph"/>
        <w:numPr>
          <w:ilvl w:val="0"/>
          <w:numId w:val="2"/>
        </w:numPr>
        <w:spacing w:line="276" w:lineRule="auto"/>
        <w:rPr>
          <w:rFonts w:ascii="Exo 2" w:hAnsi="Exo 2" w:cs="Calibri" w:cstheme="minorAscii"/>
          <w:sz w:val="20"/>
          <w:szCs w:val="20"/>
        </w:rPr>
      </w:pPr>
      <w:r w:rsidRPr="2D960BE4" w:rsidR="004E62DA">
        <w:rPr>
          <w:rFonts w:ascii="Exo 2" w:hAnsi="Exo 2" w:cs="Calibri" w:cstheme="minorAscii"/>
          <w:noProof/>
          <w:sz w:val="20"/>
          <w:szCs w:val="20"/>
        </w:rPr>
        <w:t xml:space="preserve">How has </w:t>
      </w:r>
      <w:r w:rsidRPr="2D960BE4" w:rsidR="0A5F8C23">
        <w:rPr>
          <w:rFonts w:ascii="Exo 2" w:hAnsi="Exo 2" w:cs="Calibri" w:cstheme="minorAscii"/>
          <w:noProof/>
          <w:sz w:val="20"/>
          <w:szCs w:val="20"/>
        </w:rPr>
        <w:t>Emelia</w:t>
      </w:r>
      <w:r w:rsidRPr="2D960BE4" w:rsidR="004E62DA">
        <w:rPr>
          <w:rFonts w:ascii="Exo 2" w:hAnsi="Exo 2" w:cs="Calibri" w:cstheme="minorAscii"/>
          <w:noProof/>
          <w:sz w:val="20"/>
          <w:szCs w:val="20"/>
        </w:rPr>
        <w:t xml:space="preserve"> managed to get out of debt?</w:t>
      </w:r>
    </w:p>
    <w:p w:rsidRPr="002D7EFF" w:rsidR="004E62DA" w:rsidP="009D628C" w:rsidRDefault="004E62DA" w14:paraId="42EB22AA" w14:textId="7ED096D5">
      <w:pPr>
        <w:pStyle w:val="ListParagraph"/>
        <w:numPr>
          <w:ilvl w:val="0"/>
          <w:numId w:val="3"/>
        </w:numPr>
        <w:spacing w:line="276" w:lineRule="auto"/>
        <w:rPr>
          <w:rFonts w:ascii="Exo 2" w:hAnsi="Exo 2" w:cstheme="minorHAnsi"/>
          <w:sz w:val="20"/>
          <w:szCs w:val="20"/>
        </w:rPr>
      </w:pPr>
      <w:r w:rsidRPr="002D7EFF">
        <w:rPr>
          <w:rFonts w:ascii="Exo 2" w:hAnsi="Exo 2" w:cstheme="minorHAnsi"/>
          <w:noProof/>
          <w:sz w:val="20"/>
          <w:szCs w:val="20"/>
        </w:rPr>
        <w:t>By implementing what she has learnt in the Sankfora project her land has started producing more.</w:t>
      </w:r>
      <w:r w:rsidRPr="002D7EFF">
        <w:rPr>
          <w:rFonts w:ascii="Exo 2" w:hAnsi="Exo 2" w:cstheme="minorHAnsi"/>
          <w:sz w:val="20"/>
          <w:szCs w:val="20"/>
        </w:rPr>
        <w:t xml:space="preserve"> </w:t>
      </w:r>
    </w:p>
    <w:p w:rsidRPr="002D7EFF" w:rsidR="004E62DA" w:rsidP="2D960BE4" w:rsidRDefault="004E62DA" w14:paraId="519DA4AE" w14:textId="6DD5D70C">
      <w:pPr>
        <w:pStyle w:val="ListParagraph"/>
        <w:numPr>
          <w:ilvl w:val="0"/>
          <w:numId w:val="3"/>
        </w:numPr>
        <w:spacing w:line="276" w:lineRule="auto"/>
        <w:rPr>
          <w:rFonts w:ascii="Exo 2" w:hAnsi="Exo 2" w:cs="Calibri" w:cstheme="minorAscii"/>
          <w:noProof/>
          <w:sz w:val="20"/>
          <w:szCs w:val="20"/>
        </w:rPr>
      </w:pPr>
      <w:r w:rsidRPr="2D960BE4" w:rsidR="004E62DA">
        <w:rPr>
          <w:rFonts w:ascii="Exo 2" w:hAnsi="Exo 2" w:cs="Calibri" w:cstheme="minorAscii"/>
          <w:sz w:val="20"/>
          <w:szCs w:val="20"/>
        </w:rPr>
        <w:t xml:space="preserve">By using agroforestry </w:t>
      </w:r>
      <w:r w:rsidRPr="2D960BE4" w:rsidR="0A5F8C23">
        <w:rPr>
          <w:rFonts w:ascii="Exo 2" w:hAnsi="Exo 2" w:cs="Calibri" w:cstheme="minorAscii"/>
          <w:noProof/>
          <w:sz w:val="20"/>
          <w:szCs w:val="20"/>
        </w:rPr>
        <w:t>Emelia</w:t>
      </w:r>
      <w:r w:rsidRPr="2D960BE4" w:rsidR="004E62DA">
        <w:rPr>
          <w:rFonts w:ascii="Exo 2" w:hAnsi="Exo 2" w:cs="Calibri" w:cstheme="minorAscii"/>
          <w:noProof/>
          <w:sz w:val="20"/>
          <w:szCs w:val="20"/>
        </w:rPr>
        <w:t xml:space="preserve"> has been able to increase the efficiency  of her plot, which has enabled her to make enough income to provide for her family.</w:t>
      </w:r>
    </w:p>
    <w:p w:rsidRPr="002D7EFF" w:rsidR="004E62DA" w:rsidP="009D628C" w:rsidRDefault="004E62DA" w14:paraId="27C387A5" w14:textId="77777777">
      <w:pPr>
        <w:pStyle w:val="ListParagraph"/>
        <w:numPr>
          <w:ilvl w:val="0"/>
          <w:numId w:val="3"/>
        </w:numPr>
        <w:spacing w:line="276" w:lineRule="auto"/>
        <w:rPr>
          <w:rFonts w:ascii="Exo 2" w:hAnsi="Exo 2" w:cstheme="minorHAnsi"/>
          <w:noProof/>
          <w:sz w:val="20"/>
          <w:szCs w:val="20"/>
        </w:rPr>
      </w:pPr>
      <w:r w:rsidRPr="002D7EFF">
        <w:rPr>
          <w:rFonts w:ascii="Exo 2" w:hAnsi="Exo 2" w:cstheme="minorHAnsi"/>
          <w:noProof/>
          <w:sz w:val="20"/>
          <w:szCs w:val="20"/>
        </w:rPr>
        <w:lastRenderedPageBreak/>
        <w:t xml:space="preserve">This increased income from her own land was how she was able to overcome her debt crisis. </w:t>
      </w:r>
    </w:p>
    <w:p w:rsidRPr="002D7EFF" w:rsidR="004E62DA" w:rsidP="2D960BE4" w:rsidRDefault="004E62DA" w14:paraId="13379604" w14:textId="7BA66489">
      <w:pPr>
        <w:pStyle w:val="ListParagraph"/>
        <w:numPr>
          <w:ilvl w:val="0"/>
          <w:numId w:val="3"/>
        </w:numPr>
        <w:spacing w:line="276" w:lineRule="auto"/>
        <w:rPr>
          <w:rFonts w:ascii="Exo 2" w:hAnsi="Exo 2" w:cs="Calibri" w:cstheme="minorAscii"/>
          <w:noProof/>
          <w:sz w:val="20"/>
          <w:szCs w:val="20"/>
        </w:rPr>
      </w:pPr>
      <w:r w:rsidRPr="2D960BE4" w:rsidR="004E62DA">
        <w:rPr>
          <w:rFonts w:ascii="Exo 2" w:hAnsi="Exo 2" w:cs="Calibri" w:cstheme="minorAscii"/>
          <w:noProof/>
          <w:sz w:val="20"/>
          <w:szCs w:val="20"/>
        </w:rPr>
        <w:t xml:space="preserve">Since enrolling, </w:t>
      </w:r>
      <w:r w:rsidRPr="2D960BE4" w:rsidR="0A5F8C23">
        <w:rPr>
          <w:rFonts w:ascii="Exo 2" w:hAnsi="Exo 2" w:cs="Calibri" w:cstheme="minorAscii"/>
          <w:noProof/>
          <w:sz w:val="20"/>
          <w:szCs w:val="20"/>
        </w:rPr>
        <w:t>Emelia</w:t>
      </w:r>
      <w:r w:rsidRPr="2D960BE4" w:rsidR="004E62DA">
        <w:rPr>
          <w:rFonts w:ascii="Exo 2" w:hAnsi="Exo 2" w:cs="Calibri" w:cstheme="minorAscii"/>
          <w:noProof/>
          <w:sz w:val="20"/>
          <w:szCs w:val="20"/>
        </w:rPr>
        <w:t xml:space="preserve"> has paid off all she owed</w:t>
      </w:r>
      <w:r w:rsidRPr="2D960BE4" w:rsidR="00B33631">
        <w:rPr>
          <w:rFonts w:ascii="Exo 2" w:hAnsi="Exo 2" w:cs="Calibri" w:cstheme="minorAscii"/>
          <w:noProof/>
          <w:sz w:val="20"/>
          <w:szCs w:val="20"/>
        </w:rPr>
        <w:t xml:space="preserve"> and</w:t>
      </w:r>
      <w:r w:rsidRPr="2D960BE4" w:rsidR="004E62DA">
        <w:rPr>
          <w:rFonts w:ascii="Exo 2" w:hAnsi="Exo 2" w:cs="Calibri" w:cstheme="minorAscii"/>
          <w:noProof/>
          <w:sz w:val="20"/>
          <w:szCs w:val="20"/>
        </w:rPr>
        <w:t xml:space="preserve"> is now firmly back in the black.</w:t>
      </w:r>
    </w:p>
    <w:p w:rsidRPr="002D7EFF" w:rsidR="004E62DA" w:rsidP="009D628C" w:rsidRDefault="004E62DA" w14:paraId="5682DF75" w14:textId="31DB9CFC">
      <w:pPr>
        <w:pStyle w:val="ListParagraph"/>
        <w:numPr>
          <w:ilvl w:val="0"/>
          <w:numId w:val="3"/>
        </w:numPr>
        <w:spacing w:line="276" w:lineRule="auto"/>
        <w:rPr>
          <w:rFonts w:ascii="Exo 2" w:hAnsi="Exo 2" w:cstheme="minorHAnsi"/>
          <w:noProof/>
          <w:sz w:val="20"/>
          <w:szCs w:val="20"/>
        </w:rPr>
      </w:pPr>
      <w:r w:rsidRPr="002D7EFF">
        <w:rPr>
          <w:rFonts w:ascii="Exo 2" w:hAnsi="Exo 2" w:cstheme="minorHAnsi"/>
          <w:noProof/>
          <w:sz w:val="20"/>
          <w:szCs w:val="20"/>
        </w:rPr>
        <w:t>She has also save</w:t>
      </w:r>
      <w:r w:rsidR="00B33631">
        <w:rPr>
          <w:rFonts w:ascii="Exo 2" w:hAnsi="Exo 2" w:cstheme="minorHAnsi"/>
          <w:noProof/>
          <w:sz w:val="20"/>
          <w:szCs w:val="20"/>
        </w:rPr>
        <w:t>d</w:t>
      </w:r>
      <w:r w:rsidRPr="002D7EFF">
        <w:rPr>
          <w:rFonts w:ascii="Exo 2" w:hAnsi="Exo 2" w:cstheme="minorHAnsi"/>
          <w:noProof/>
          <w:sz w:val="20"/>
          <w:szCs w:val="20"/>
        </w:rPr>
        <w:t xml:space="preserve"> money by not having to pay for help on her farm, thanks to labour-efficient farming methods.</w:t>
      </w:r>
    </w:p>
    <w:p w:rsidRPr="002D7EFF" w:rsidR="004E62DA" w:rsidP="2D960BE4" w:rsidRDefault="004E62DA" w14:paraId="75C37AB2" w14:textId="6E7B26A4">
      <w:pPr>
        <w:pStyle w:val="ListParagraph"/>
        <w:numPr>
          <w:ilvl w:val="0"/>
          <w:numId w:val="3"/>
        </w:numPr>
        <w:spacing w:line="276" w:lineRule="auto"/>
        <w:rPr>
          <w:rFonts w:ascii="Exo 2" w:hAnsi="Exo 2" w:cs="Calibri" w:cstheme="minorAscii"/>
          <w:noProof/>
          <w:sz w:val="20"/>
          <w:szCs w:val="20"/>
        </w:rPr>
      </w:pPr>
      <w:r w:rsidRPr="2D960BE4" w:rsidR="0A5F8C23">
        <w:rPr>
          <w:rFonts w:ascii="Exo 2" w:hAnsi="Exo 2" w:cs="Calibri" w:cstheme="minorAscii"/>
          <w:noProof/>
          <w:sz w:val="20"/>
          <w:szCs w:val="20"/>
        </w:rPr>
        <w:t>Emelia</w:t>
      </w:r>
      <w:r w:rsidRPr="2D960BE4" w:rsidR="004E62DA">
        <w:rPr>
          <w:rFonts w:ascii="Exo 2" w:hAnsi="Exo 2" w:cs="Calibri" w:cstheme="minorAscii"/>
          <w:noProof/>
          <w:sz w:val="20"/>
          <w:szCs w:val="20"/>
        </w:rPr>
        <w:t xml:space="preserve"> is now self-sufficent (apart from meat) because almost all the food she needs, she can grow herself.</w:t>
      </w:r>
    </w:p>
    <w:p w:rsidRPr="002D7EFF" w:rsidR="004E62DA" w:rsidP="009D628C" w:rsidRDefault="004E62DA" w14:paraId="6746EDC8" w14:textId="26DA0104">
      <w:pPr>
        <w:pStyle w:val="ListParagraph"/>
        <w:numPr>
          <w:ilvl w:val="0"/>
          <w:numId w:val="3"/>
        </w:numPr>
        <w:spacing w:line="276" w:lineRule="auto"/>
        <w:rPr>
          <w:rFonts w:ascii="Exo 2" w:hAnsi="Exo 2" w:cstheme="minorHAnsi"/>
          <w:noProof/>
          <w:sz w:val="20"/>
          <w:szCs w:val="20"/>
        </w:rPr>
      </w:pPr>
      <w:r w:rsidRPr="002D7EFF">
        <w:rPr>
          <w:rFonts w:ascii="Exo 2" w:hAnsi="Exo 2" w:cstheme="minorHAnsi"/>
          <w:noProof/>
          <w:sz w:val="20"/>
          <w:szCs w:val="20"/>
        </w:rPr>
        <w:t>She can se</w:t>
      </w:r>
      <w:r w:rsidR="00B33631">
        <w:rPr>
          <w:rFonts w:ascii="Exo 2" w:hAnsi="Exo 2" w:cstheme="minorHAnsi"/>
          <w:noProof/>
          <w:sz w:val="20"/>
          <w:szCs w:val="20"/>
        </w:rPr>
        <w:t>l</w:t>
      </w:r>
      <w:r w:rsidRPr="002D7EFF">
        <w:rPr>
          <w:rFonts w:ascii="Exo 2" w:hAnsi="Exo 2" w:cstheme="minorHAnsi"/>
          <w:noProof/>
          <w:sz w:val="20"/>
          <w:szCs w:val="20"/>
        </w:rPr>
        <w:t>l the extra produce from her land on her doorstep.</w:t>
      </w:r>
    </w:p>
    <w:p w:rsidRPr="002D7EFF" w:rsidR="004E62DA" w:rsidP="009D628C" w:rsidRDefault="004E62DA" w14:paraId="271CF9E2" w14:textId="77777777">
      <w:pPr>
        <w:pStyle w:val="ListParagraph"/>
        <w:numPr>
          <w:ilvl w:val="0"/>
          <w:numId w:val="3"/>
        </w:numPr>
        <w:spacing w:line="276" w:lineRule="auto"/>
        <w:rPr>
          <w:rFonts w:ascii="Exo 2" w:hAnsi="Exo 2" w:cstheme="minorHAnsi"/>
          <w:noProof/>
          <w:sz w:val="20"/>
          <w:szCs w:val="20"/>
        </w:rPr>
      </w:pPr>
      <w:r w:rsidRPr="002D7EFF">
        <w:rPr>
          <w:rFonts w:ascii="Exo 2" w:hAnsi="Exo 2" w:cstheme="minorHAnsi"/>
          <w:sz w:val="20"/>
          <w:szCs w:val="20"/>
        </w:rPr>
        <w:t>Other cost-saving tips include never using expensive pesticides, that she calls ‘poison’ on her crops.</w:t>
      </w:r>
    </w:p>
    <w:p w:rsidRPr="002D7EFF" w:rsidR="004E62DA" w:rsidP="009D628C" w:rsidRDefault="004E62DA" w14:paraId="1DAB1FFB" w14:textId="77777777">
      <w:pPr>
        <w:pStyle w:val="ListParagraph"/>
        <w:spacing w:line="276" w:lineRule="auto"/>
        <w:ind w:left="1440"/>
        <w:rPr>
          <w:rFonts w:ascii="Exo 2" w:hAnsi="Exo 2" w:cstheme="minorHAnsi"/>
          <w:sz w:val="20"/>
          <w:szCs w:val="20"/>
        </w:rPr>
      </w:pPr>
    </w:p>
    <w:p w:rsidRPr="002D7EFF" w:rsidR="004E62DA" w:rsidP="009D628C" w:rsidRDefault="004E62DA" w14:paraId="48F6A199" w14:textId="77777777">
      <w:pPr>
        <w:pStyle w:val="ListParagraph"/>
        <w:numPr>
          <w:ilvl w:val="0"/>
          <w:numId w:val="4"/>
        </w:numPr>
        <w:spacing w:line="276" w:lineRule="auto"/>
        <w:rPr>
          <w:rFonts w:ascii="Exo 2" w:hAnsi="Exo 2" w:cstheme="minorHAnsi"/>
          <w:sz w:val="20"/>
          <w:szCs w:val="20"/>
        </w:rPr>
      </w:pPr>
      <w:r w:rsidRPr="002D7EFF">
        <w:rPr>
          <w:rFonts w:ascii="Exo 2" w:hAnsi="Exo 2" w:cstheme="minorHAnsi"/>
          <w:sz w:val="20"/>
          <w:szCs w:val="20"/>
        </w:rPr>
        <w:t>Inference and predictions</w:t>
      </w:r>
    </w:p>
    <w:p w:rsidRPr="002D7EFF" w:rsidR="004E62DA" w:rsidP="009D628C" w:rsidRDefault="004E62DA" w14:paraId="38A23403" w14:textId="77777777">
      <w:pPr>
        <w:pStyle w:val="ListParagraph"/>
        <w:spacing w:line="276" w:lineRule="auto"/>
        <w:ind w:left="2520"/>
        <w:rPr>
          <w:rFonts w:ascii="Exo 2" w:hAnsi="Exo 2" w:cstheme="minorHAnsi"/>
          <w:sz w:val="20"/>
          <w:szCs w:val="20"/>
        </w:rPr>
      </w:pPr>
    </w:p>
    <w:p w:rsidRPr="002D7EFF" w:rsidR="004E62DA" w:rsidP="115C3DCF" w:rsidRDefault="004E62DA" w14:paraId="41B2313B" w14:textId="77777777">
      <w:pPr>
        <w:pStyle w:val="ListParagraph"/>
        <w:numPr>
          <w:ilvl w:val="0"/>
          <w:numId w:val="2"/>
        </w:numPr>
        <w:spacing w:line="276" w:lineRule="auto"/>
        <w:rPr>
          <w:rFonts w:ascii="Exo 2" w:hAnsi="Exo 2" w:cs="Calibri" w:cstheme="minorAscii"/>
          <w:sz w:val="20"/>
          <w:szCs w:val="20"/>
        </w:rPr>
      </w:pPr>
      <w:r w:rsidRPr="115C3DCF" w:rsidR="004E62DA">
        <w:rPr>
          <w:rFonts w:ascii="Exo 2" w:hAnsi="Exo 2" w:cs="Calibri" w:cstheme="minorAscii"/>
          <w:sz w:val="20"/>
          <w:szCs w:val="20"/>
        </w:rPr>
        <w:t xml:space="preserve">Why do you think waterlogged soil </w:t>
      </w:r>
      <w:bookmarkStart w:name="_Int_r1omND4B" w:id="1883890432"/>
      <w:r w:rsidRPr="115C3DCF" w:rsidR="004E62DA">
        <w:rPr>
          <w:rFonts w:ascii="Exo 2" w:hAnsi="Exo 2" w:cs="Calibri" w:cstheme="minorAscii"/>
          <w:sz w:val="20"/>
          <w:szCs w:val="20"/>
        </w:rPr>
        <w:t>isn’t</w:t>
      </w:r>
      <w:bookmarkEnd w:id="1883890432"/>
      <w:r w:rsidRPr="115C3DCF" w:rsidR="004E62DA">
        <w:rPr>
          <w:rFonts w:ascii="Exo 2" w:hAnsi="Exo 2" w:cs="Calibri" w:cstheme="minorAscii"/>
          <w:sz w:val="20"/>
          <w:szCs w:val="20"/>
        </w:rPr>
        <w:t xml:space="preserve"> good for growing crops?</w:t>
      </w:r>
    </w:p>
    <w:p w:rsidRPr="002D7EFF" w:rsidR="004E62DA" w:rsidP="009D628C" w:rsidRDefault="004E62DA" w14:paraId="6C176B9D" w14:textId="77777777">
      <w:pPr>
        <w:pStyle w:val="ListParagraph"/>
        <w:spacing w:line="276" w:lineRule="auto"/>
        <w:ind w:left="1440"/>
        <w:rPr>
          <w:rFonts w:ascii="Exo 2" w:hAnsi="Exo 2" w:cstheme="minorHAnsi"/>
          <w:sz w:val="20"/>
          <w:szCs w:val="20"/>
        </w:rPr>
      </w:pPr>
      <w:r w:rsidRPr="002D7EFF">
        <w:rPr>
          <w:rFonts w:ascii="Exo 2" w:hAnsi="Exo 2" w:cstheme="minorHAnsi"/>
          <w:sz w:val="20"/>
          <w:szCs w:val="20"/>
        </w:rPr>
        <w:t>When the soil is waterlogged, it limits the oxygen supply to the roots.</w:t>
      </w:r>
    </w:p>
    <w:p w:rsidR="004E62DA" w:rsidP="009D628C" w:rsidRDefault="004E62DA" w14:paraId="5988554D" w14:textId="21472677">
      <w:pPr>
        <w:pStyle w:val="ListParagraph"/>
        <w:spacing w:line="276" w:lineRule="auto"/>
        <w:ind w:left="1440"/>
        <w:rPr>
          <w:rFonts w:ascii="Exo 2" w:hAnsi="Exo 2" w:cs="Arial"/>
          <w:color w:val="202124"/>
          <w:sz w:val="20"/>
          <w:szCs w:val="20"/>
          <w:shd w:val="clear" w:color="auto" w:fill="FFFFFF"/>
        </w:rPr>
      </w:pPr>
      <w:r w:rsidRPr="115C3DCF" w:rsidR="004E62DA">
        <w:rPr>
          <w:rFonts w:ascii="Exo 2" w:hAnsi="Exo 2" w:cs="Calibri" w:cstheme="minorAscii"/>
          <w:sz w:val="20"/>
          <w:szCs w:val="20"/>
        </w:rPr>
        <w:t xml:space="preserve">In these conditions the roots </w:t>
      </w:r>
      <w:bookmarkStart w:name="_Int_KVDKQbdA" w:id="458138959"/>
      <w:r w:rsidRPr="115C3DCF" w:rsidR="004E62DA">
        <w:rPr>
          <w:rFonts w:ascii="Exo 2" w:hAnsi="Exo 2" w:cs="Calibri" w:cstheme="minorAscii"/>
          <w:sz w:val="20"/>
          <w:szCs w:val="20"/>
        </w:rPr>
        <w:t>can’t</w:t>
      </w:r>
      <w:bookmarkEnd w:id="458138959"/>
      <w:r w:rsidRPr="115C3DCF" w:rsidR="004E62DA">
        <w:rPr>
          <w:rFonts w:ascii="Exo 2" w:hAnsi="Exo 2" w:cs="Calibri" w:cstheme="minorAscii"/>
          <w:sz w:val="20"/>
          <w:szCs w:val="20"/>
        </w:rPr>
        <w:t xml:space="preserve"> work properly and start to die off</w:t>
      </w:r>
      <w:r w:rsidRPr="002D7EFF" w:rsidR="004E62DA">
        <w:rPr>
          <w:rFonts w:ascii="Exo 2" w:hAnsi="Exo 2" w:cs="Arial"/>
          <w:color w:val="202124"/>
          <w:sz w:val="20"/>
          <w:szCs w:val="20"/>
          <w:shd w:val="clear" w:color="auto" w:fill="FFFFFF"/>
        </w:rPr>
        <w:t>.</w:t>
      </w:r>
    </w:p>
    <w:p w:rsidRPr="002D7EFF" w:rsidR="00B33631" w:rsidP="009D628C" w:rsidRDefault="00B33631" w14:paraId="419B6C83" w14:textId="77777777">
      <w:pPr>
        <w:pStyle w:val="ListParagraph"/>
        <w:spacing w:line="276" w:lineRule="auto"/>
        <w:ind w:left="1440"/>
        <w:rPr>
          <w:rFonts w:ascii="Exo 2" w:hAnsi="Exo 2" w:cstheme="minorHAnsi"/>
          <w:sz w:val="20"/>
          <w:szCs w:val="20"/>
        </w:rPr>
      </w:pPr>
    </w:p>
    <w:p w:rsidRPr="002D7EFF" w:rsidR="004E62DA" w:rsidP="2D960BE4" w:rsidRDefault="004E62DA" w14:paraId="61408062" w14:textId="431CEE82">
      <w:pPr>
        <w:pStyle w:val="ListParagraph"/>
        <w:numPr>
          <w:ilvl w:val="0"/>
          <w:numId w:val="2"/>
        </w:numPr>
        <w:spacing w:line="276" w:lineRule="auto"/>
        <w:rPr>
          <w:rFonts w:ascii="Exo 2" w:hAnsi="Exo 2" w:cs="Calibri" w:cstheme="minorAscii"/>
          <w:sz w:val="20"/>
          <w:szCs w:val="20"/>
        </w:rPr>
      </w:pPr>
      <w:r w:rsidRPr="115C3DCF" w:rsidR="0A5F8C23">
        <w:rPr>
          <w:rFonts w:ascii="Exo 2" w:hAnsi="Exo 2" w:cs="Calibri" w:cstheme="minorAscii"/>
          <w:sz w:val="20"/>
          <w:szCs w:val="20"/>
        </w:rPr>
        <w:t>Emelia</w:t>
      </w:r>
      <w:r w:rsidRPr="115C3DCF" w:rsidR="004E62DA">
        <w:rPr>
          <w:rFonts w:ascii="Exo 2" w:hAnsi="Exo 2" w:cs="Calibri" w:cstheme="minorAscii"/>
          <w:sz w:val="20"/>
          <w:szCs w:val="20"/>
        </w:rPr>
        <w:t xml:space="preserve"> describes her </w:t>
      </w:r>
      <w:r w:rsidRPr="115C3DCF" w:rsidR="73DCA7E5">
        <w:rPr>
          <w:rFonts w:ascii="Exo 2" w:hAnsi="Exo 2" w:cs="Calibri" w:cstheme="minorAscii"/>
          <w:sz w:val="20"/>
          <w:szCs w:val="20"/>
        </w:rPr>
        <w:t>brother's</w:t>
      </w:r>
      <w:r w:rsidRPr="115C3DCF" w:rsidR="004E62DA">
        <w:rPr>
          <w:rFonts w:ascii="Exo 2" w:hAnsi="Exo 2" w:cs="Calibri" w:cstheme="minorAscii"/>
          <w:sz w:val="20"/>
          <w:szCs w:val="20"/>
        </w:rPr>
        <w:t xml:space="preserve"> farm </w:t>
      </w:r>
      <w:r w:rsidRPr="115C3DCF" w:rsidR="004E62DA">
        <w:rPr>
          <w:rFonts w:ascii="Exo 2" w:hAnsi="Exo 2" w:cs="Calibri" w:cstheme="minorAscii"/>
          <w:noProof/>
          <w:sz w:val="20"/>
          <w:szCs w:val="20"/>
        </w:rPr>
        <w:t>as “A surplus of edible crops of many colours and varieties, attractive to pollinating insects”. Why do you think pollinating insects are important in farms?</w:t>
      </w:r>
    </w:p>
    <w:p w:rsidR="004E62DA" w:rsidP="115C3DCF" w:rsidRDefault="004E62DA" w14:paraId="028A0DDE" w14:textId="029EA9CC">
      <w:pPr>
        <w:pStyle w:val="ListParagraph"/>
        <w:spacing w:line="276" w:lineRule="auto"/>
        <w:ind w:left="1440"/>
        <w:rPr>
          <w:rFonts w:ascii="Exo 2" w:hAnsi="Exo 2" w:cs="Calibri" w:cstheme="minorAscii"/>
          <w:color w:val="202124"/>
          <w:sz w:val="20"/>
          <w:szCs w:val="20"/>
          <w:shd w:val="clear" w:color="auto" w:fill="FFFFFF"/>
        </w:rPr>
      </w:pPr>
      <w:r w:rsidRPr="115C3DCF" w:rsidR="004E62DA">
        <w:rPr>
          <w:rFonts w:ascii="Exo 2" w:hAnsi="Exo 2" w:cs="Calibri" w:cstheme="minorAscii"/>
          <w:color w:val="202124"/>
          <w:sz w:val="20"/>
          <w:szCs w:val="20"/>
          <w:shd w:val="clear" w:color="auto" w:fill="FFFFFF"/>
        </w:rPr>
        <w:t xml:space="preserve">Pollinators carry pollen with them as they move from flower to flower. Their pollination services are essential for plants, including the crops grown by farmers. Without pollinating insects many crops </w:t>
      </w:r>
      <w:bookmarkStart w:name="_Int_i048zHhV" w:id="105993439"/>
      <w:r w:rsidRPr="115C3DCF" w:rsidR="004E62DA">
        <w:rPr>
          <w:rFonts w:ascii="Exo 2" w:hAnsi="Exo 2" w:cs="Calibri" w:cstheme="minorAscii"/>
          <w:color w:val="202124"/>
          <w:sz w:val="20"/>
          <w:szCs w:val="20"/>
          <w:shd w:val="clear" w:color="auto" w:fill="FFFFFF"/>
        </w:rPr>
        <w:t>wouldn’t</w:t>
      </w:r>
      <w:bookmarkEnd w:id="105993439"/>
      <w:r w:rsidRPr="115C3DCF" w:rsidR="004E62DA">
        <w:rPr>
          <w:rFonts w:ascii="Exo 2" w:hAnsi="Exo 2" w:cs="Calibri" w:cstheme="minorAscii"/>
          <w:color w:val="202124"/>
          <w:sz w:val="20"/>
          <w:szCs w:val="20"/>
          <w:shd w:val="clear" w:color="auto" w:fill="FFFFFF"/>
        </w:rPr>
        <w:t xml:space="preserve"> be able to grow.</w:t>
      </w:r>
    </w:p>
    <w:p w:rsidRPr="002D7EFF" w:rsidR="00B33631" w:rsidP="009D628C" w:rsidRDefault="00B33631" w14:paraId="1BE4A02C" w14:textId="77777777">
      <w:pPr>
        <w:pStyle w:val="ListParagraph"/>
        <w:spacing w:line="276" w:lineRule="auto"/>
        <w:ind w:left="1440"/>
        <w:rPr>
          <w:rFonts w:ascii="Exo 2" w:hAnsi="Exo 2" w:cstheme="minorHAnsi"/>
          <w:sz w:val="20"/>
          <w:szCs w:val="20"/>
        </w:rPr>
      </w:pPr>
    </w:p>
    <w:p w:rsidRPr="002D7EFF" w:rsidR="00B33631" w:rsidP="00B33631" w:rsidRDefault="00B33631" w14:paraId="4DFD09C9" w14:textId="77777777">
      <w:pPr>
        <w:pStyle w:val="ListParagraph"/>
        <w:numPr>
          <w:ilvl w:val="0"/>
          <w:numId w:val="2"/>
        </w:numPr>
        <w:spacing w:line="276" w:lineRule="auto"/>
        <w:rPr>
          <w:rFonts w:ascii="Exo 2" w:hAnsi="Exo 2" w:cstheme="minorHAnsi"/>
          <w:sz w:val="20"/>
          <w:szCs w:val="20"/>
        </w:rPr>
      </w:pPr>
      <w:r w:rsidRPr="002D7EFF">
        <w:rPr>
          <w:rFonts w:ascii="Exo 2" w:hAnsi="Exo 2" w:cstheme="minorHAnsi"/>
          <w:sz w:val="20"/>
          <w:szCs w:val="20"/>
        </w:rPr>
        <w:t xml:space="preserve">Do you think men and woman have the same opportunities in Ghana? </w:t>
      </w:r>
    </w:p>
    <w:p w:rsidRPr="002D7EFF" w:rsidR="00B33631" w:rsidP="00B33631" w:rsidRDefault="00B33631" w14:paraId="7F6D53E2" w14:textId="77777777">
      <w:pPr>
        <w:pStyle w:val="ListParagraph"/>
        <w:spacing w:line="276" w:lineRule="auto"/>
        <w:ind w:left="1440"/>
        <w:rPr>
          <w:rFonts w:ascii="Exo 2" w:hAnsi="Exo 2" w:cstheme="minorHAnsi"/>
          <w:sz w:val="20"/>
          <w:szCs w:val="20"/>
        </w:rPr>
      </w:pPr>
      <w:r w:rsidRPr="002D7EFF">
        <w:rPr>
          <w:rFonts w:ascii="Exo 2" w:hAnsi="Exo 2" w:cstheme="minorHAnsi"/>
          <w:sz w:val="20"/>
          <w:szCs w:val="20"/>
        </w:rPr>
        <w:t>Where in the text do you find evidence for this?</w:t>
      </w:r>
    </w:p>
    <w:p w:rsidRPr="002D7EFF" w:rsidR="00B33631" w:rsidP="115C3DCF" w:rsidRDefault="00B33631" w14:paraId="20380C93" w14:textId="2ABBA9ED">
      <w:pPr>
        <w:pStyle w:val="ListParagraph"/>
        <w:spacing w:line="276" w:lineRule="auto"/>
        <w:ind w:left="1440"/>
        <w:rPr>
          <w:rFonts w:ascii="Exo 2" w:hAnsi="Exo 2" w:cs="Calibri" w:cstheme="minorAscii"/>
          <w:sz w:val="20"/>
          <w:szCs w:val="20"/>
        </w:rPr>
      </w:pPr>
      <w:r w:rsidRPr="115C3DCF" w:rsidR="00B33631">
        <w:rPr>
          <w:rFonts w:ascii="Exo 2" w:hAnsi="Exo 2" w:cs="Calibri" w:cstheme="minorAscii"/>
          <w:sz w:val="20"/>
          <w:szCs w:val="20"/>
        </w:rPr>
        <w:t xml:space="preserve">No. When is says </w:t>
      </w:r>
      <w:r w:rsidRPr="115C3DCF" w:rsidR="674DE4A3">
        <w:rPr>
          <w:rFonts w:ascii="Exo 2" w:hAnsi="Exo 2" w:cs="Calibri" w:cstheme="minorAscii"/>
          <w:sz w:val="20"/>
          <w:szCs w:val="20"/>
        </w:rPr>
        <w:t>“In</w:t>
      </w:r>
      <w:r w:rsidRPr="115C3DCF" w:rsidR="00B33631">
        <w:rPr>
          <w:rFonts w:ascii="Exo 2" w:hAnsi="Exo 2" w:cs="Calibri" w:cstheme="minorAscii"/>
          <w:sz w:val="20"/>
          <w:szCs w:val="20"/>
        </w:rPr>
        <w:t xml:space="preserve"> </w:t>
      </w:r>
      <w:r w:rsidRPr="115C3DCF" w:rsidR="00B33631">
        <w:rPr>
          <w:rFonts w:ascii="Exo 2" w:hAnsi="Exo 2" w:cs="Calibri" w:cstheme="minorAscii"/>
          <w:noProof/>
          <w:sz w:val="20"/>
          <w:szCs w:val="20"/>
        </w:rPr>
        <w:t>the area where she farms, agricultural land is scarce, which really squeezes the potential for making enough income to provide for a family, especially as a woman”.</w:t>
      </w:r>
    </w:p>
    <w:p w:rsidRPr="002D7EFF" w:rsidR="00011FC7" w:rsidP="009D628C" w:rsidRDefault="00011FC7" w14:paraId="5FC5A950" w14:textId="53A390A7">
      <w:pPr>
        <w:spacing w:line="276" w:lineRule="auto"/>
        <w:rPr>
          <w:rFonts w:ascii="Exo 2" w:hAnsi="Exo 2" w:cstheme="minorHAnsi"/>
          <w:sz w:val="24"/>
          <w:szCs w:val="24"/>
        </w:rPr>
      </w:pPr>
    </w:p>
    <w:p w:rsidRPr="002D7EFF" w:rsidR="00011FC7" w:rsidP="009D628C" w:rsidRDefault="00011FC7" w14:paraId="7CD6E8B8" w14:textId="2D27D9CE">
      <w:pPr>
        <w:tabs>
          <w:tab w:val="left" w:pos="1365"/>
        </w:tabs>
        <w:spacing w:line="276" w:lineRule="auto"/>
        <w:rPr>
          <w:rFonts w:ascii="Exo 2" w:hAnsi="Exo 2"/>
          <w:sz w:val="20"/>
          <w:szCs w:val="20"/>
        </w:rPr>
      </w:pPr>
    </w:p>
    <w:p w:rsidRPr="002D7EFF" w:rsidR="00011FC7" w:rsidP="009D628C" w:rsidRDefault="00011FC7" w14:paraId="54BE66BF" w14:textId="5FC127EC">
      <w:pPr>
        <w:tabs>
          <w:tab w:val="left" w:pos="3540"/>
        </w:tabs>
        <w:spacing w:line="276" w:lineRule="auto"/>
        <w:rPr>
          <w:rFonts w:ascii="Exo 2" w:hAnsi="Exo 2"/>
          <w:sz w:val="20"/>
          <w:szCs w:val="20"/>
        </w:rPr>
      </w:pPr>
    </w:p>
    <w:sectPr w:rsidRPr="002D7EFF" w:rsidR="00011FC7">
      <w:headerReference w:type="even" r:id="rId11"/>
      <w:headerReference w:type="default" r:id="rId12"/>
      <w:footerReference w:type="even" r:id="rId13"/>
      <w:footerReference w:type="default" r:id="rId14"/>
      <w:headerReference w:type="first" r:id="rId15"/>
      <w:footerReference w:type="first" r:id="rId16"/>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11FC7" w:rsidP="00011FC7" w:rsidRDefault="00011FC7" w14:paraId="3CED8CF6" w14:textId="77777777">
      <w:pPr>
        <w:spacing w:after="0" w:line="240" w:lineRule="auto"/>
      </w:pPr>
      <w:r>
        <w:separator/>
      </w:r>
    </w:p>
  </w:endnote>
  <w:endnote w:type="continuationSeparator" w:id="0">
    <w:p w:rsidR="00011FC7" w:rsidP="00011FC7" w:rsidRDefault="00011FC7" w14:paraId="0B69138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xo 2">
    <w:altName w:val="Cambria"/>
    <w:panose1 w:val="00000000000000000000"/>
    <w:charset w:val="00"/>
    <w:family w:val="auto"/>
    <w:pitch w:val="variable"/>
    <w:sig w:usb0="A00002FF" w:usb1="4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7EFF" w:rsidRDefault="002D7EFF" w14:paraId="43AFDEC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7EFF" w:rsidRDefault="002D7EFF" w14:paraId="043A097D"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7EFF" w:rsidRDefault="002D7EFF" w14:paraId="31379CA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11FC7" w:rsidP="00011FC7" w:rsidRDefault="00011FC7" w14:paraId="41B0FF71" w14:textId="77777777">
      <w:pPr>
        <w:spacing w:after="0" w:line="240" w:lineRule="auto"/>
      </w:pPr>
      <w:r>
        <w:separator/>
      </w:r>
    </w:p>
  </w:footnote>
  <w:footnote w:type="continuationSeparator" w:id="0">
    <w:p w:rsidR="00011FC7" w:rsidP="00011FC7" w:rsidRDefault="00011FC7" w14:paraId="5212D1D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7EFF" w:rsidRDefault="002D7EFF" w14:paraId="1C6131A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11FC7" w:rsidP="00011FC7" w:rsidRDefault="00D460AC" w14:paraId="3BD17180" w14:textId="23C81D8F">
    <w:pPr>
      <w:pStyle w:val="Header"/>
      <w:tabs>
        <w:tab w:val="clear" w:pos="4513"/>
        <w:tab w:val="clear" w:pos="9026"/>
        <w:tab w:val="left" w:pos="1870"/>
      </w:tabs>
    </w:pPr>
    <w:r>
      <w:rPr>
        <w:noProof/>
      </w:rPr>
      <w:drawing>
        <wp:anchor distT="0" distB="0" distL="114300" distR="114300" simplePos="0" relativeHeight="251654656" behindDoc="1" locked="0" layoutInCell="1" allowOverlap="1" wp14:anchorId="4F9212B8" wp14:editId="1BEACC1C">
          <wp:simplePos x="0" y="0"/>
          <wp:positionH relativeFrom="margin">
            <wp:align>center</wp:align>
          </wp:positionH>
          <wp:positionV relativeFrom="paragraph">
            <wp:posOffset>-167508</wp:posOffset>
          </wp:positionV>
          <wp:extent cx="6391275" cy="1790700"/>
          <wp:effectExtent l="0" t="0" r="9525" b="0"/>
          <wp:wrapTight wrapText="bothSides">
            <wp:wrapPolygon edited="0">
              <wp:start x="0" y="0"/>
              <wp:lineTo x="0" y="21370"/>
              <wp:lineTo x="21568" y="21370"/>
              <wp:lineTo x="215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9357" t="38550" r="6936" b="26262"/>
                  <a:stretch/>
                </pic:blipFill>
                <pic:spPr bwMode="auto">
                  <a:xfrm>
                    <a:off x="0" y="0"/>
                    <a:ext cx="639127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FC7">
      <w:rPr>
        <w:noProof/>
      </w:rPr>
      <w:drawing>
        <wp:anchor distT="0" distB="0" distL="114300" distR="114300" simplePos="0" relativeHeight="251657728" behindDoc="1" locked="0" layoutInCell="1" allowOverlap="1" wp14:anchorId="33F6E97B" wp14:editId="30E11FA5">
          <wp:simplePos x="0" y="0"/>
          <wp:positionH relativeFrom="column">
            <wp:posOffset>3739779</wp:posOffset>
          </wp:positionH>
          <wp:positionV relativeFrom="paragraph">
            <wp:posOffset>-58041</wp:posOffset>
          </wp:positionV>
          <wp:extent cx="2438405" cy="1453899"/>
          <wp:effectExtent l="0" t="0" r="0" b="0"/>
          <wp:wrapTight wrapText="bothSides">
            <wp:wrapPolygon edited="0">
              <wp:start x="5569" y="3114"/>
              <wp:lineTo x="4388" y="4246"/>
              <wp:lineTo x="2531" y="6794"/>
              <wp:lineTo x="2531" y="9059"/>
              <wp:lineTo x="2869" y="12739"/>
              <wp:lineTo x="2194" y="15570"/>
              <wp:lineTo x="2025" y="17552"/>
              <wp:lineTo x="11644" y="18118"/>
              <wp:lineTo x="12488" y="18118"/>
              <wp:lineTo x="18225" y="17552"/>
              <wp:lineTo x="18056" y="17269"/>
              <wp:lineTo x="18900" y="12739"/>
              <wp:lineTo x="19575" y="10191"/>
              <wp:lineTo x="18563" y="9625"/>
              <wp:lineTo x="9619" y="8210"/>
              <wp:lineTo x="15356" y="8210"/>
              <wp:lineTo x="15188" y="3680"/>
              <wp:lineTo x="6581" y="3114"/>
              <wp:lineTo x="5569" y="3114"/>
            </wp:wrapPolygon>
          </wp:wrapTight>
          <wp:docPr id="10" name="Picture 1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438405" cy="1453899"/>
                  </a:xfrm>
                  <a:prstGeom prst="rect">
                    <a:avLst/>
                  </a:prstGeom>
                </pic:spPr>
              </pic:pic>
            </a:graphicData>
          </a:graphic>
          <wp14:sizeRelH relativeFrom="page">
            <wp14:pctWidth>0</wp14:pctWidth>
          </wp14:sizeRelH>
          <wp14:sizeRelV relativeFrom="page">
            <wp14:pctHeight>0</wp14:pctHeight>
          </wp14:sizeRelV>
        </wp:anchor>
      </w:drawing>
    </w:r>
    <w:r w:rsidR="00011FC7">
      <w:tab/>
    </w:r>
  </w:p>
  <w:tbl>
    <w:tblPr>
      <w:tblStyle w:val="TableGrid"/>
      <w:tblW w:w="0" w:type="auto"/>
      <w:tblLayout w:type="fixed"/>
      <w:tblLook w:val="06A0" w:firstRow="1" w:lastRow="0" w:firstColumn="1" w:lastColumn="0" w:noHBand="1" w:noVBand="1"/>
    </w:tblPr>
    <w:tblGrid>
      <w:gridCol w:w="9015"/>
    </w:tblGrid>
    <w:tr w:rsidR="4467C46C" w:rsidTr="4467C46C" w14:paraId="1CA3192A">
      <w:trPr>
        <w:trHeight w:val="300"/>
      </w:trPr>
      <w:tc>
        <w:tcPr>
          <w:tcW w:w="9015" w:type="dxa"/>
          <w:tcMar/>
        </w:tcPr>
        <w:p w:rsidR="4467C46C" w:rsidP="4467C46C" w:rsidRDefault="4467C46C" w14:paraId="014761F0" w14:textId="7A6FA173">
          <w:pPr>
            <w:pStyle w:val="Header"/>
          </w:pPr>
        </w:p>
      </w:tc>
    </w:tr>
  </w:tbl>
  <w:p w:rsidR="4467C46C" w:rsidP="4467C46C" w:rsidRDefault="4467C46C" w14:paraId="62143508" w14:textId="6A7029A9">
    <w:pPr>
      <w:pStyle w:val="Header"/>
      <w:tabs>
        <w:tab w:val="clear" w:leader="none" w:pos="4513"/>
        <w:tab w:val="clear" w:leader="none" w:pos="9026"/>
        <w:tab w:val="left" w:leader="none" w:pos="187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7EFF" w:rsidRDefault="002D7EFF" w14:paraId="7ECB182A" w14:textId="77777777">
    <w:pPr>
      <w:pStyle w:val="Header"/>
    </w:pPr>
  </w:p>
</w:hdr>
</file>

<file path=word/intelligence2.xml><?xml version="1.0" encoding="utf-8"?>
<int2:intelligence xmlns:int2="http://schemas.microsoft.com/office/intelligence/2020/intelligence">
  <int2:observations>
    <int2:bookmark int2:bookmarkName="_Int_i048zHhV" int2:invalidationBookmarkName="" int2:hashCode="1Hj6lujyQVcuqx" int2:id="IKsWlV8a">
      <int2:state int2:type="AugLoop_Text_Critique" int2:value="Rejected"/>
    </int2:bookmark>
    <int2:bookmark int2:bookmarkName="_Int_KVDKQbdA" int2:invalidationBookmarkName="" int2:hashCode="9KsYjua5qLjgEI" int2:id="q4YKVtIK">
      <int2:state int2:type="AugLoop_Text_Critique" int2:value="Rejected"/>
    </int2:bookmark>
    <int2:bookmark int2:bookmarkName="_Int_r1omND4B" int2:invalidationBookmarkName="" int2:hashCode="Zyk5foGeSQ+6HH" int2:id="i4hayTUo">
      <int2:state int2:type="AugLoop_Text_Critique" int2:value="Rejected"/>
    </int2:bookmark>
    <int2:bookmark int2:bookmarkName="_Int_en4Ge5PI" int2:invalidationBookmarkName="" int2:hashCode="XD0P6WpqapPbiy" int2:id="rYge8Rpm">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34A68"/>
    <w:multiLevelType w:val="hybridMultilevel"/>
    <w:tmpl w:val="AA38CD62"/>
    <w:lvl w:ilvl="0" w:tplc="69DA4FEC">
      <w:numFmt w:val="bullet"/>
      <w:lvlText w:val="-"/>
      <w:lvlJc w:val="left"/>
      <w:pPr>
        <w:ind w:left="1800" w:hanging="360"/>
      </w:pPr>
      <w:rPr>
        <w:rFonts w:hint="default" w:ascii="Calibri" w:hAnsi="Calibri" w:cs="Calibri" w:eastAsiaTheme="minorHAnsi"/>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 w15:restartNumberingAfterBreak="0">
    <w:nsid w:val="492C6447"/>
    <w:multiLevelType w:val="hybridMultilevel"/>
    <w:tmpl w:val="24845A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6ED5F43"/>
    <w:multiLevelType w:val="hybridMultilevel"/>
    <w:tmpl w:val="4F641E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F27576E"/>
    <w:multiLevelType w:val="hybridMultilevel"/>
    <w:tmpl w:val="6A72FFA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num w:numId="1" w16cid:durableId="1872955620">
    <w:abstractNumId w:val="2"/>
  </w:num>
  <w:num w:numId="2" w16cid:durableId="1123383483">
    <w:abstractNumId w:val="3"/>
  </w:num>
  <w:num w:numId="3" w16cid:durableId="592007668">
    <w:abstractNumId w:val="0"/>
  </w:num>
  <w:num w:numId="4" w16cid:durableId="10491150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FC7"/>
    <w:rsid w:val="00011FC7"/>
    <w:rsid w:val="00091995"/>
    <w:rsid w:val="00272152"/>
    <w:rsid w:val="002D7EFF"/>
    <w:rsid w:val="004E62DA"/>
    <w:rsid w:val="00547710"/>
    <w:rsid w:val="00892606"/>
    <w:rsid w:val="009025BE"/>
    <w:rsid w:val="009D628C"/>
    <w:rsid w:val="00A6676D"/>
    <w:rsid w:val="00A7024C"/>
    <w:rsid w:val="00B33631"/>
    <w:rsid w:val="00C66F0C"/>
    <w:rsid w:val="00C97222"/>
    <w:rsid w:val="00D460AC"/>
    <w:rsid w:val="0A5F8C23"/>
    <w:rsid w:val="0B216E9F"/>
    <w:rsid w:val="11574A42"/>
    <w:rsid w:val="115C3DCF"/>
    <w:rsid w:val="263F5444"/>
    <w:rsid w:val="29E08AF8"/>
    <w:rsid w:val="2AA2D0D6"/>
    <w:rsid w:val="2B52CBCA"/>
    <w:rsid w:val="2C3EA137"/>
    <w:rsid w:val="2CBB3B5E"/>
    <w:rsid w:val="2D960BE4"/>
    <w:rsid w:val="2DDA7198"/>
    <w:rsid w:val="3AC0E226"/>
    <w:rsid w:val="3BB1B46F"/>
    <w:rsid w:val="3C5CB287"/>
    <w:rsid w:val="3DC3FE5F"/>
    <w:rsid w:val="3F359C85"/>
    <w:rsid w:val="4467C46C"/>
    <w:rsid w:val="56F4532D"/>
    <w:rsid w:val="674DE4A3"/>
    <w:rsid w:val="6CC3289E"/>
    <w:rsid w:val="7057D248"/>
    <w:rsid w:val="73DCA7E5"/>
    <w:rsid w:val="756B4D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0503F"/>
  <w15:chartTrackingRefBased/>
  <w15:docId w15:val="{0F9E329D-8386-480D-BC26-B481E32FF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E62DA"/>
    <w:pPr>
      <w:spacing w:line="256"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11FC7"/>
    <w:pPr>
      <w:tabs>
        <w:tab w:val="center" w:pos="4513"/>
        <w:tab w:val="right" w:pos="9026"/>
      </w:tabs>
      <w:spacing w:after="0" w:line="240" w:lineRule="auto"/>
    </w:pPr>
  </w:style>
  <w:style w:type="character" w:styleId="HeaderChar" w:customStyle="1">
    <w:name w:val="Header Char"/>
    <w:basedOn w:val="DefaultParagraphFont"/>
    <w:link w:val="Header"/>
    <w:uiPriority w:val="99"/>
    <w:rsid w:val="00011FC7"/>
  </w:style>
  <w:style w:type="paragraph" w:styleId="Footer">
    <w:name w:val="footer"/>
    <w:basedOn w:val="Normal"/>
    <w:link w:val="FooterChar"/>
    <w:uiPriority w:val="99"/>
    <w:unhideWhenUsed/>
    <w:rsid w:val="00011FC7"/>
    <w:pPr>
      <w:tabs>
        <w:tab w:val="center" w:pos="4513"/>
        <w:tab w:val="right" w:pos="9026"/>
      </w:tabs>
      <w:spacing w:after="0" w:line="240" w:lineRule="auto"/>
    </w:pPr>
  </w:style>
  <w:style w:type="character" w:styleId="FooterChar" w:customStyle="1">
    <w:name w:val="Footer Char"/>
    <w:basedOn w:val="DefaultParagraphFont"/>
    <w:link w:val="Footer"/>
    <w:uiPriority w:val="99"/>
    <w:rsid w:val="00011FC7"/>
  </w:style>
  <w:style w:type="table" w:styleId="TableGrid">
    <w:name w:val="Table Grid"/>
    <w:basedOn w:val="TableNormal"/>
    <w:uiPriority w:val="39"/>
    <w:rsid w:val="0054771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4E62DA"/>
    <w:pPr>
      <w:ind w:left="720"/>
      <w:contextualSpacing/>
    </w:pPr>
  </w:style>
  <w:style w:type="character" w:styleId="sdzsvb" w:customStyle="1">
    <w:name w:val="sdzsvb"/>
    <w:basedOn w:val="DefaultParagraphFont"/>
    <w:rsid w:val="004E6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microsoft.com/office/2020/10/relationships/intelligence" Target="intelligence2.xml" Id="Rd3ec03b1f028415c" /></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608A7A95401340BC820E6A0AEF309D" ma:contentTypeVersion="10" ma:contentTypeDescription="Create a new document." ma:contentTypeScope="" ma:versionID="144f116c9068a0e22c3bc74267dddb13">
  <xsd:schema xmlns:xsd="http://www.w3.org/2001/XMLSchema" xmlns:xs="http://www.w3.org/2001/XMLSchema" xmlns:p="http://schemas.microsoft.com/office/2006/metadata/properties" xmlns:ns3="41aa0042-7f58-49c3-ba42-4c1802004778" xmlns:ns4="f736870c-b09e-4b97-a119-543adc229f9b" targetNamespace="http://schemas.microsoft.com/office/2006/metadata/properties" ma:root="true" ma:fieldsID="38a8161d61909d11869b799a038e1d3a" ns3:_="" ns4:_="">
    <xsd:import namespace="41aa0042-7f58-49c3-ba42-4c1802004778"/>
    <xsd:import namespace="f736870c-b09e-4b97-a119-543adc229f9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aa0042-7f58-49c3-ba42-4c1802004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36870c-b09e-4b97-a119-543adc229f9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1aa0042-7f58-49c3-ba42-4c180200477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D88CE-DD41-405A-A1D9-D05972588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aa0042-7f58-49c3-ba42-4c1802004778"/>
    <ds:schemaRef ds:uri="f736870c-b09e-4b97-a119-543adc229f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FC6A32-26F7-4BE0-81FA-F38A6EADCD02}">
  <ds:schemaRefs>
    <ds:schemaRef ds:uri="http://schemas.microsoft.com/sharepoint/v3/contenttype/forms"/>
  </ds:schemaRefs>
</ds:datastoreItem>
</file>

<file path=customXml/itemProps3.xml><?xml version="1.0" encoding="utf-8"?>
<ds:datastoreItem xmlns:ds="http://schemas.openxmlformats.org/officeDocument/2006/customXml" ds:itemID="{ABBEFC2E-861E-40C3-A780-9F2DC0537C6F}">
  <ds:schemaRefs>
    <ds:schemaRef ds:uri="http://schemas.openxmlformats.org/package/2006/metadata/core-properties"/>
    <ds:schemaRef ds:uri="http://schemas.microsoft.com/office/2006/documentManagement/types"/>
    <ds:schemaRef ds:uri="http://purl.org/dc/dcmitype/"/>
    <ds:schemaRef ds:uri="http://www.w3.org/XML/1998/namespace"/>
    <ds:schemaRef ds:uri="http://purl.org/dc/elements/1.1/"/>
    <ds:schemaRef ds:uri="http://schemas.microsoft.com/office/2006/metadata/properties"/>
    <ds:schemaRef ds:uri="http://schemas.microsoft.com/office/infopath/2007/PartnerControls"/>
    <ds:schemaRef ds:uri="f736870c-b09e-4b97-a119-543adc229f9b"/>
    <ds:schemaRef ds:uri="41aa0042-7f58-49c3-ba42-4c1802004778"/>
    <ds:schemaRef ds:uri="http://purl.org/dc/terms/"/>
  </ds:schemaRefs>
</ds:datastoreItem>
</file>

<file path=customXml/itemProps4.xml><?xml version="1.0" encoding="utf-8"?>
<ds:datastoreItem xmlns:ds="http://schemas.openxmlformats.org/officeDocument/2006/customXml" ds:itemID="{751BB6B2-5F92-47B7-AD74-D615D7CDA53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Fernandez-Lee</dc:creator>
  <keywords/>
  <dc:description/>
  <lastModifiedBy>Elena Fernandez-Lee</lastModifiedBy>
  <revision>10</revision>
  <dcterms:created xsi:type="dcterms:W3CDTF">2023-02-08T12:30:00.0000000Z</dcterms:created>
  <dcterms:modified xsi:type="dcterms:W3CDTF">2025-02-12T11:07:33.1016794Z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0x01010020608A7A95401340BC820E6A0AEF309D</vt:lpwstr>
  </property>
</Properties>
</file>