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C8D8D2" w14:textId="77777777" w:rsidR="00E83555" w:rsidRPr="00AB0537" w:rsidRDefault="00AB0537">
      <w:pPr>
        <w:rPr>
          <w:rFonts w:ascii="Times New Roman" w:hAnsi="Times New Roman" w:cs="Times New Roman"/>
          <w:b/>
          <w:bCs/>
          <w:lang w:val="en-US"/>
        </w:rPr>
      </w:pPr>
      <w:r w:rsidRPr="00AB0537">
        <w:rPr>
          <w:rFonts w:ascii="Times New Roman" w:hAnsi="Times New Roman" w:cs="Times New Roman"/>
          <w:b/>
          <w:bCs/>
          <w:noProof/>
        </w:rPr>
        <w:drawing>
          <wp:anchor distT="0" distB="0" distL="114300" distR="114300" simplePos="0" relativeHeight="251663360" behindDoc="0" locked="0" layoutInCell="1" allowOverlap="1" wp14:anchorId="5B5E885E" wp14:editId="54A27416">
            <wp:simplePos x="0" y="0"/>
            <wp:positionH relativeFrom="column">
              <wp:posOffset>4899660</wp:posOffset>
            </wp:positionH>
            <wp:positionV relativeFrom="paragraph">
              <wp:posOffset>0</wp:posOffset>
            </wp:positionV>
            <wp:extent cx="951230" cy="1214120"/>
            <wp:effectExtent l="0" t="0" r="1270" b="5080"/>
            <wp:wrapThrough wrapText="bothSides">
              <wp:wrapPolygon edited="0">
                <wp:start x="7498" y="0"/>
                <wp:lineTo x="6056" y="452"/>
                <wp:lineTo x="1730" y="3389"/>
                <wp:lineTo x="577" y="7230"/>
                <wp:lineTo x="1730" y="10845"/>
                <wp:lineTo x="1730" y="11523"/>
                <wp:lineTo x="6344" y="14460"/>
                <wp:lineTo x="0" y="15590"/>
                <wp:lineTo x="0" y="21464"/>
                <wp:lineTo x="21340" y="21464"/>
                <wp:lineTo x="21340" y="15590"/>
                <wp:lineTo x="14996" y="14460"/>
                <wp:lineTo x="19610" y="11297"/>
                <wp:lineTo x="19610" y="10845"/>
                <wp:lineTo x="20764" y="7230"/>
                <wp:lineTo x="19322" y="3615"/>
                <wp:lineTo x="20764" y="904"/>
                <wp:lineTo x="19610" y="226"/>
                <wp:lineTo x="13842" y="0"/>
                <wp:lineTo x="7498"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951230" cy="1214120"/>
                    </a:xfrm>
                    <a:prstGeom prst="rect">
                      <a:avLst/>
                    </a:prstGeom>
                  </pic:spPr>
                </pic:pic>
              </a:graphicData>
            </a:graphic>
            <wp14:sizeRelH relativeFrom="page">
              <wp14:pctWidth>0</wp14:pctWidth>
            </wp14:sizeRelH>
            <wp14:sizeRelV relativeFrom="page">
              <wp14:pctHeight>0</wp14:pctHeight>
            </wp14:sizeRelV>
          </wp:anchor>
        </w:drawing>
      </w:r>
      <w:r w:rsidR="00157B7B">
        <w:rPr>
          <w:rFonts w:ascii="Times New Roman" w:hAnsi="Times New Roman" w:cs="Times New Roman"/>
          <w:b/>
          <w:bCs/>
          <w:lang w:val="en-US"/>
        </w:rPr>
        <w:t>Call for Applicants</w:t>
      </w:r>
    </w:p>
    <w:p w14:paraId="0D32C76F" w14:textId="77777777" w:rsidR="00E83555" w:rsidRPr="00AB0537" w:rsidRDefault="00E83555">
      <w:pPr>
        <w:rPr>
          <w:rFonts w:ascii="Times New Roman" w:hAnsi="Times New Roman" w:cs="Times New Roman"/>
          <w:lang w:val="en-US"/>
        </w:rPr>
      </w:pPr>
    </w:p>
    <w:p w14:paraId="7019AA50" w14:textId="565EFC1D" w:rsidR="00E83555" w:rsidRPr="00AB0537" w:rsidRDefault="00157B7B">
      <w:pPr>
        <w:rPr>
          <w:rFonts w:ascii="Times New Roman" w:hAnsi="Times New Roman" w:cs="Times New Roman"/>
          <w:b/>
          <w:bCs/>
          <w:i/>
          <w:iCs/>
          <w:lang w:val="en-US"/>
        </w:rPr>
      </w:pPr>
      <w:r>
        <w:rPr>
          <w:rFonts w:ascii="Times New Roman" w:hAnsi="Times New Roman" w:cs="Times New Roman"/>
          <w:b/>
          <w:bCs/>
          <w:i/>
          <w:iCs/>
          <w:lang w:val="en-US"/>
        </w:rPr>
        <w:t xml:space="preserve">The Service of </w:t>
      </w:r>
      <w:r w:rsidR="002B256A">
        <w:rPr>
          <w:rFonts w:ascii="Times New Roman" w:hAnsi="Times New Roman" w:cs="Times New Roman"/>
          <w:b/>
          <w:bCs/>
          <w:i/>
          <w:iCs/>
          <w:lang w:val="en-US"/>
        </w:rPr>
        <w:t xml:space="preserve">Training on </w:t>
      </w:r>
      <w:r w:rsidR="00E83555" w:rsidRPr="00AB0537">
        <w:rPr>
          <w:rFonts w:ascii="Times New Roman" w:hAnsi="Times New Roman" w:cs="Times New Roman"/>
          <w:b/>
          <w:bCs/>
          <w:i/>
          <w:iCs/>
          <w:lang w:val="en-US"/>
        </w:rPr>
        <w:t xml:space="preserve">Cooperative </w:t>
      </w:r>
      <w:r w:rsidR="00AD02E1">
        <w:rPr>
          <w:rFonts w:ascii="Times New Roman" w:hAnsi="Times New Roman" w:cs="Times New Roman"/>
          <w:b/>
          <w:bCs/>
          <w:i/>
          <w:iCs/>
          <w:lang w:val="en-US"/>
        </w:rPr>
        <w:t>Internal Supervision</w:t>
      </w:r>
      <w:r w:rsidR="00AB7A22">
        <w:rPr>
          <w:rFonts w:ascii="Times New Roman" w:hAnsi="Times New Roman" w:cs="Times New Roman"/>
          <w:b/>
          <w:bCs/>
          <w:i/>
          <w:iCs/>
          <w:lang w:val="en-US"/>
        </w:rPr>
        <w:t xml:space="preserve"> </w:t>
      </w:r>
      <w:r w:rsidR="00E83555" w:rsidRPr="00AB0537">
        <w:rPr>
          <w:rFonts w:ascii="Times New Roman" w:hAnsi="Times New Roman" w:cs="Times New Roman"/>
          <w:b/>
          <w:bCs/>
          <w:i/>
          <w:iCs/>
          <w:lang w:val="en-US"/>
        </w:rPr>
        <w:t xml:space="preserve">for </w:t>
      </w:r>
      <w:r w:rsidR="00AD02E1">
        <w:rPr>
          <w:rFonts w:ascii="Times New Roman" w:hAnsi="Times New Roman" w:cs="Times New Roman"/>
          <w:b/>
          <w:bCs/>
          <w:i/>
          <w:iCs/>
          <w:lang w:val="en-US"/>
        </w:rPr>
        <w:t xml:space="preserve">The Supervisoru Board </w:t>
      </w:r>
      <w:r w:rsidR="00AB7A22">
        <w:rPr>
          <w:rFonts w:ascii="Times New Roman" w:hAnsi="Times New Roman" w:cs="Times New Roman"/>
          <w:b/>
          <w:bCs/>
          <w:i/>
          <w:iCs/>
          <w:lang w:val="en-US"/>
        </w:rPr>
        <w:t>Members of</w:t>
      </w:r>
      <w:r w:rsidR="00E83555" w:rsidRPr="00AB0537">
        <w:rPr>
          <w:rFonts w:ascii="Times New Roman" w:hAnsi="Times New Roman" w:cs="Times New Roman"/>
          <w:b/>
          <w:bCs/>
          <w:i/>
          <w:iCs/>
          <w:lang w:val="en-US"/>
        </w:rPr>
        <w:t xml:space="preserve"> </w:t>
      </w:r>
      <w:r w:rsidR="004B23C2" w:rsidRPr="00AB0537">
        <w:rPr>
          <w:rFonts w:ascii="Times New Roman" w:hAnsi="Times New Roman" w:cs="Times New Roman"/>
          <w:b/>
          <w:bCs/>
          <w:i/>
          <w:iCs/>
          <w:lang w:val="en-US"/>
        </w:rPr>
        <w:t>Small Producers Organizations (Cooperatives) in Java Island – Indonesia</w:t>
      </w:r>
    </w:p>
    <w:p w14:paraId="23A7B9B9" w14:textId="77777777" w:rsidR="004B23C2" w:rsidRPr="00AB0537" w:rsidRDefault="004B23C2">
      <w:pPr>
        <w:rPr>
          <w:rFonts w:ascii="Times New Roman" w:hAnsi="Times New Roman" w:cs="Times New Roman"/>
          <w:b/>
          <w:bCs/>
          <w:i/>
          <w:iCs/>
          <w:lang w:val="en-US"/>
        </w:rPr>
      </w:pPr>
    </w:p>
    <w:p w14:paraId="748CAF04" w14:textId="77777777" w:rsidR="004B23C2" w:rsidRPr="00AB0537" w:rsidRDefault="004B23C2">
      <w:pPr>
        <w:rPr>
          <w:rFonts w:ascii="Times New Roman" w:hAnsi="Times New Roman" w:cs="Times New Roman"/>
          <w:lang w:val="en-US"/>
        </w:rPr>
      </w:pPr>
    </w:p>
    <w:p w14:paraId="5423313A" w14:textId="77777777" w:rsidR="004B23C2" w:rsidRPr="00201BC5" w:rsidRDefault="004B23C2" w:rsidP="004B23C2">
      <w:pPr>
        <w:pStyle w:val="ListParagraph"/>
        <w:numPr>
          <w:ilvl w:val="0"/>
          <w:numId w:val="1"/>
        </w:numPr>
        <w:rPr>
          <w:rFonts w:ascii="Times New Roman" w:hAnsi="Times New Roman" w:cs="Times New Roman"/>
          <w:b/>
          <w:bCs/>
          <w:sz w:val="22"/>
          <w:szCs w:val="22"/>
          <w:lang w:val="en-US"/>
        </w:rPr>
      </w:pPr>
      <w:r w:rsidRPr="00201BC5">
        <w:rPr>
          <w:rFonts w:ascii="Times New Roman" w:hAnsi="Times New Roman" w:cs="Times New Roman"/>
          <w:b/>
          <w:bCs/>
          <w:sz w:val="22"/>
          <w:szCs w:val="22"/>
          <w:lang w:val="en-US"/>
        </w:rPr>
        <w:t>Background</w:t>
      </w:r>
    </w:p>
    <w:p w14:paraId="652452D0" w14:textId="77777777" w:rsidR="004B23C2" w:rsidRPr="00AB0537" w:rsidRDefault="004B23C2" w:rsidP="004B23C2">
      <w:pPr>
        <w:rPr>
          <w:rFonts w:ascii="Times New Roman" w:hAnsi="Times New Roman" w:cs="Times New Roman"/>
          <w:sz w:val="22"/>
          <w:szCs w:val="22"/>
          <w:lang w:val="en-US"/>
        </w:rPr>
      </w:pPr>
    </w:p>
    <w:p w14:paraId="3D89E01C" w14:textId="46B4D365" w:rsidR="004B23C2" w:rsidRPr="00AB0537" w:rsidRDefault="004B23C2" w:rsidP="005F6042">
      <w:pPr>
        <w:spacing w:line="276" w:lineRule="auto"/>
        <w:jc w:val="both"/>
        <w:rPr>
          <w:rFonts w:ascii="Times New Roman" w:hAnsi="Times New Roman" w:cs="Times New Roman"/>
          <w:sz w:val="22"/>
          <w:szCs w:val="22"/>
        </w:rPr>
      </w:pPr>
      <w:r w:rsidRPr="00AB0537">
        <w:rPr>
          <w:rFonts w:ascii="Times New Roman" w:hAnsi="Times New Roman" w:cs="Times New Roman"/>
          <w:sz w:val="22"/>
          <w:szCs w:val="22"/>
        </w:rPr>
        <w:t xml:space="preserve">There are currently </w:t>
      </w:r>
      <w:r w:rsidR="00B04E52">
        <w:rPr>
          <w:rFonts w:ascii="Times New Roman" w:hAnsi="Times New Roman" w:cs="Times New Roman"/>
          <w:sz w:val="22"/>
          <w:szCs w:val="22"/>
        </w:rPr>
        <w:t>8</w:t>
      </w:r>
      <w:r w:rsidRPr="00AB0537">
        <w:rPr>
          <w:rFonts w:ascii="Times New Roman" w:hAnsi="Times New Roman" w:cs="Times New Roman"/>
          <w:sz w:val="22"/>
          <w:szCs w:val="22"/>
        </w:rPr>
        <w:t xml:space="preserve"> Fairtrade-certified cooperatives</w:t>
      </w:r>
      <w:r w:rsidR="00B41129">
        <w:rPr>
          <w:rFonts w:ascii="Times New Roman" w:hAnsi="Times New Roman" w:cs="Times New Roman"/>
          <w:sz w:val="22"/>
          <w:szCs w:val="22"/>
        </w:rPr>
        <w:t xml:space="preserve"> (small producers organizations)</w:t>
      </w:r>
      <w:r w:rsidRPr="00AB0537">
        <w:rPr>
          <w:rFonts w:ascii="Times New Roman" w:hAnsi="Times New Roman" w:cs="Times New Roman"/>
          <w:sz w:val="22"/>
          <w:szCs w:val="22"/>
        </w:rPr>
        <w:t xml:space="preserve">  in Java and Eastern Parts of Indonesia. These </w:t>
      </w:r>
      <w:r w:rsidR="000E1251">
        <w:rPr>
          <w:rFonts w:ascii="Times New Roman" w:hAnsi="Times New Roman" w:cs="Times New Roman"/>
          <w:sz w:val="22"/>
          <w:szCs w:val="22"/>
        </w:rPr>
        <w:t>8</w:t>
      </w:r>
      <w:r w:rsidRPr="00AB0537">
        <w:rPr>
          <w:rFonts w:ascii="Times New Roman" w:hAnsi="Times New Roman" w:cs="Times New Roman"/>
          <w:sz w:val="22"/>
          <w:szCs w:val="22"/>
        </w:rPr>
        <w:t xml:space="preserve"> cooperatives differ in terms of the</w:t>
      </w:r>
      <w:r w:rsidR="001C5016" w:rsidRPr="00AB0537">
        <w:rPr>
          <w:rFonts w:ascii="Times New Roman" w:hAnsi="Times New Roman" w:cs="Times New Roman"/>
          <w:sz w:val="22"/>
          <w:szCs w:val="22"/>
        </w:rPr>
        <w:t xml:space="preserve"> </w:t>
      </w:r>
      <w:r w:rsidR="00B93106" w:rsidRPr="00AB0537">
        <w:rPr>
          <w:rFonts w:ascii="Times New Roman" w:hAnsi="Times New Roman" w:cs="Times New Roman"/>
          <w:sz w:val="22"/>
          <w:szCs w:val="22"/>
        </w:rPr>
        <w:t>developmental stages</w:t>
      </w:r>
      <w:r w:rsidR="00CA4F50" w:rsidRPr="00AB0537">
        <w:rPr>
          <w:rFonts w:ascii="Times New Roman" w:hAnsi="Times New Roman" w:cs="Times New Roman"/>
          <w:sz w:val="22"/>
          <w:szCs w:val="22"/>
        </w:rPr>
        <w:t xml:space="preserve">. </w:t>
      </w:r>
      <w:r w:rsidR="0032162E" w:rsidRPr="00AB0537">
        <w:rPr>
          <w:rFonts w:ascii="Times New Roman" w:hAnsi="Times New Roman" w:cs="Times New Roman"/>
          <w:sz w:val="22"/>
          <w:szCs w:val="22"/>
        </w:rPr>
        <w:t xml:space="preserve"> </w:t>
      </w:r>
      <w:r w:rsidRPr="00AB0537">
        <w:rPr>
          <w:rFonts w:ascii="Times New Roman" w:hAnsi="Times New Roman" w:cs="Times New Roman"/>
          <w:sz w:val="22"/>
          <w:szCs w:val="22"/>
        </w:rPr>
        <w:t>Fairtrade NAPP through Producer Support and Relations continues to assist and provide the support needed to strengthen the cooperatives’ capacit</w:t>
      </w:r>
      <w:r w:rsidR="005559B9" w:rsidRPr="00AB0537">
        <w:rPr>
          <w:rFonts w:ascii="Times New Roman" w:hAnsi="Times New Roman" w:cs="Times New Roman"/>
          <w:sz w:val="22"/>
          <w:szCs w:val="22"/>
        </w:rPr>
        <w:t>ies</w:t>
      </w:r>
      <w:r w:rsidR="004909B5" w:rsidRPr="00AB0537">
        <w:rPr>
          <w:rFonts w:ascii="Times New Roman" w:hAnsi="Times New Roman" w:cs="Times New Roman"/>
          <w:sz w:val="22"/>
          <w:szCs w:val="22"/>
        </w:rPr>
        <w:t xml:space="preserve"> board of directors and cooperative</w:t>
      </w:r>
      <w:r w:rsidR="00CA4F50" w:rsidRPr="00AB0537">
        <w:rPr>
          <w:rFonts w:ascii="Times New Roman" w:hAnsi="Times New Roman" w:cs="Times New Roman"/>
          <w:sz w:val="22"/>
          <w:szCs w:val="22"/>
        </w:rPr>
        <w:t xml:space="preserve"> supervisory boards</w:t>
      </w:r>
      <w:r w:rsidR="00B04E52">
        <w:rPr>
          <w:rFonts w:ascii="Times New Roman" w:hAnsi="Times New Roman" w:cs="Times New Roman"/>
          <w:sz w:val="22"/>
          <w:szCs w:val="22"/>
        </w:rPr>
        <w:t xml:space="preserve">. </w:t>
      </w:r>
    </w:p>
    <w:p w14:paraId="6D67773F" w14:textId="77777777" w:rsidR="005B06F6" w:rsidRPr="00AB0537" w:rsidRDefault="005B06F6" w:rsidP="005F6042">
      <w:pPr>
        <w:spacing w:line="276" w:lineRule="auto"/>
        <w:jc w:val="both"/>
        <w:rPr>
          <w:rFonts w:ascii="Times New Roman" w:hAnsi="Times New Roman" w:cs="Times New Roman"/>
          <w:sz w:val="22"/>
          <w:szCs w:val="22"/>
        </w:rPr>
      </w:pPr>
    </w:p>
    <w:p w14:paraId="3556AD5D" w14:textId="63D3497A" w:rsidR="00CA4F50" w:rsidRPr="00AB0537" w:rsidRDefault="005B06F6" w:rsidP="005F6042">
      <w:pPr>
        <w:spacing w:line="276" w:lineRule="auto"/>
        <w:jc w:val="both"/>
        <w:rPr>
          <w:rFonts w:ascii="Times New Roman" w:hAnsi="Times New Roman" w:cs="Times New Roman"/>
          <w:sz w:val="22"/>
          <w:szCs w:val="22"/>
        </w:rPr>
      </w:pPr>
      <w:r w:rsidRPr="00AB0537">
        <w:rPr>
          <w:rFonts w:ascii="Times New Roman" w:hAnsi="Times New Roman" w:cs="Times New Roman"/>
          <w:sz w:val="22"/>
          <w:szCs w:val="22"/>
        </w:rPr>
        <w:t xml:space="preserve">According to </w:t>
      </w:r>
      <w:r w:rsidR="00B04E52">
        <w:rPr>
          <w:rFonts w:ascii="Times New Roman" w:hAnsi="Times New Roman" w:cs="Times New Roman"/>
          <w:sz w:val="22"/>
          <w:szCs w:val="22"/>
        </w:rPr>
        <w:t xml:space="preserve">the observation on the current performance  and condition of cooperative internal supervision, </w:t>
      </w:r>
      <w:r w:rsidRPr="00AB0537">
        <w:rPr>
          <w:rFonts w:ascii="Times New Roman" w:hAnsi="Times New Roman" w:cs="Times New Roman"/>
          <w:sz w:val="22"/>
          <w:szCs w:val="22"/>
        </w:rPr>
        <w:t xml:space="preserve">cooperative supervisory boards of </w:t>
      </w:r>
      <w:r w:rsidR="00C704EB">
        <w:rPr>
          <w:rFonts w:ascii="Times New Roman" w:hAnsi="Times New Roman" w:cs="Times New Roman"/>
          <w:sz w:val="22"/>
          <w:szCs w:val="22"/>
        </w:rPr>
        <w:t xml:space="preserve">all </w:t>
      </w:r>
      <w:r w:rsidRPr="00AB0537">
        <w:rPr>
          <w:rFonts w:ascii="Times New Roman" w:hAnsi="Times New Roman" w:cs="Times New Roman"/>
          <w:sz w:val="22"/>
          <w:szCs w:val="22"/>
        </w:rPr>
        <w:t>Fairtrade cooperatives</w:t>
      </w:r>
      <w:r w:rsidR="00C704EB">
        <w:rPr>
          <w:rFonts w:ascii="Times New Roman" w:hAnsi="Times New Roman" w:cs="Times New Roman"/>
          <w:sz w:val="22"/>
          <w:szCs w:val="22"/>
        </w:rPr>
        <w:t xml:space="preserve"> in Java Island</w:t>
      </w:r>
      <w:r w:rsidRPr="00AB0537">
        <w:rPr>
          <w:rFonts w:ascii="Times New Roman" w:hAnsi="Times New Roman" w:cs="Times New Roman"/>
          <w:sz w:val="22"/>
          <w:szCs w:val="22"/>
        </w:rPr>
        <w:t xml:space="preserve">, </w:t>
      </w:r>
      <w:r w:rsidR="00C704EB">
        <w:rPr>
          <w:rFonts w:ascii="Times New Roman" w:hAnsi="Times New Roman" w:cs="Times New Roman"/>
          <w:sz w:val="22"/>
          <w:szCs w:val="22"/>
        </w:rPr>
        <w:t>have not yet ef</w:t>
      </w:r>
      <w:r w:rsidR="00710A70">
        <w:rPr>
          <w:rFonts w:ascii="Times New Roman" w:hAnsi="Times New Roman" w:cs="Times New Roman"/>
          <w:sz w:val="22"/>
          <w:szCs w:val="22"/>
        </w:rPr>
        <w:t>fectively</w:t>
      </w:r>
      <w:r w:rsidR="00C704EB">
        <w:rPr>
          <w:rFonts w:ascii="Times New Roman" w:hAnsi="Times New Roman" w:cs="Times New Roman"/>
          <w:sz w:val="22"/>
          <w:szCs w:val="22"/>
        </w:rPr>
        <w:t xml:space="preserve"> </w:t>
      </w:r>
      <w:r w:rsidR="00B04E52">
        <w:rPr>
          <w:rFonts w:ascii="Times New Roman" w:hAnsi="Times New Roman" w:cs="Times New Roman"/>
          <w:sz w:val="22"/>
          <w:szCs w:val="22"/>
        </w:rPr>
        <w:t xml:space="preserve">performed </w:t>
      </w:r>
      <w:r w:rsidR="00C704EB">
        <w:rPr>
          <w:rFonts w:ascii="Times New Roman" w:hAnsi="Times New Roman" w:cs="Times New Roman"/>
          <w:sz w:val="22"/>
          <w:szCs w:val="22"/>
        </w:rPr>
        <w:t>their mandates in</w:t>
      </w:r>
      <w:r w:rsidR="00B04E52">
        <w:rPr>
          <w:rFonts w:ascii="Times New Roman" w:hAnsi="Times New Roman" w:cs="Times New Roman"/>
          <w:sz w:val="22"/>
          <w:szCs w:val="22"/>
        </w:rPr>
        <w:t xml:space="preserve"> internally supervising the overall conducts of the cooperatives</w:t>
      </w:r>
      <w:r w:rsidRPr="00AB0537">
        <w:rPr>
          <w:rFonts w:ascii="Times New Roman" w:hAnsi="Times New Roman" w:cs="Times New Roman"/>
          <w:sz w:val="22"/>
          <w:szCs w:val="22"/>
        </w:rPr>
        <w:t>. Many of</w:t>
      </w:r>
      <w:r w:rsidR="00B04E52">
        <w:rPr>
          <w:rFonts w:ascii="Times New Roman" w:hAnsi="Times New Roman" w:cs="Times New Roman"/>
          <w:sz w:val="22"/>
          <w:szCs w:val="22"/>
        </w:rPr>
        <w:t xml:space="preserve"> the supervisory board members mention that they face challenges in conducting the internal supervision activities</w:t>
      </w:r>
      <w:r w:rsidRPr="00AB0537">
        <w:rPr>
          <w:rFonts w:ascii="Times New Roman" w:hAnsi="Times New Roman" w:cs="Times New Roman"/>
          <w:sz w:val="22"/>
          <w:szCs w:val="22"/>
        </w:rPr>
        <w:t xml:space="preserve">. </w:t>
      </w:r>
      <w:r w:rsidR="00E54CCA" w:rsidRPr="00AB0537">
        <w:rPr>
          <w:rFonts w:ascii="Times New Roman" w:hAnsi="Times New Roman" w:cs="Times New Roman"/>
          <w:sz w:val="22"/>
          <w:szCs w:val="22"/>
        </w:rPr>
        <w:t xml:space="preserve">The condition leads to weak </w:t>
      </w:r>
      <w:r w:rsidR="00B04E52">
        <w:rPr>
          <w:rFonts w:ascii="Times New Roman" w:hAnsi="Times New Roman" w:cs="Times New Roman"/>
          <w:sz w:val="22"/>
          <w:szCs w:val="22"/>
        </w:rPr>
        <w:t>internal supervisory</w:t>
      </w:r>
      <w:r w:rsidR="008324F1">
        <w:rPr>
          <w:rFonts w:ascii="Times New Roman" w:hAnsi="Times New Roman" w:cs="Times New Roman"/>
          <w:sz w:val="22"/>
          <w:szCs w:val="22"/>
        </w:rPr>
        <w:t xml:space="preserve"> implementation</w:t>
      </w:r>
      <w:r w:rsidR="00E54CCA" w:rsidRPr="00AB0537">
        <w:rPr>
          <w:rFonts w:ascii="Times New Roman" w:hAnsi="Times New Roman" w:cs="Times New Roman"/>
          <w:sz w:val="22"/>
          <w:szCs w:val="22"/>
        </w:rPr>
        <w:t xml:space="preserve"> of </w:t>
      </w:r>
      <w:r w:rsidR="00B04E52">
        <w:rPr>
          <w:rFonts w:ascii="Times New Roman" w:hAnsi="Times New Roman" w:cs="Times New Roman"/>
          <w:sz w:val="22"/>
          <w:szCs w:val="22"/>
        </w:rPr>
        <w:t>the cooperative and this affects the governance and the development</w:t>
      </w:r>
      <w:r w:rsidR="002B256A">
        <w:rPr>
          <w:rFonts w:ascii="Times New Roman" w:hAnsi="Times New Roman" w:cs="Times New Roman"/>
          <w:sz w:val="22"/>
          <w:szCs w:val="22"/>
        </w:rPr>
        <w:t xml:space="preserve"> of the cooperatives</w:t>
      </w:r>
      <w:r w:rsidR="00B04E52">
        <w:rPr>
          <w:rFonts w:ascii="Times New Roman" w:hAnsi="Times New Roman" w:cs="Times New Roman"/>
          <w:sz w:val="22"/>
          <w:szCs w:val="22"/>
        </w:rPr>
        <w:t>.</w:t>
      </w:r>
    </w:p>
    <w:p w14:paraId="59459DD4" w14:textId="77777777" w:rsidR="005B06F6" w:rsidRPr="00AB0537" w:rsidRDefault="005B06F6" w:rsidP="005F6042">
      <w:pPr>
        <w:spacing w:line="276" w:lineRule="auto"/>
        <w:ind w:right="85"/>
        <w:jc w:val="both"/>
        <w:rPr>
          <w:rFonts w:ascii="Times New Roman" w:hAnsi="Times New Roman" w:cs="Times New Roman"/>
          <w:sz w:val="22"/>
          <w:szCs w:val="22"/>
        </w:rPr>
      </w:pPr>
    </w:p>
    <w:p w14:paraId="5EC4AE12" w14:textId="06E4D47C" w:rsidR="0032162E" w:rsidRPr="00AB0537" w:rsidRDefault="0032162E" w:rsidP="005F6042">
      <w:pPr>
        <w:spacing w:line="276" w:lineRule="auto"/>
        <w:ind w:right="79"/>
        <w:jc w:val="both"/>
        <w:rPr>
          <w:rFonts w:ascii="Times New Roman" w:hAnsi="Times New Roman" w:cs="Times New Roman"/>
          <w:sz w:val="22"/>
          <w:szCs w:val="22"/>
        </w:rPr>
      </w:pPr>
      <w:r w:rsidRPr="00AB0537">
        <w:rPr>
          <w:rFonts w:ascii="Times New Roman" w:hAnsi="Times New Roman" w:cs="Times New Roman"/>
          <w:sz w:val="22"/>
          <w:szCs w:val="22"/>
        </w:rPr>
        <w:t xml:space="preserve">Considering the above mentioned situation, in order to </w:t>
      </w:r>
      <w:r w:rsidR="002B256A">
        <w:rPr>
          <w:rFonts w:ascii="Times New Roman" w:hAnsi="Times New Roman" w:cs="Times New Roman"/>
          <w:sz w:val="22"/>
          <w:szCs w:val="22"/>
        </w:rPr>
        <w:t>improve the</w:t>
      </w:r>
      <w:r w:rsidR="00E54CCA" w:rsidRPr="00AB0537">
        <w:rPr>
          <w:rFonts w:ascii="Times New Roman" w:hAnsi="Times New Roman" w:cs="Times New Roman"/>
          <w:sz w:val="22"/>
          <w:szCs w:val="22"/>
        </w:rPr>
        <w:t xml:space="preserve"> performance of</w:t>
      </w:r>
      <w:r w:rsidR="00B04E52">
        <w:rPr>
          <w:rFonts w:ascii="Times New Roman" w:hAnsi="Times New Roman" w:cs="Times New Roman"/>
          <w:sz w:val="22"/>
          <w:szCs w:val="22"/>
        </w:rPr>
        <w:t xml:space="preserve"> internal supervision of the</w:t>
      </w:r>
      <w:r w:rsidR="00E54CCA" w:rsidRPr="00AB0537">
        <w:rPr>
          <w:rFonts w:ascii="Times New Roman" w:hAnsi="Times New Roman" w:cs="Times New Roman"/>
          <w:sz w:val="22"/>
          <w:szCs w:val="22"/>
        </w:rPr>
        <w:t xml:space="preserve"> </w:t>
      </w:r>
      <w:r w:rsidR="002B256A">
        <w:rPr>
          <w:rFonts w:ascii="Times New Roman" w:hAnsi="Times New Roman" w:cs="Times New Roman"/>
          <w:sz w:val="22"/>
          <w:szCs w:val="22"/>
        </w:rPr>
        <w:t>Fairtrade SPOs</w:t>
      </w:r>
      <w:r w:rsidR="005B4A78">
        <w:rPr>
          <w:rFonts w:ascii="Times New Roman" w:hAnsi="Times New Roman" w:cs="Times New Roman"/>
          <w:sz w:val="22"/>
          <w:szCs w:val="22"/>
        </w:rPr>
        <w:t xml:space="preserve">, NAPP will conduct capacity building support for </w:t>
      </w:r>
      <w:r w:rsidR="00B04E52">
        <w:rPr>
          <w:rFonts w:ascii="Times New Roman" w:hAnsi="Times New Roman" w:cs="Times New Roman"/>
          <w:sz w:val="22"/>
          <w:szCs w:val="22"/>
        </w:rPr>
        <w:t>maximum 24</w:t>
      </w:r>
      <w:r w:rsidR="005B4A78">
        <w:rPr>
          <w:rFonts w:ascii="Times New Roman" w:hAnsi="Times New Roman" w:cs="Times New Roman"/>
          <w:sz w:val="22"/>
          <w:szCs w:val="22"/>
        </w:rPr>
        <w:t xml:space="preserve"> </w:t>
      </w:r>
      <w:r w:rsidR="00B04E52">
        <w:rPr>
          <w:rFonts w:ascii="Times New Roman" w:hAnsi="Times New Roman" w:cs="Times New Roman"/>
          <w:sz w:val="22"/>
          <w:szCs w:val="22"/>
        </w:rPr>
        <w:t>supervisory board members of</w:t>
      </w:r>
      <w:r w:rsidR="005B4A78">
        <w:rPr>
          <w:rFonts w:ascii="Times New Roman" w:hAnsi="Times New Roman" w:cs="Times New Roman"/>
          <w:sz w:val="22"/>
          <w:szCs w:val="22"/>
        </w:rPr>
        <w:t xml:space="preserve"> the 8 SPOs with the main purpose of </w:t>
      </w:r>
      <w:r w:rsidR="008324F1">
        <w:rPr>
          <w:rFonts w:ascii="Times New Roman" w:hAnsi="Times New Roman" w:cs="Times New Roman"/>
          <w:sz w:val="22"/>
          <w:szCs w:val="22"/>
        </w:rPr>
        <w:t>building the capacity of internal supervision of</w:t>
      </w:r>
      <w:r w:rsidR="005B4A78">
        <w:rPr>
          <w:rFonts w:ascii="Times New Roman" w:hAnsi="Times New Roman" w:cs="Times New Roman"/>
          <w:sz w:val="22"/>
          <w:szCs w:val="22"/>
        </w:rPr>
        <w:t xml:space="preserve"> the </w:t>
      </w:r>
      <w:r w:rsidR="008324F1">
        <w:rPr>
          <w:rFonts w:ascii="Times New Roman" w:hAnsi="Times New Roman" w:cs="Times New Roman"/>
          <w:sz w:val="22"/>
          <w:szCs w:val="22"/>
        </w:rPr>
        <w:t>24</w:t>
      </w:r>
      <w:r w:rsidR="005F6042">
        <w:rPr>
          <w:rFonts w:ascii="Times New Roman" w:hAnsi="Times New Roman" w:cs="Times New Roman"/>
          <w:sz w:val="22"/>
          <w:szCs w:val="22"/>
        </w:rPr>
        <w:t xml:space="preserve"> </w:t>
      </w:r>
      <w:r w:rsidR="008324F1">
        <w:rPr>
          <w:rFonts w:ascii="Times New Roman" w:hAnsi="Times New Roman" w:cs="Times New Roman"/>
          <w:sz w:val="22"/>
          <w:szCs w:val="22"/>
        </w:rPr>
        <w:t>supervisory board members</w:t>
      </w:r>
      <w:r w:rsidR="005F6042">
        <w:rPr>
          <w:rFonts w:ascii="Times New Roman" w:hAnsi="Times New Roman" w:cs="Times New Roman"/>
          <w:sz w:val="22"/>
          <w:szCs w:val="22"/>
        </w:rPr>
        <w:t xml:space="preserve"> of the 8 SPOs</w:t>
      </w:r>
      <w:r w:rsidR="00AD02E1">
        <w:rPr>
          <w:rFonts w:ascii="Times New Roman" w:hAnsi="Times New Roman" w:cs="Times New Roman"/>
          <w:sz w:val="22"/>
          <w:szCs w:val="22"/>
        </w:rPr>
        <w:t>.</w:t>
      </w:r>
    </w:p>
    <w:p w14:paraId="3A56E37F" w14:textId="77777777" w:rsidR="00CA4F50" w:rsidRPr="00201BC5" w:rsidRDefault="00CA4F50" w:rsidP="00CA4F50">
      <w:pPr>
        <w:spacing w:line="278" w:lineRule="auto"/>
        <w:ind w:right="79"/>
        <w:jc w:val="both"/>
        <w:rPr>
          <w:rFonts w:ascii="Times New Roman" w:hAnsi="Times New Roman" w:cs="Times New Roman"/>
          <w:b/>
          <w:bCs/>
          <w:sz w:val="22"/>
          <w:szCs w:val="22"/>
        </w:rPr>
      </w:pPr>
    </w:p>
    <w:p w14:paraId="32625BC0" w14:textId="31FEBFD0" w:rsidR="00CA4F50" w:rsidRPr="00201BC5" w:rsidRDefault="00201BC5" w:rsidP="00CA4F50">
      <w:pPr>
        <w:pStyle w:val="ListParagraph"/>
        <w:numPr>
          <w:ilvl w:val="0"/>
          <w:numId w:val="1"/>
        </w:numPr>
        <w:spacing w:line="278" w:lineRule="auto"/>
        <w:ind w:right="79"/>
        <w:jc w:val="both"/>
        <w:rPr>
          <w:rFonts w:ascii="Times New Roman" w:hAnsi="Times New Roman" w:cs="Times New Roman"/>
          <w:b/>
          <w:bCs/>
          <w:sz w:val="22"/>
          <w:szCs w:val="22"/>
        </w:rPr>
      </w:pPr>
      <w:r w:rsidRPr="00201BC5">
        <w:rPr>
          <w:rFonts w:ascii="Times New Roman" w:hAnsi="Times New Roman" w:cs="Times New Roman"/>
          <w:b/>
          <w:bCs/>
          <w:sz w:val="22"/>
          <w:szCs w:val="22"/>
        </w:rPr>
        <w:t xml:space="preserve">Requirement of Service of Training </w:t>
      </w:r>
      <w:r w:rsidR="00AD02E1">
        <w:rPr>
          <w:rFonts w:ascii="Times New Roman" w:hAnsi="Times New Roman" w:cs="Times New Roman"/>
          <w:b/>
          <w:bCs/>
          <w:sz w:val="22"/>
          <w:szCs w:val="22"/>
        </w:rPr>
        <w:t>of Cooperative Internal</w:t>
      </w:r>
    </w:p>
    <w:p w14:paraId="02669BB6" w14:textId="77777777" w:rsidR="00CA4F50" w:rsidRPr="00AB0537" w:rsidRDefault="00CA4F50" w:rsidP="00CA4F50">
      <w:pPr>
        <w:spacing w:line="278" w:lineRule="auto"/>
        <w:ind w:right="79"/>
        <w:jc w:val="both"/>
        <w:rPr>
          <w:rFonts w:ascii="Times New Roman" w:hAnsi="Times New Roman" w:cs="Times New Roman"/>
          <w:sz w:val="22"/>
          <w:szCs w:val="22"/>
        </w:rPr>
      </w:pPr>
    </w:p>
    <w:p w14:paraId="2FB1DFFD" w14:textId="44164DBD" w:rsidR="007D105E" w:rsidRPr="00201BC5" w:rsidRDefault="00CA4F50" w:rsidP="00201BC5">
      <w:pPr>
        <w:spacing w:line="276" w:lineRule="auto"/>
        <w:jc w:val="both"/>
        <w:rPr>
          <w:rFonts w:ascii="Times New Roman" w:hAnsi="Times New Roman" w:cs="Times New Roman"/>
          <w:noProof/>
          <w:sz w:val="22"/>
          <w:szCs w:val="22"/>
          <w:lang w:val="en-US"/>
        </w:rPr>
      </w:pPr>
      <w:r w:rsidRPr="00201BC5">
        <w:rPr>
          <w:rFonts w:ascii="Times New Roman" w:hAnsi="Times New Roman" w:cs="Times New Roman"/>
          <w:noProof/>
          <w:sz w:val="22"/>
          <w:szCs w:val="22"/>
          <w:lang w:val="en-US"/>
        </w:rPr>
        <w:t>The main objective of this activity is to</w:t>
      </w:r>
      <w:r w:rsidR="005F6042" w:rsidRPr="00201BC5">
        <w:rPr>
          <w:rFonts w:ascii="Times New Roman" w:hAnsi="Times New Roman" w:cs="Times New Roman"/>
          <w:noProof/>
          <w:sz w:val="22"/>
          <w:szCs w:val="22"/>
          <w:lang w:val="en-US"/>
        </w:rPr>
        <w:t xml:space="preserve"> build</w:t>
      </w:r>
      <w:r w:rsidRPr="00201BC5">
        <w:rPr>
          <w:rFonts w:ascii="Times New Roman" w:hAnsi="Times New Roman" w:cs="Times New Roman"/>
          <w:noProof/>
          <w:sz w:val="22"/>
          <w:szCs w:val="22"/>
          <w:lang w:val="en-US"/>
        </w:rPr>
        <w:t xml:space="preserve"> the capacity of </w:t>
      </w:r>
      <w:r w:rsidR="00AD02E1">
        <w:rPr>
          <w:rFonts w:ascii="Times New Roman" w:hAnsi="Times New Roman" w:cs="Times New Roman"/>
          <w:noProof/>
          <w:sz w:val="22"/>
          <w:szCs w:val="22"/>
          <w:lang w:val="en-US"/>
        </w:rPr>
        <w:t>internal cooperative supervision of</w:t>
      </w:r>
      <w:r w:rsidRPr="00201BC5">
        <w:rPr>
          <w:rFonts w:ascii="Times New Roman" w:hAnsi="Times New Roman" w:cs="Times New Roman"/>
          <w:noProof/>
          <w:sz w:val="22"/>
          <w:szCs w:val="22"/>
          <w:lang w:val="en-US"/>
        </w:rPr>
        <w:t xml:space="preserve"> </w:t>
      </w:r>
      <w:r w:rsidR="00AD02E1">
        <w:rPr>
          <w:rFonts w:ascii="Times New Roman" w:hAnsi="Times New Roman" w:cs="Times New Roman"/>
          <w:noProof/>
          <w:sz w:val="22"/>
          <w:szCs w:val="22"/>
          <w:lang w:val="en-US"/>
        </w:rPr>
        <w:t>24 supervisory board</w:t>
      </w:r>
      <w:r w:rsidR="005F6042" w:rsidRPr="00201BC5">
        <w:rPr>
          <w:rFonts w:ascii="Times New Roman" w:hAnsi="Times New Roman" w:cs="Times New Roman"/>
          <w:noProof/>
          <w:sz w:val="22"/>
          <w:szCs w:val="22"/>
          <w:lang w:val="en-US"/>
        </w:rPr>
        <w:t xml:space="preserve"> members of the 8 SPOs</w:t>
      </w:r>
      <w:r w:rsidRPr="00201BC5">
        <w:rPr>
          <w:rFonts w:ascii="Times New Roman" w:hAnsi="Times New Roman" w:cs="Times New Roman"/>
          <w:noProof/>
          <w:sz w:val="22"/>
          <w:szCs w:val="22"/>
          <w:lang w:val="en-US"/>
        </w:rPr>
        <w:t xml:space="preserve">. </w:t>
      </w:r>
      <w:r w:rsidR="005F6042" w:rsidRPr="00201BC5">
        <w:rPr>
          <w:rFonts w:ascii="Times New Roman" w:hAnsi="Times New Roman" w:cs="Times New Roman"/>
          <w:noProof/>
          <w:sz w:val="22"/>
          <w:szCs w:val="22"/>
          <w:lang w:val="en-US"/>
        </w:rPr>
        <w:t>The capacity building takes place as a training and</w:t>
      </w:r>
      <w:r w:rsidRPr="00201BC5">
        <w:rPr>
          <w:rFonts w:ascii="Times New Roman" w:hAnsi="Times New Roman" w:cs="Times New Roman"/>
          <w:noProof/>
          <w:sz w:val="22"/>
          <w:szCs w:val="22"/>
          <w:lang w:val="en-US"/>
        </w:rPr>
        <w:t xml:space="preserve"> will be delivered through a 3-day  training. The expected result of the capacity building-traini</w:t>
      </w:r>
      <w:r w:rsidR="00AD02E1">
        <w:rPr>
          <w:rFonts w:ascii="Times New Roman" w:hAnsi="Times New Roman" w:cs="Times New Roman"/>
          <w:noProof/>
          <w:sz w:val="22"/>
          <w:szCs w:val="22"/>
          <w:lang w:val="en-US"/>
        </w:rPr>
        <w:t>ng:</w:t>
      </w:r>
      <w:r w:rsidRPr="00201BC5">
        <w:rPr>
          <w:rFonts w:ascii="Times New Roman" w:hAnsi="Times New Roman" w:cs="Times New Roman"/>
          <w:noProof/>
          <w:sz w:val="22"/>
          <w:szCs w:val="22"/>
          <w:lang w:val="en-US"/>
        </w:rPr>
        <w:t xml:space="preserve"> the participants are expected to have standard</w:t>
      </w:r>
      <w:r w:rsidR="005F6042" w:rsidRPr="00201BC5">
        <w:rPr>
          <w:rFonts w:ascii="Times New Roman" w:hAnsi="Times New Roman" w:cs="Times New Roman"/>
          <w:noProof/>
          <w:sz w:val="22"/>
          <w:szCs w:val="22"/>
          <w:lang w:val="en-US"/>
        </w:rPr>
        <w:t>ized capabilities</w:t>
      </w:r>
      <w:r w:rsidRPr="00201BC5">
        <w:rPr>
          <w:rFonts w:ascii="Times New Roman" w:hAnsi="Times New Roman" w:cs="Times New Roman"/>
          <w:noProof/>
          <w:sz w:val="22"/>
          <w:szCs w:val="22"/>
          <w:lang w:val="en-US"/>
        </w:rPr>
        <w:t xml:space="preserve"> </w:t>
      </w:r>
      <w:r w:rsidR="008718E8" w:rsidRPr="00201BC5">
        <w:rPr>
          <w:rFonts w:ascii="Times New Roman" w:hAnsi="Times New Roman" w:cs="Times New Roman"/>
          <w:noProof/>
          <w:sz w:val="22"/>
          <w:szCs w:val="22"/>
          <w:lang w:val="en-US"/>
        </w:rPr>
        <w:t>with regard</w:t>
      </w:r>
      <w:r w:rsidRPr="00201BC5">
        <w:rPr>
          <w:rFonts w:ascii="Times New Roman" w:hAnsi="Times New Roman" w:cs="Times New Roman"/>
          <w:noProof/>
          <w:sz w:val="22"/>
          <w:szCs w:val="22"/>
          <w:lang w:val="en-US"/>
        </w:rPr>
        <w:t xml:space="preserve"> </w:t>
      </w:r>
      <w:r w:rsidR="00EB585B" w:rsidRPr="00201BC5">
        <w:rPr>
          <w:rFonts w:ascii="Times New Roman" w:hAnsi="Times New Roman" w:cs="Times New Roman"/>
          <w:noProof/>
          <w:sz w:val="22"/>
          <w:szCs w:val="22"/>
          <w:lang w:val="en-US"/>
        </w:rPr>
        <w:t xml:space="preserve">to </w:t>
      </w:r>
      <w:r w:rsidR="00E73C21" w:rsidRPr="00201BC5">
        <w:rPr>
          <w:rFonts w:ascii="Times New Roman" w:hAnsi="Times New Roman" w:cs="Times New Roman"/>
          <w:noProof/>
          <w:sz w:val="22"/>
          <w:szCs w:val="22"/>
          <w:lang w:val="en-US"/>
        </w:rPr>
        <w:t xml:space="preserve">(1) </w:t>
      </w:r>
      <w:r w:rsidR="00EB585B" w:rsidRPr="00201BC5">
        <w:rPr>
          <w:rFonts w:ascii="Times New Roman" w:hAnsi="Times New Roman" w:cs="Times New Roman"/>
          <w:noProof/>
          <w:sz w:val="22"/>
          <w:szCs w:val="22"/>
          <w:lang w:val="en-US"/>
        </w:rPr>
        <w:t xml:space="preserve">understanding the </w:t>
      </w:r>
      <w:r w:rsidR="00AD02E1">
        <w:rPr>
          <w:rFonts w:ascii="Times New Roman" w:hAnsi="Times New Roman" w:cs="Times New Roman"/>
          <w:noProof/>
          <w:sz w:val="22"/>
          <w:szCs w:val="22"/>
          <w:lang w:val="en-US"/>
        </w:rPr>
        <w:t>mandates of supervisor</w:t>
      </w:r>
      <w:r w:rsidR="00D41F2F">
        <w:rPr>
          <w:rFonts w:ascii="Times New Roman" w:hAnsi="Times New Roman" w:cs="Times New Roman"/>
          <w:noProof/>
          <w:sz w:val="22"/>
          <w:szCs w:val="22"/>
          <w:lang w:val="en-US"/>
        </w:rPr>
        <w:t xml:space="preserve">y </w:t>
      </w:r>
      <w:r w:rsidR="00AD02E1">
        <w:rPr>
          <w:rFonts w:ascii="Times New Roman" w:hAnsi="Times New Roman" w:cs="Times New Roman"/>
          <w:noProof/>
          <w:sz w:val="22"/>
          <w:szCs w:val="22"/>
          <w:lang w:val="en-US"/>
        </w:rPr>
        <w:t>board members</w:t>
      </w:r>
      <w:r w:rsidR="00D41F2F">
        <w:rPr>
          <w:rFonts w:ascii="Times New Roman" w:hAnsi="Times New Roman" w:cs="Times New Roman"/>
          <w:noProof/>
          <w:sz w:val="22"/>
          <w:szCs w:val="22"/>
          <w:lang w:val="en-US"/>
        </w:rPr>
        <w:t xml:space="preserve"> as a part of cooperative democratic governence, (2) understanding the responsibilities and tasks</w:t>
      </w:r>
      <w:r w:rsidR="000621C6">
        <w:rPr>
          <w:rFonts w:ascii="Times New Roman" w:hAnsi="Times New Roman" w:cs="Times New Roman"/>
          <w:noProof/>
          <w:sz w:val="22"/>
          <w:szCs w:val="22"/>
          <w:lang w:val="en-US"/>
        </w:rPr>
        <w:t xml:space="preserve"> of supervisory board members, (3) learning how to understand financial report and statement, (4) learning how to plan and conduct the internal supervisory works, and (5) learning how to draft supervisory reporting.</w:t>
      </w:r>
    </w:p>
    <w:p w14:paraId="29E61049" w14:textId="77777777" w:rsidR="00CA4F50" w:rsidRPr="00201BC5" w:rsidRDefault="00CA4F50" w:rsidP="00201BC5">
      <w:pPr>
        <w:spacing w:line="276" w:lineRule="auto"/>
        <w:ind w:right="79"/>
        <w:jc w:val="both"/>
        <w:rPr>
          <w:rFonts w:ascii="Times New Roman" w:hAnsi="Times New Roman" w:cs="Times New Roman"/>
          <w:noProof/>
          <w:sz w:val="22"/>
          <w:szCs w:val="22"/>
          <w:lang w:val="en-US"/>
        </w:rPr>
      </w:pPr>
    </w:p>
    <w:p w14:paraId="7A0B9ACE" w14:textId="77777777" w:rsidR="00E07300" w:rsidRPr="00201BC5" w:rsidRDefault="00E07300" w:rsidP="00201BC5">
      <w:pPr>
        <w:spacing w:line="276" w:lineRule="auto"/>
        <w:ind w:right="79"/>
        <w:jc w:val="both"/>
        <w:rPr>
          <w:rFonts w:ascii="Times New Roman" w:hAnsi="Times New Roman" w:cs="Times New Roman"/>
          <w:noProof/>
          <w:sz w:val="22"/>
          <w:szCs w:val="22"/>
          <w:lang w:val="en-US"/>
        </w:rPr>
      </w:pPr>
      <w:r w:rsidRPr="00201BC5">
        <w:rPr>
          <w:rFonts w:ascii="Times New Roman" w:hAnsi="Times New Roman" w:cs="Times New Roman"/>
          <w:noProof/>
          <w:sz w:val="22"/>
          <w:szCs w:val="22"/>
          <w:lang w:val="en-US"/>
        </w:rPr>
        <w:t xml:space="preserve">The expected </w:t>
      </w:r>
      <w:r w:rsidR="007D105E" w:rsidRPr="00201BC5">
        <w:rPr>
          <w:rFonts w:ascii="Times New Roman" w:hAnsi="Times New Roman" w:cs="Times New Roman"/>
          <w:noProof/>
          <w:sz w:val="22"/>
          <w:szCs w:val="22"/>
          <w:lang w:val="en-US"/>
        </w:rPr>
        <w:t>long-term outcomes</w:t>
      </w:r>
      <w:r w:rsidRPr="00201BC5">
        <w:rPr>
          <w:rFonts w:ascii="Times New Roman" w:hAnsi="Times New Roman" w:cs="Times New Roman"/>
          <w:noProof/>
          <w:sz w:val="22"/>
          <w:szCs w:val="22"/>
          <w:lang w:val="en-US"/>
        </w:rPr>
        <w:t xml:space="preserve"> from this activity are:</w:t>
      </w:r>
    </w:p>
    <w:p w14:paraId="2A3ECC52" w14:textId="6A3D0839" w:rsidR="00E07300" w:rsidRPr="00201BC5" w:rsidRDefault="00E07300" w:rsidP="00201BC5">
      <w:pPr>
        <w:numPr>
          <w:ilvl w:val="0"/>
          <w:numId w:val="2"/>
        </w:numPr>
        <w:spacing w:line="276" w:lineRule="auto"/>
        <w:ind w:right="79"/>
        <w:jc w:val="both"/>
        <w:rPr>
          <w:rFonts w:ascii="Times New Roman" w:hAnsi="Times New Roman" w:cs="Times New Roman"/>
          <w:noProof/>
          <w:sz w:val="22"/>
          <w:szCs w:val="22"/>
          <w:lang w:val="en-US"/>
        </w:rPr>
      </w:pPr>
      <w:r w:rsidRPr="00201BC5">
        <w:rPr>
          <w:rFonts w:ascii="Times New Roman" w:hAnsi="Times New Roman" w:cs="Times New Roman"/>
          <w:noProof/>
          <w:sz w:val="22"/>
          <w:szCs w:val="22"/>
          <w:lang w:val="en-US"/>
        </w:rPr>
        <w:t xml:space="preserve">The participants </w:t>
      </w:r>
      <w:r w:rsidR="007D105E" w:rsidRPr="00201BC5">
        <w:rPr>
          <w:rFonts w:ascii="Times New Roman" w:hAnsi="Times New Roman" w:cs="Times New Roman"/>
          <w:noProof/>
          <w:sz w:val="22"/>
          <w:szCs w:val="22"/>
          <w:lang w:val="en-US"/>
        </w:rPr>
        <w:t>could</w:t>
      </w:r>
      <w:r w:rsidR="003429F9" w:rsidRPr="00201BC5">
        <w:rPr>
          <w:rFonts w:ascii="Times New Roman" w:hAnsi="Times New Roman" w:cs="Times New Roman"/>
          <w:noProof/>
          <w:sz w:val="22"/>
          <w:szCs w:val="22"/>
          <w:lang w:val="en-US"/>
        </w:rPr>
        <w:t xml:space="preserve"> </w:t>
      </w:r>
      <w:r w:rsidR="000621C6">
        <w:rPr>
          <w:rFonts w:ascii="Times New Roman" w:hAnsi="Times New Roman" w:cs="Times New Roman"/>
          <w:noProof/>
          <w:sz w:val="22"/>
          <w:szCs w:val="22"/>
          <w:lang w:val="en-US"/>
        </w:rPr>
        <w:t>understand the mandates of internal supervisory as a part of cooperative good governance</w:t>
      </w:r>
    </w:p>
    <w:p w14:paraId="46312674" w14:textId="4C52050C" w:rsidR="00E07300" w:rsidRPr="00201BC5" w:rsidRDefault="000621C6" w:rsidP="00201BC5">
      <w:pPr>
        <w:numPr>
          <w:ilvl w:val="0"/>
          <w:numId w:val="2"/>
        </w:numPr>
        <w:spacing w:line="276" w:lineRule="auto"/>
        <w:ind w:right="79"/>
        <w:jc w:val="both"/>
        <w:rPr>
          <w:rFonts w:ascii="Times New Roman" w:hAnsi="Times New Roman" w:cs="Times New Roman"/>
          <w:b/>
          <w:noProof/>
          <w:sz w:val="22"/>
          <w:szCs w:val="22"/>
          <w:lang w:val="en-US"/>
        </w:rPr>
      </w:pPr>
      <w:r>
        <w:rPr>
          <w:rFonts w:ascii="Times New Roman" w:hAnsi="Times New Roman" w:cs="Times New Roman"/>
          <w:noProof/>
          <w:sz w:val="22"/>
          <w:szCs w:val="22"/>
          <w:lang w:val="en-US"/>
        </w:rPr>
        <w:t>The participants can gain knowledge and skills on internal supervisory works</w:t>
      </w:r>
    </w:p>
    <w:p w14:paraId="669D009D" w14:textId="74E21047" w:rsidR="0036299F" w:rsidRPr="00201BC5" w:rsidRDefault="000621C6" w:rsidP="00201BC5">
      <w:pPr>
        <w:numPr>
          <w:ilvl w:val="0"/>
          <w:numId w:val="2"/>
        </w:numPr>
        <w:spacing w:line="276" w:lineRule="auto"/>
        <w:ind w:right="79"/>
        <w:jc w:val="both"/>
        <w:rPr>
          <w:rFonts w:ascii="Times New Roman" w:hAnsi="Times New Roman" w:cs="Times New Roman"/>
          <w:b/>
          <w:noProof/>
          <w:sz w:val="22"/>
          <w:szCs w:val="22"/>
          <w:lang w:val="en-US"/>
        </w:rPr>
      </w:pPr>
      <w:r>
        <w:rPr>
          <w:rFonts w:ascii="Times New Roman" w:hAnsi="Times New Roman" w:cs="Times New Roman"/>
          <w:noProof/>
          <w:sz w:val="22"/>
          <w:szCs w:val="22"/>
          <w:lang w:val="en-US"/>
        </w:rPr>
        <w:t>The participants can implement gained knowledge and skills on internal supervisory works through proper conduct of internal supervisory mandates</w:t>
      </w:r>
    </w:p>
    <w:p w14:paraId="302D6406" w14:textId="41FC802A" w:rsidR="00E07300" w:rsidRDefault="0036299F" w:rsidP="00201BC5">
      <w:pPr>
        <w:numPr>
          <w:ilvl w:val="0"/>
          <w:numId w:val="2"/>
        </w:numPr>
        <w:spacing w:line="276" w:lineRule="auto"/>
        <w:ind w:right="79"/>
        <w:jc w:val="both"/>
        <w:rPr>
          <w:rFonts w:ascii="Times New Roman" w:hAnsi="Times New Roman" w:cs="Times New Roman"/>
          <w:noProof/>
          <w:sz w:val="22"/>
          <w:szCs w:val="22"/>
          <w:lang w:val="en-US"/>
        </w:rPr>
      </w:pPr>
      <w:r w:rsidRPr="00201BC5">
        <w:rPr>
          <w:rFonts w:ascii="Times New Roman" w:hAnsi="Times New Roman" w:cs="Times New Roman"/>
          <w:noProof/>
          <w:sz w:val="22"/>
          <w:szCs w:val="22"/>
          <w:lang w:val="en-US"/>
        </w:rPr>
        <w:t>The p</w:t>
      </w:r>
      <w:r w:rsidR="00E07300" w:rsidRPr="00201BC5">
        <w:rPr>
          <w:rFonts w:ascii="Times New Roman" w:hAnsi="Times New Roman" w:cs="Times New Roman"/>
          <w:noProof/>
          <w:sz w:val="22"/>
          <w:szCs w:val="22"/>
          <w:lang w:val="en-US"/>
        </w:rPr>
        <w:t xml:space="preserve">articipants </w:t>
      </w:r>
      <w:r w:rsidR="000621C6">
        <w:rPr>
          <w:rFonts w:ascii="Times New Roman" w:hAnsi="Times New Roman" w:cs="Times New Roman"/>
          <w:noProof/>
          <w:sz w:val="22"/>
          <w:szCs w:val="22"/>
          <w:lang w:val="en-US"/>
        </w:rPr>
        <w:t>can lay out internal supervisory work plan and use provided formats and templates of internal supervisory evaluation and reporting</w:t>
      </w:r>
      <w:r w:rsidRPr="00201BC5">
        <w:rPr>
          <w:rFonts w:ascii="Times New Roman" w:hAnsi="Times New Roman" w:cs="Times New Roman"/>
          <w:noProof/>
          <w:sz w:val="22"/>
          <w:szCs w:val="22"/>
          <w:lang w:val="en-US"/>
        </w:rPr>
        <w:t>.</w:t>
      </w:r>
    </w:p>
    <w:p w14:paraId="00D39250" w14:textId="49A2732E" w:rsidR="000621C6" w:rsidRPr="00201BC5" w:rsidRDefault="000621C6" w:rsidP="00201BC5">
      <w:pPr>
        <w:numPr>
          <w:ilvl w:val="0"/>
          <w:numId w:val="2"/>
        </w:numPr>
        <w:spacing w:line="276" w:lineRule="auto"/>
        <w:ind w:right="79"/>
        <w:jc w:val="both"/>
        <w:rPr>
          <w:rFonts w:ascii="Times New Roman" w:hAnsi="Times New Roman" w:cs="Times New Roman"/>
          <w:noProof/>
          <w:sz w:val="22"/>
          <w:szCs w:val="22"/>
          <w:lang w:val="en-US"/>
        </w:rPr>
      </w:pPr>
      <w:r>
        <w:rPr>
          <w:rFonts w:ascii="Times New Roman" w:hAnsi="Times New Roman" w:cs="Times New Roman"/>
          <w:noProof/>
          <w:sz w:val="22"/>
          <w:szCs w:val="22"/>
          <w:lang w:val="en-US"/>
        </w:rPr>
        <w:lastRenderedPageBreak/>
        <w:t>Improved SPO’s performance</w:t>
      </w:r>
    </w:p>
    <w:p w14:paraId="5862FD9D" w14:textId="77777777" w:rsidR="00201BC5" w:rsidRDefault="00201BC5" w:rsidP="00201BC5">
      <w:pPr>
        <w:spacing w:line="276" w:lineRule="auto"/>
        <w:ind w:right="79"/>
        <w:jc w:val="both"/>
        <w:rPr>
          <w:rFonts w:ascii="Times New Roman" w:hAnsi="Times New Roman" w:cs="Times New Roman"/>
          <w:b/>
          <w:noProof/>
          <w:sz w:val="22"/>
          <w:szCs w:val="22"/>
          <w:lang w:val="en-US"/>
        </w:rPr>
      </w:pPr>
    </w:p>
    <w:p w14:paraId="68A85C28" w14:textId="30A5A39C" w:rsidR="0036299F" w:rsidRPr="00E85B1B" w:rsidRDefault="00E07300" w:rsidP="00201BC5">
      <w:pPr>
        <w:spacing w:line="276" w:lineRule="auto"/>
        <w:ind w:right="79"/>
        <w:jc w:val="both"/>
        <w:rPr>
          <w:rFonts w:ascii="Times New Roman" w:hAnsi="Times New Roman" w:cs="Times New Roman"/>
          <w:bCs/>
          <w:noProof/>
          <w:sz w:val="22"/>
          <w:szCs w:val="22"/>
          <w:lang w:val="en-US"/>
        </w:rPr>
      </w:pPr>
      <w:r w:rsidRPr="00201BC5">
        <w:rPr>
          <w:rFonts w:ascii="Times New Roman" w:hAnsi="Times New Roman" w:cs="Times New Roman"/>
          <w:bCs/>
          <w:noProof/>
          <w:sz w:val="22"/>
          <w:szCs w:val="22"/>
          <w:lang w:val="en-US"/>
        </w:rPr>
        <w:t xml:space="preserve">The training is scheduled </w:t>
      </w:r>
      <w:r w:rsidR="00804F69" w:rsidRPr="00201BC5">
        <w:rPr>
          <w:rFonts w:ascii="Times New Roman" w:hAnsi="Times New Roman" w:cs="Times New Roman"/>
          <w:bCs/>
          <w:noProof/>
          <w:sz w:val="22"/>
          <w:szCs w:val="22"/>
          <w:lang w:val="en-US"/>
        </w:rPr>
        <w:t xml:space="preserve">to be held </w:t>
      </w:r>
      <w:r w:rsidR="000621C6">
        <w:rPr>
          <w:rFonts w:ascii="Times New Roman" w:hAnsi="Times New Roman" w:cs="Times New Roman"/>
          <w:bCs/>
          <w:noProof/>
          <w:sz w:val="22"/>
          <w:szCs w:val="22"/>
          <w:lang w:val="en-US"/>
        </w:rPr>
        <w:t>between</w:t>
      </w:r>
      <w:r w:rsidRPr="00201BC5">
        <w:rPr>
          <w:rFonts w:ascii="Times New Roman" w:hAnsi="Times New Roman" w:cs="Times New Roman"/>
          <w:bCs/>
          <w:noProof/>
          <w:sz w:val="22"/>
          <w:szCs w:val="22"/>
          <w:lang w:val="en-US"/>
        </w:rPr>
        <w:t xml:space="preserve"> </w:t>
      </w:r>
      <w:r w:rsidR="000621C6">
        <w:rPr>
          <w:rFonts w:ascii="Times New Roman" w:hAnsi="Times New Roman" w:cs="Times New Roman"/>
          <w:bCs/>
          <w:noProof/>
          <w:sz w:val="22"/>
          <w:szCs w:val="22"/>
          <w:lang w:val="en-US"/>
        </w:rPr>
        <w:t xml:space="preserve">end of July and beginning of August 2025  in </w:t>
      </w:r>
      <w:r w:rsidR="00E85B1B">
        <w:rPr>
          <w:rFonts w:ascii="Times New Roman" w:hAnsi="Times New Roman" w:cs="Times New Roman"/>
          <w:bCs/>
          <w:noProof/>
          <w:sz w:val="22"/>
          <w:szCs w:val="22"/>
          <w:lang w:val="en-US"/>
        </w:rPr>
        <w:t>Banyumas</w:t>
      </w:r>
      <w:r w:rsidR="000621C6">
        <w:rPr>
          <w:rFonts w:ascii="Times New Roman" w:hAnsi="Times New Roman" w:cs="Times New Roman"/>
          <w:bCs/>
          <w:noProof/>
          <w:sz w:val="22"/>
          <w:szCs w:val="22"/>
          <w:lang w:val="en-US"/>
        </w:rPr>
        <w:t xml:space="preserve"> Regency</w:t>
      </w:r>
      <w:r w:rsidR="00E85B1B">
        <w:rPr>
          <w:rFonts w:ascii="Times New Roman" w:hAnsi="Times New Roman" w:cs="Times New Roman"/>
          <w:bCs/>
          <w:noProof/>
          <w:sz w:val="22"/>
          <w:szCs w:val="22"/>
          <w:lang w:val="en-US"/>
        </w:rPr>
        <w:t>, Central Java Province</w:t>
      </w:r>
    </w:p>
    <w:p w14:paraId="1DE4487E" w14:textId="77777777" w:rsidR="00201BC5" w:rsidRPr="00201BC5" w:rsidRDefault="00201BC5" w:rsidP="00201BC5">
      <w:pPr>
        <w:spacing w:line="276" w:lineRule="auto"/>
        <w:ind w:right="79"/>
        <w:jc w:val="both"/>
        <w:rPr>
          <w:rFonts w:ascii="Times New Roman" w:hAnsi="Times New Roman" w:cs="Times New Roman"/>
          <w:bCs/>
          <w:noProof/>
          <w:sz w:val="22"/>
          <w:szCs w:val="22"/>
          <w:lang w:val="en-US"/>
        </w:rPr>
      </w:pPr>
    </w:p>
    <w:p w14:paraId="59BDDB12" w14:textId="77777777" w:rsidR="00D3254F" w:rsidRPr="00201BC5" w:rsidRDefault="0036299F" w:rsidP="00201BC5">
      <w:pPr>
        <w:numPr>
          <w:ilvl w:val="0"/>
          <w:numId w:val="3"/>
        </w:numPr>
        <w:pBdr>
          <w:top w:val="nil"/>
          <w:left w:val="nil"/>
          <w:bottom w:val="nil"/>
          <w:right w:val="nil"/>
          <w:between w:val="nil"/>
        </w:pBdr>
        <w:spacing w:line="276" w:lineRule="auto"/>
        <w:ind w:left="450" w:hanging="450"/>
        <w:jc w:val="both"/>
        <w:rPr>
          <w:rFonts w:ascii="Times New Roman" w:hAnsi="Times New Roman" w:cs="Times New Roman"/>
          <w:b/>
          <w:noProof/>
          <w:color w:val="000000"/>
          <w:sz w:val="22"/>
          <w:szCs w:val="22"/>
          <w:lang w:val="en-US"/>
        </w:rPr>
      </w:pPr>
      <w:r w:rsidRPr="00201BC5">
        <w:rPr>
          <w:rFonts w:ascii="Times New Roman" w:eastAsia="Calibri" w:hAnsi="Times New Roman" w:cs="Times New Roman"/>
          <w:b/>
          <w:noProof/>
          <w:color w:val="000000"/>
          <w:sz w:val="22"/>
          <w:szCs w:val="22"/>
          <w:lang w:val="en-US"/>
        </w:rPr>
        <w:t>Expected services and deliverables</w:t>
      </w:r>
    </w:p>
    <w:p w14:paraId="638A1E73" w14:textId="77777777" w:rsidR="0036299F" w:rsidRPr="00201BC5" w:rsidRDefault="0036299F" w:rsidP="00201BC5">
      <w:pPr>
        <w:pBdr>
          <w:top w:val="nil"/>
          <w:left w:val="nil"/>
          <w:bottom w:val="nil"/>
          <w:right w:val="nil"/>
          <w:between w:val="nil"/>
        </w:pBdr>
        <w:spacing w:line="276" w:lineRule="auto"/>
        <w:jc w:val="both"/>
        <w:rPr>
          <w:rFonts w:ascii="Times New Roman" w:eastAsia="Calibri" w:hAnsi="Times New Roman" w:cs="Times New Roman"/>
          <w:b/>
          <w:noProof/>
          <w:color w:val="000000"/>
          <w:sz w:val="22"/>
          <w:szCs w:val="22"/>
          <w:lang w:val="en-US"/>
        </w:rPr>
      </w:pPr>
    </w:p>
    <w:p w14:paraId="44BF049C" w14:textId="77777777" w:rsidR="0036299F" w:rsidRPr="00201BC5" w:rsidRDefault="0036299F" w:rsidP="00201BC5">
      <w:p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r w:rsidRPr="00201BC5">
        <w:rPr>
          <w:rFonts w:ascii="Times New Roman" w:eastAsia="Calibri" w:hAnsi="Times New Roman" w:cs="Times New Roman"/>
          <w:bCs/>
          <w:noProof/>
          <w:color w:val="000000"/>
          <w:sz w:val="22"/>
          <w:szCs w:val="22"/>
          <w:lang w:val="en-US"/>
        </w:rPr>
        <w:t xml:space="preserve">The interested applicants are expected to deliver following </w:t>
      </w:r>
      <w:r w:rsidR="00201BC5" w:rsidRPr="00201BC5">
        <w:rPr>
          <w:rFonts w:ascii="Times New Roman" w:eastAsia="Calibri" w:hAnsi="Times New Roman" w:cs="Times New Roman"/>
          <w:bCs/>
          <w:noProof/>
          <w:color w:val="000000"/>
          <w:sz w:val="22"/>
          <w:szCs w:val="22"/>
          <w:lang w:val="en-US"/>
        </w:rPr>
        <w:t>services:</w:t>
      </w:r>
    </w:p>
    <w:p w14:paraId="6F209E8C" w14:textId="77777777" w:rsidR="00D3254F" w:rsidRPr="00201BC5" w:rsidRDefault="00D3254F" w:rsidP="00201BC5">
      <w:pPr>
        <w:numPr>
          <w:ilvl w:val="4"/>
          <w:numId w:val="5"/>
        </w:numPr>
        <w:pBdr>
          <w:top w:val="nil"/>
          <w:left w:val="nil"/>
          <w:bottom w:val="nil"/>
          <w:right w:val="nil"/>
          <w:between w:val="nil"/>
        </w:pBdr>
        <w:spacing w:line="276" w:lineRule="auto"/>
        <w:ind w:left="1350"/>
        <w:jc w:val="both"/>
        <w:rPr>
          <w:rFonts w:ascii="Times New Roman" w:hAnsi="Times New Roman" w:cs="Times New Roman"/>
          <w:noProof/>
          <w:color w:val="000000"/>
          <w:sz w:val="22"/>
          <w:szCs w:val="22"/>
          <w:lang w:val="en-US"/>
        </w:rPr>
      </w:pPr>
      <w:r w:rsidRPr="00201BC5">
        <w:rPr>
          <w:rFonts w:ascii="Times New Roman" w:eastAsia="Calibri" w:hAnsi="Times New Roman" w:cs="Times New Roman"/>
          <w:noProof/>
          <w:color w:val="000000"/>
          <w:sz w:val="22"/>
          <w:szCs w:val="22"/>
          <w:lang w:val="en-US"/>
        </w:rPr>
        <w:t>Provid</w:t>
      </w:r>
      <w:r w:rsidR="00AC207B" w:rsidRPr="00201BC5">
        <w:rPr>
          <w:rFonts w:ascii="Times New Roman" w:eastAsia="Calibri" w:hAnsi="Times New Roman" w:cs="Times New Roman"/>
          <w:noProof/>
          <w:color w:val="000000"/>
          <w:sz w:val="22"/>
          <w:szCs w:val="22"/>
          <w:lang w:val="en-US"/>
        </w:rPr>
        <w:t>ing</w:t>
      </w:r>
      <w:r w:rsidRPr="00201BC5">
        <w:rPr>
          <w:rFonts w:ascii="Times New Roman" w:eastAsia="Calibri" w:hAnsi="Times New Roman" w:cs="Times New Roman"/>
          <w:noProof/>
          <w:color w:val="000000"/>
          <w:sz w:val="22"/>
          <w:szCs w:val="22"/>
          <w:lang w:val="en-US"/>
        </w:rPr>
        <w:t xml:space="preserve"> </w:t>
      </w:r>
      <w:r w:rsidR="00AC207B" w:rsidRPr="00201BC5">
        <w:rPr>
          <w:rFonts w:ascii="Times New Roman" w:eastAsia="Calibri" w:hAnsi="Times New Roman" w:cs="Times New Roman"/>
          <w:noProof/>
          <w:color w:val="000000"/>
          <w:sz w:val="22"/>
          <w:szCs w:val="22"/>
          <w:lang w:val="en-US"/>
        </w:rPr>
        <w:t>a</w:t>
      </w:r>
      <w:r w:rsidR="00201BC5" w:rsidRPr="00201BC5">
        <w:rPr>
          <w:rFonts w:ascii="Times New Roman" w:eastAsia="Calibri" w:hAnsi="Times New Roman" w:cs="Times New Roman"/>
          <w:noProof/>
          <w:color w:val="000000"/>
          <w:sz w:val="22"/>
          <w:szCs w:val="22"/>
          <w:lang w:val="en-US"/>
        </w:rPr>
        <w:t xml:space="preserve"> service of</w:t>
      </w:r>
      <w:r w:rsidR="00AC207B" w:rsidRPr="00201BC5">
        <w:rPr>
          <w:rFonts w:ascii="Times New Roman" w:eastAsia="Calibri" w:hAnsi="Times New Roman" w:cs="Times New Roman"/>
          <w:noProof/>
          <w:color w:val="000000"/>
          <w:sz w:val="22"/>
          <w:szCs w:val="22"/>
          <w:lang w:val="en-US"/>
        </w:rPr>
        <w:t xml:space="preserve"> training</w:t>
      </w:r>
      <w:r w:rsidR="00201BC5" w:rsidRPr="00201BC5">
        <w:rPr>
          <w:rFonts w:ascii="Times New Roman" w:eastAsia="Calibri" w:hAnsi="Times New Roman" w:cs="Times New Roman"/>
          <w:noProof/>
          <w:color w:val="000000"/>
          <w:sz w:val="22"/>
          <w:szCs w:val="22"/>
          <w:lang w:val="en-US"/>
        </w:rPr>
        <w:t xml:space="preserve"> for trainers</w:t>
      </w:r>
      <w:r w:rsidRPr="00201BC5">
        <w:rPr>
          <w:rFonts w:ascii="Times New Roman" w:eastAsia="Calibri" w:hAnsi="Times New Roman" w:cs="Times New Roman"/>
          <w:noProof/>
          <w:color w:val="000000"/>
          <w:sz w:val="22"/>
          <w:szCs w:val="22"/>
          <w:lang w:val="en-US"/>
        </w:rPr>
        <w:t xml:space="preserve"> </w:t>
      </w:r>
      <w:r w:rsidR="00201BC5" w:rsidRPr="00201BC5">
        <w:rPr>
          <w:rFonts w:ascii="Times New Roman" w:eastAsia="Calibri" w:hAnsi="Times New Roman" w:cs="Times New Roman"/>
          <w:noProof/>
          <w:color w:val="000000"/>
          <w:sz w:val="22"/>
          <w:szCs w:val="22"/>
          <w:lang w:val="en-US"/>
        </w:rPr>
        <w:t>based on the above described requirement</w:t>
      </w:r>
    </w:p>
    <w:p w14:paraId="516F64CF" w14:textId="77777777" w:rsidR="00D3254F" w:rsidRPr="00201BC5" w:rsidRDefault="00AC207B" w:rsidP="00201BC5">
      <w:pPr>
        <w:numPr>
          <w:ilvl w:val="4"/>
          <w:numId w:val="5"/>
        </w:numPr>
        <w:pBdr>
          <w:top w:val="nil"/>
          <w:left w:val="nil"/>
          <w:bottom w:val="nil"/>
          <w:right w:val="nil"/>
          <w:between w:val="nil"/>
        </w:pBdr>
        <w:spacing w:line="276" w:lineRule="auto"/>
        <w:ind w:left="1350"/>
        <w:jc w:val="both"/>
        <w:rPr>
          <w:rFonts w:ascii="Times New Roman" w:hAnsi="Times New Roman" w:cs="Times New Roman"/>
          <w:noProof/>
          <w:color w:val="000000"/>
          <w:sz w:val="22"/>
          <w:szCs w:val="22"/>
          <w:lang w:val="en-US"/>
        </w:rPr>
      </w:pPr>
      <w:r w:rsidRPr="00201BC5">
        <w:rPr>
          <w:rFonts w:ascii="Times New Roman" w:eastAsia="Calibri" w:hAnsi="Times New Roman" w:cs="Times New Roman"/>
          <w:noProof/>
          <w:color w:val="000000"/>
          <w:sz w:val="22"/>
          <w:szCs w:val="22"/>
          <w:lang w:val="en-US"/>
        </w:rPr>
        <w:t>Preparing all of training materials as agreed</w:t>
      </w:r>
    </w:p>
    <w:p w14:paraId="397B2E18" w14:textId="77777777" w:rsidR="00D3254F" w:rsidRPr="00201BC5" w:rsidRDefault="00AC207B" w:rsidP="00201BC5">
      <w:pPr>
        <w:numPr>
          <w:ilvl w:val="4"/>
          <w:numId w:val="5"/>
        </w:numPr>
        <w:pBdr>
          <w:top w:val="nil"/>
          <w:left w:val="nil"/>
          <w:bottom w:val="nil"/>
          <w:right w:val="nil"/>
          <w:between w:val="nil"/>
        </w:pBdr>
        <w:spacing w:line="276" w:lineRule="auto"/>
        <w:ind w:left="1350"/>
        <w:jc w:val="both"/>
        <w:rPr>
          <w:rFonts w:ascii="Times New Roman" w:hAnsi="Times New Roman" w:cs="Times New Roman"/>
          <w:noProof/>
          <w:color w:val="000000"/>
          <w:sz w:val="22"/>
          <w:szCs w:val="22"/>
          <w:lang w:val="en-US"/>
        </w:rPr>
      </w:pPr>
      <w:r w:rsidRPr="00201BC5">
        <w:rPr>
          <w:rFonts w:ascii="Times New Roman" w:eastAsia="Calibri" w:hAnsi="Times New Roman" w:cs="Times New Roman"/>
          <w:noProof/>
          <w:color w:val="000000"/>
          <w:sz w:val="22"/>
          <w:szCs w:val="22"/>
          <w:lang w:val="en-US"/>
        </w:rPr>
        <w:t>Being responsible</w:t>
      </w:r>
      <w:r w:rsidR="00D3254F" w:rsidRPr="00201BC5">
        <w:rPr>
          <w:rFonts w:ascii="Times New Roman" w:eastAsia="Calibri" w:hAnsi="Times New Roman" w:cs="Times New Roman"/>
          <w:noProof/>
          <w:color w:val="000000"/>
          <w:sz w:val="22"/>
          <w:szCs w:val="22"/>
          <w:lang w:val="en-US"/>
        </w:rPr>
        <w:t xml:space="preserve"> for the smooth delivery of the training.</w:t>
      </w:r>
    </w:p>
    <w:p w14:paraId="45A420D7" w14:textId="77777777" w:rsidR="00D3254F" w:rsidRPr="00201BC5" w:rsidRDefault="00D3254F" w:rsidP="00201BC5">
      <w:pPr>
        <w:numPr>
          <w:ilvl w:val="4"/>
          <w:numId w:val="5"/>
        </w:numPr>
        <w:pBdr>
          <w:top w:val="nil"/>
          <w:left w:val="nil"/>
          <w:bottom w:val="nil"/>
          <w:right w:val="nil"/>
          <w:between w:val="nil"/>
        </w:pBdr>
        <w:spacing w:line="276" w:lineRule="auto"/>
        <w:ind w:left="1350"/>
        <w:jc w:val="both"/>
        <w:rPr>
          <w:rFonts w:ascii="Times New Roman" w:hAnsi="Times New Roman" w:cs="Times New Roman"/>
          <w:noProof/>
          <w:color w:val="000000"/>
          <w:sz w:val="22"/>
          <w:szCs w:val="22"/>
          <w:lang w:val="en-US"/>
        </w:rPr>
      </w:pPr>
      <w:r w:rsidRPr="00201BC5">
        <w:rPr>
          <w:rFonts w:ascii="Times New Roman" w:eastAsia="Calibri" w:hAnsi="Times New Roman" w:cs="Times New Roman"/>
          <w:noProof/>
          <w:color w:val="000000"/>
          <w:sz w:val="22"/>
          <w:szCs w:val="22"/>
          <w:lang w:val="en-US"/>
        </w:rPr>
        <w:t>Preparation of the final report on the training implementation, including presenting the results of the pre-test and post-test analysis and providing written recommendations for follow-up and</w:t>
      </w:r>
      <w:r w:rsidR="00DF16CD" w:rsidRPr="00201BC5">
        <w:rPr>
          <w:rFonts w:ascii="Times New Roman" w:eastAsia="Calibri" w:hAnsi="Times New Roman" w:cs="Times New Roman"/>
          <w:noProof/>
          <w:color w:val="000000"/>
          <w:sz w:val="22"/>
          <w:szCs w:val="22"/>
          <w:lang w:val="en-US"/>
        </w:rPr>
        <w:t xml:space="preserve"> </w:t>
      </w:r>
      <w:r w:rsidRPr="00201BC5">
        <w:rPr>
          <w:rFonts w:ascii="Times New Roman" w:eastAsia="Calibri" w:hAnsi="Times New Roman" w:cs="Times New Roman"/>
          <w:noProof/>
          <w:color w:val="000000"/>
          <w:sz w:val="22"/>
          <w:szCs w:val="22"/>
          <w:lang w:val="en-US"/>
        </w:rPr>
        <w:t>improvement of the situation in the future.</w:t>
      </w:r>
    </w:p>
    <w:p w14:paraId="448CB4F1" w14:textId="77777777" w:rsidR="00201BC5" w:rsidRPr="00201BC5" w:rsidRDefault="00201BC5" w:rsidP="00201BC5">
      <w:pPr>
        <w:pBdr>
          <w:top w:val="nil"/>
          <w:left w:val="nil"/>
          <w:bottom w:val="nil"/>
          <w:right w:val="nil"/>
          <w:between w:val="nil"/>
        </w:pBdr>
        <w:spacing w:line="276" w:lineRule="auto"/>
        <w:ind w:left="1350"/>
        <w:jc w:val="both"/>
        <w:rPr>
          <w:rFonts w:ascii="Times New Roman" w:hAnsi="Times New Roman" w:cs="Times New Roman"/>
          <w:noProof/>
          <w:color w:val="000000"/>
          <w:sz w:val="22"/>
          <w:szCs w:val="22"/>
          <w:lang w:val="en-US"/>
        </w:rPr>
      </w:pPr>
    </w:p>
    <w:p w14:paraId="65065D69" w14:textId="77777777" w:rsidR="00D3254F" w:rsidRDefault="00201BC5" w:rsidP="00201BC5">
      <w:pPr>
        <w:numPr>
          <w:ilvl w:val="0"/>
          <w:numId w:val="3"/>
        </w:numPr>
        <w:pBdr>
          <w:top w:val="nil"/>
          <w:left w:val="nil"/>
          <w:bottom w:val="nil"/>
          <w:right w:val="nil"/>
          <w:between w:val="nil"/>
        </w:pBdr>
        <w:spacing w:line="276" w:lineRule="auto"/>
        <w:ind w:left="540" w:hanging="540"/>
        <w:jc w:val="both"/>
        <w:rPr>
          <w:rFonts w:ascii="Times New Roman" w:hAnsi="Times New Roman" w:cs="Times New Roman"/>
          <w:b/>
          <w:noProof/>
          <w:color w:val="000000"/>
          <w:sz w:val="22"/>
          <w:szCs w:val="22"/>
          <w:lang w:val="en-US"/>
        </w:rPr>
      </w:pPr>
      <w:r w:rsidRPr="00201BC5">
        <w:rPr>
          <w:rFonts w:ascii="Times New Roman" w:eastAsia="Calibri" w:hAnsi="Times New Roman" w:cs="Times New Roman"/>
          <w:b/>
          <w:noProof/>
          <w:color w:val="000000"/>
          <w:sz w:val="22"/>
          <w:szCs w:val="22"/>
          <w:lang w:val="en-US"/>
        </w:rPr>
        <w:t>Application submission</w:t>
      </w:r>
    </w:p>
    <w:p w14:paraId="403A7982" w14:textId="77777777" w:rsidR="00201BC5" w:rsidRDefault="00201BC5" w:rsidP="00201BC5">
      <w:pPr>
        <w:pBdr>
          <w:top w:val="nil"/>
          <w:left w:val="nil"/>
          <w:bottom w:val="nil"/>
          <w:right w:val="nil"/>
          <w:between w:val="nil"/>
        </w:pBdr>
        <w:spacing w:line="276" w:lineRule="auto"/>
        <w:jc w:val="both"/>
        <w:rPr>
          <w:rFonts w:ascii="Times New Roman" w:hAnsi="Times New Roman" w:cs="Times New Roman"/>
          <w:b/>
          <w:noProof/>
          <w:color w:val="000000"/>
          <w:sz w:val="22"/>
          <w:szCs w:val="22"/>
          <w:lang w:val="en-US"/>
        </w:rPr>
      </w:pPr>
    </w:p>
    <w:p w14:paraId="1E544D71" w14:textId="77777777" w:rsidR="00201BC5" w:rsidRDefault="00201BC5" w:rsidP="00201BC5">
      <w:p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r w:rsidRPr="00201BC5">
        <w:rPr>
          <w:rFonts w:ascii="Times New Roman" w:hAnsi="Times New Roman" w:cs="Times New Roman"/>
          <w:bCs/>
          <w:noProof/>
          <w:color w:val="000000"/>
          <w:sz w:val="22"/>
          <w:szCs w:val="22"/>
          <w:lang w:val="en-US"/>
        </w:rPr>
        <w:t>The</w:t>
      </w:r>
      <w:r>
        <w:rPr>
          <w:rFonts w:ascii="Times New Roman" w:hAnsi="Times New Roman" w:cs="Times New Roman"/>
          <w:bCs/>
          <w:noProof/>
          <w:color w:val="000000"/>
          <w:sz w:val="22"/>
          <w:szCs w:val="22"/>
          <w:lang w:val="en-US"/>
        </w:rPr>
        <w:t xml:space="preserve"> interested applicants shall submit the offering proposal of the offered service that includes the </w:t>
      </w:r>
      <w:r w:rsidR="00402D68">
        <w:rPr>
          <w:rFonts w:ascii="Times New Roman" w:hAnsi="Times New Roman" w:cs="Times New Roman"/>
          <w:bCs/>
          <w:noProof/>
          <w:color w:val="000000"/>
          <w:sz w:val="22"/>
          <w:szCs w:val="22"/>
          <w:lang w:val="en-US"/>
        </w:rPr>
        <w:t>aspects of:</w:t>
      </w:r>
    </w:p>
    <w:p w14:paraId="232B9A08" w14:textId="77777777" w:rsidR="00402D68" w:rsidRDefault="00402D68" w:rsidP="00402D68">
      <w:pPr>
        <w:pStyle w:val="ListParagraph"/>
        <w:numPr>
          <w:ilvl w:val="3"/>
          <w:numId w:val="3"/>
        </w:num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r>
        <w:rPr>
          <w:rFonts w:ascii="Times New Roman" w:hAnsi="Times New Roman" w:cs="Times New Roman"/>
          <w:bCs/>
          <w:noProof/>
          <w:color w:val="000000"/>
          <w:sz w:val="22"/>
          <w:szCs w:val="22"/>
          <w:lang w:val="en-US"/>
        </w:rPr>
        <w:t>The description of the training methodology according to above decribed NAPP requirement that also includes the logical framework that mentions above expected outputs and outcomes</w:t>
      </w:r>
    </w:p>
    <w:p w14:paraId="5AC0DE4D" w14:textId="77777777" w:rsidR="00402D68" w:rsidRDefault="00402D68" w:rsidP="00402D68">
      <w:pPr>
        <w:pStyle w:val="ListParagraph"/>
        <w:numPr>
          <w:ilvl w:val="3"/>
          <w:numId w:val="3"/>
        </w:num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r>
        <w:rPr>
          <w:rFonts w:ascii="Times New Roman" w:hAnsi="Times New Roman" w:cs="Times New Roman"/>
          <w:bCs/>
          <w:noProof/>
          <w:color w:val="000000"/>
          <w:sz w:val="22"/>
          <w:szCs w:val="22"/>
          <w:lang w:val="en-US"/>
        </w:rPr>
        <w:t xml:space="preserve">The offered budget of the professional service that includes the professional fees and the </w:t>
      </w:r>
      <w:r w:rsidR="00E85B1B">
        <w:rPr>
          <w:rFonts w:ascii="Times New Roman" w:hAnsi="Times New Roman" w:cs="Times New Roman"/>
          <w:bCs/>
          <w:noProof/>
          <w:color w:val="000000"/>
          <w:sz w:val="22"/>
          <w:szCs w:val="22"/>
          <w:lang w:val="en-US"/>
        </w:rPr>
        <w:t>training logistics (accommodation during the training and transportation to and from training location to the location of of the selected applicants will be borne by NAPP)</w:t>
      </w:r>
    </w:p>
    <w:p w14:paraId="341D0F0F" w14:textId="77777777" w:rsidR="00402D68" w:rsidRDefault="00402D68" w:rsidP="00402D68">
      <w:p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p>
    <w:p w14:paraId="59D7792E" w14:textId="3EE207F0" w:rsidR="00402D68" w:rsidRDefault="00402D68" w:rsidP="00402D68">
      <w:p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r>
        <w:rPr>
          <w:rFonts w:ascii="Times New Roman" w:hAnsi="Times New Roman" w:cs="Times New Roman"/>
          <w:bCs/>
          <w:noProof/>
          <w:color w:val="000000"/>
          <w:sz w:val="22"/>
          <w:szCs w:val="22"/>
          <w:lang w:val="en-US"/>
        </w:rPr>
        <w:t>The submission of</w:t>
      </w:r>
      <w:r w:rsidR="00E85B1B">
        <w:rPr>
          <w:rFonts w:ascii="Times New Roman" w:hAnsi="Times New Roman" w:cs="Times New Roman"/>
          <w:bCs/>
          <w:noProof/>
          <w:color w:val="000000"/>
          <w:sz w:val="22"/>
          <w:szCs w:val="22"/>
          <w:lang w:val="en-US"/>
        </w:rPr>
        <w:t xml:space="preserve"> the offering shall be accompanied with the Curricullum Vitaes of the applicants. The applicants can be organization or a group of individuals</w:t>
      </w:r>
      <w:r w:rsidR="009C1CC4">
        <w:rPr>
          <w:rFonts w:ascii="Times New Roman" w:hAnsi="Times New Roman" w:cs="Times New Roman"/>
          <w:bCs/>
          <w:noProof/>
          <w:color w:val="000000"/>
          <w:sz w:val="22"/>
          <w:szCs w:val="22"/>
          <w:lang w:val="en-US"/>
        </w:rPr>
        <w:t xml:space="preserve"> </w:t>
      </w:r>
      <w:r w:rsidR="00E85B1B">
        <w:rPr>
          <w:rFonts w:ascii="Times New Roman" w:hAnsi="Times New Roman" w:cs="Times New Roman"/>
          <w:bCs/>
          <w:noProof/>
          <w:color w:val="000000"/>
          <w:sz w:val="22"/>
          <w:szCs w:val="22"/>
          <w:lang w:val="en-US"/>
        </w:rPr>
        <w:t xml:space="preserve"> (not more than 2 trainers)</w:t>
      </w:r>
      <w:r w:rsidR="009C1CC4">
        <w:rPr>
          <w:rFonts w:ascii="Times New Roman" w:hAnsi="Times New Roman" w:cs="Times New Roman"/>
          <w:bCs/>
          <w:noProof/>
          <w:color w:val="000000"/>
          <w:sz w:val="22"/>
          <w:szCs w:val="22"/>
          <w:lang w:val="en-US"/>
        </w:rPr>
        <w:t xml:space="preserve"> that are based in Indonesia (preferably Java Island)</w:t>
      </w:r>
      <w:r w:rsidR="00E85B1B">
        <w:rPr>
          <w:rFonts w:ascii="Times New Roman" w:hAnsi="Times New Roman" w:cs="Times New Roman"/>
          <w:bCs/>
          <w:noProof/>
          <w:color w:val="000000"/>
          <w:sz w:val="22"/>
          <w:szCs w:val="22"/>
          <w:lang w:val="en-US"/>
        </w:rPr>
        <w:t>.</w:t>
      </w:r>
    </w:p>
    <w:p w14:paraId="3A50C589" w14:textId="77777777" w:rsidR="00E85B1B" w:rsidRDefault="00E85B1B" w:rsidP="00402D68">
      <w:p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p>
    <w:p w14:paraId="47B6DADB" w14:textId="77777777" w:rsidR="00E85B1B" w:rsidRDefault="00E85B1B" w:rsidP="00402D68">
      <w:p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p>
    <w:p w14:paraId="4CF6E557" w14:textId="3CA4450B" w:rsidR="00E85B1B" w:rsidRPr="00402D68" w:rsidRDefault="00E85B1B" w:rsidP="00402D68">
      <w:pPr>
        <w:pBdr>
          <w:top w:val="nil"/>
          <w:left w:val="nil"/>
          <w:bottom w:val="nil"/>
          <w:right w:val="nil"/>
          <w:between w:val="nil"/>
        </w:pBdr>
        <w:spacing w:line="276" w:lineRule="auto"/>
        <w:jc w:val="both"/>
        <w:rPr>
          <w:rFonts w:ascii="Times New Roman" w:hAnsi="Times New Roman" w:cs="Times New Roman"/>
          <w:bCs/>
          <w:noProof/>
          <w:color w:val="000000"/>
          <w:sz w:val="22"/>
          <w:szCs w:val="22"/>
          <w:lang w:val="en-US"/>
        </w:rPr>
      </w:pPr>
      <w:r>
        <w:rPr>
          <w:rFonts w:ascii="Times New Roman" w:hAnsi="Times New Roman" w:cs="Times New Roman"/>
          <w:bCs/>
          <w:noProof/>
          <w:color w:val="000000"/>
          <w:sz w:val="22"/>
          <w:szCs w:val="22"/>
          <w:lang w:val="en-US"/>
        </w:rPr>
        <w:t xml:space="preserve">The application submission shall be addressed to </w:t>
      </w:r>
      <w:hyperlink r:id="rId8" w:history="1">
        <w:r w:rsidRPr="00F0523C">
          <w:rPr>
            <w:rStyle w:val="Hyperlink"/>
            <w:rFonts w:ascii="Times New Roman" w:hAnsi="Times New Roman" w:cs="Times New Roman"/>
            <w:bCs/>
            <w:noProof/>
            <w:sz w:val="22"/>
            <w:szCs w:val="22"/>
            <w:lang w:val="en-US"/>
          </w:rPr>
          <w:t>intan.wahyoe@fairtradenapp.org</w:t>
        </w:r>
      </w:hyperlink>
      <w:r>
        <w:rPr>
          <w:rFonts w:ascii="Times New Roman" w:hAnsi="Times New Roman" w:cs="Times New Roman"/>
          <w:bCs/>
          <w:noProof/>
          <w:color w:val="000000"/>
          <w:sz w:val="22"/>
          <w:szCs w:val="22"/>
          <w:lang w:val="en-US"/>
        </w:rPr>
        <w:t xml:space="preserve"> latest </w:t>
      </w:r>
      <w:r w:rsidR="008D4A73">
        <w:rPr>
          <w:rFonts w:ascii="Times New Roman" w:hAnsi="Times New Roman" w:cs="Times New Roman"/>
          <w:bCs/>
          <w:noProof/>
          <w:color w:val="000000"/>
          <w:sz w:val="22"/>
          <w:szCs w:val="22"/>
          <w:lang w:val="en-US"/>
        </w:rPr>
        <w:t>Ju</w:t>
      </w:r>
      <w:r w:rsidR="009C1CC4">
        <w:rPr>
          <w:rFonts w:ascii="Times New Roman" w:hAnsi="Times New Roman" w:cs="Times New Roman"/>
          <w:bCs/>
          <w:noProof/>
          <w:color w:val="000000"/>
          <w:sz w:val="22"/>
          <w:szCs w:val="22"/>
          <w:lang w:val="en-US"/>
        </w:rPr>
        <w:t>ly</w:t>
      </w:r>
      <w:r>
        <w:rPr>
          <w:rFonts w:ascii="Times New Roman" w:hAnsi="Times New Roman" w:cs="Times New Roman"/>
          <w:bCs/>
          <w:noProof/>
          <w:color w:val="000000"/>
          <w:sz w:val="22"/>
          <w:szCs w:val="22"/>
          <w:lang w:val="en-US"/>
        </w:rPr>
        <w:t xml:space="preserve"> </w:t>
      </w:r>
      <w:r w:rsidR="008D4A73">
        <w:rPr>
          <w:rFonts w:ascii="Times New Roman" w:hAnsi="Times New Roman" w:cs="Times New Roman"/>
          <w:bCs/>
          <w:noProof/>
          <w:color w:val="000000"/>
          <w:sz w:val="22"/>
          <w:szCs w:val="22"/>
          <w:lang w:val="en-US"/>
        </w:rPr>
        <w:t>11</w:t>
      </w:r>
      <w:r w:rsidRPr="00E85B1B">
        <w:rPr>
          <w:rFonts w:ascii="Times New Roman" w:hAnsi="Times New Roman" w:cs="Times New Roman"/>
          <w:bCs/>
          <w:noProof/>
          <w:color w:val="000000"/>
          <w:sz w:val="22"/>
          <w:szCs w:val="22"/>
          <w:vertAlign w:val="superscript"/>
          <w:lang w:val="en-US"/>
        </w:rPr>
        <w:t>th</w:t>
      </w:r>
      <w:r>
        <w:rPr>
          <w:rFonts w:ascii="Times New Roman" w:hAnsi="Times New Roman" w:cs="Times New Roman"/>
          <w:bCs/>
          <w:noProof/>
          <w:color w:val="000000"/>
          <w:sz w:val="22"/>
          <w:szCs w:val="22"/>
          <w:lang w:val="en-US"/>
        </w:rPr>
        <w:t>, 202</w:t>
      </w:r>
      <w:r w:rsidR="008D4A73">
        <w:rPr>
          <w:rFonts w:ascii="Times New Roman" w:hAnsi="Times New Roman" w:cs="Times New Roman"/>
          <w:bCs/>
          <w:noProof/>
          <w:color w:val="000000"/>
          <w:sz w:val="22"/>
          <w:szCs w:val="22"/>
          <w:lang w:val="en-US"/>
        </w:rPr>
        <w:t>5</w:t>
      </w:r>
      <w:r>
        <w:rPr>
          <w:rFonts w:ascii="Times New Roman" w:hAnsi="Times New Roman" w:cs="Times New Roman"/>
          <w:bCs/>
          <w:noProof/>
          <w:color w:val="000000"/>
          <w:sz w:val="22"/>
          <w:szCs w:val="22"/>
          <w:lang w:val="en-US"/>
        </w:rPr>
        <w:t>.</w:t>
      </w:r>
    </w:p>
    <w:p w14:paraId="36C91605" w14:textId="77777777" w:rsidR="00D3254F" w:rsidRPr="00201BC5" w:rsidRDefault="00D3254F" w:rsidP="00201BC5">
      <w:pPr>
        <w:pBdr>
          <w:top w:val="nil"/>
          <w:left w:val="nil"/>
          <w:bottom w:val="nil"/>
          <w:right w:val="nil"/>
          <w:between w:val="nil"/>
        </w:pBdr>
        <w:tabs>
          <w:tab w:val="left" w:pos="540"/>
        </w:tabs>
        <w:spacing w:line="276" w:lineRule="auto"/>
        <w:jc w:val="both"/>
        <w:rPr>
          <w:rFonts w:ascii="Times New Roman" w:hAnsi="Times New Roman" w:cs="Times New Roman"/>
          <w:noProof/>
          <w:color w:val="000000"/>
          <w:sz w:val="22"/>
          <w:szCs w:val="22"/>
          <w:lang w:val="en-US"/>
        </w:rPr>
      </w:pPr>
    </w:p>
    <w:sectPr w:rsidR="00D3254F" w:rsidRPr="00201BC5">
      <w:footerReference w:type="even"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DBDA07" w14:textId="77777777" w:rsidR="004A2571" w:rsidRDefault="004A2571" w:rsidP="007470FC">
      <w:r>
        <w:separator/>
      </w:r>
    </w:p>
  </w:endnote>
  <w:endnote w:type="continuationSeparator" w:id="0">
    <w:p w14:paraId="39F0585E" w14:textId="77777777" w:rsidR="004A2571" w:rsidRDefault="004A2571" w:rsidP="00747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Noto Sans Symbols">
    <w:altName w:val="Calibri"/>
    <w:panose1 w:val="020B0604020202020204"/>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5331912"/>
      <w:docPartObj>
        <w:docPartGallery w:val="Page Numbers (Bottom of Page)"/>
        <w:docPartUnique/>
      </w:docPartObj>
    </w:sdtPr>
    <w:sdtContent>
      <w:p w14:paraId="38CEC16E" w14:textId="77777777" w:rsidR="00E85B1B" w:rsidRDefault="00E85B1B" w:rsidP="00F052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EDF628A" w14:textId="77777777" w:rsidR="00E85B1B" w:rsidRDefault="00E85B1B" w:rsidP="00E85B1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49754391"/>
      <w:docPartObj>
        <w:docPartGallery w:val="Page Numbers (Bottom of Page)"/>
        <w:docPartUnique/>
      </w:docPartObj>
    </w:sdtPr>
    <w:sdtContent>
      <w:p w14:paraId="094A46A3" w14:textId="77777777" w:rsidR="00E85B1B" w:rsidRDefault="00E85B1B" w:rsidP="00F052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184857B" w14:textId="77777777" w:rsidR="00E85B1B" w:rsidRDefault="00E85B1B" w:rsidP="00E85B1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647D87" w14:textId="77777777" w:rsidR="004A2571" w:rsidRDefault="004A2571" w:rsidP="007470FC">
      <w:r>
        <w:separator/>
      </w:r>
    </w:p>
  </w:footnote>
  <w:footnote w:type="continuationSeparator" w:id="0">
    <w:p w14:paraId="3F88F041" w14:textId="77777777" w:rsidR="004A2571" w:rsidRDefault="004A2571" w:rsidP="007470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1498A"/>
    <w:multiLevelType w:val="hybridMultilevel"/>
    <w:tmpl w:val="DAD259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B200F9"/>
    <w:multiLevelType w:val="multilevel"/>
    <w:tmpl w:val="E64EF63E"/>
    <w:lvl w:ilvl="0">
      <w:start w:val="1"/>
      <w:numFmt w:val="decimal"/>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DB41077"/>
    <w:multiLevelType w:val="multilevel"/>
    <w:tmpl w:val="9708A0B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33E1B56"/>
    <w:multiLevelType w:val="multilevel"/>
    <w:tmpl w:val="BEC6541C"/>
    <w:lvl w:ilvl="0">
      <w:start w:val="1"/>
      <w:numFmt w:val="decimal"/>
      <w:lvlText w:val="%1."/>
      <w:lvlJc w:val="left"/>
      <w:pPr>
        <w:ind w:left="900" w:hanging="36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4" w15:restartNumberingAfterBreak="0">
    <w:nsid w:val="39D27ADC"/>
    <w:multiLevelType w:val="multilevel"/>
    <w:tmpl w:val="2C38D802"/>
    <w:lvl w:ilvl="0">
      <w:start w:val="1"/>
      <w:numFmt w:val="upperRoman"/>
      <w:lvlText w:val="%1."/>
      <w:lvlJc w:val="left"/>
      <w:pPr>
        <w:ind w:left="720" w:hanging="720"/>
      </w:pPr>
    </w:lvl>
    <w:lvl w:ilvl="1">
      <w:start w:val="1"/>
      <w:numFmt w:val="decimal"/>
      <w:lvlText w:val="%2)"/>
      <w:lvlJc w:val="left"/>
      <w:pPr>
        <w:ind w:left="1455" w:hanging="1185"/>
      </w:pPr>
    </w:lvl>
    <w:lvl w:ilvl="2">
      <w:start w:val="3"/>
      <w:numFmt w:val="lowerLetter"/>
      <w:lvlText w:val="%3."/>
      <w:lvlJc w:val="left"/>
      <w:pPr>
        <w:ind w:left="2340" w:hanging="360"/>
      </w:pPr>
    </w:lvl>
    <w:lvl w:ilvl="3">
      <w:start w:val="1"/>
      <w:numFmt w:val="decimal"/>
      <w:lvlText w:val="%4."/>
      <w:lvlJc w:val="left"/>
      <w:pPr>
        <w:ind w:left="3690" w:hanging="360"/>
      </w:pPr>
    </w:lvl>
    <w:lvl w:ilvl="4">
      <w:start w:val="1"/>
      <w:numFmt w:val="bullet"/>
      <w:lvlText w:val="-"/>
      <w:lvlJc w:val="left"/>
      <w:pPr>
        <w:ind w:left="3600" w:hanging="360"/>
      </w:pPr>
      <w:rPr>
        <w:rFonts w:ascii="Calibri" w:eastAsia="Calibri" w:hAnsi="Calibri" w:cs="Calibri"/>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0FA4803"/>
    <w:multiLevelType w:val="multilevel"/>
    <w:tmpl w:val="DDF804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A1B76BE"/>
    <w:multiLevelType w:val="multilevel"/>
    <w:tmpl w:val="3D02C892"/>
    <w:lvl w:ilvl="0">
      <w:start w:val="1"/>
      <w:numFmt w:val="decimal"/>
      <w:lvlText w:val="%1."/>
      <w:lvlJc w:val="left"/>
      <w:pPr>
        <w:ind w:left="360" w:hanging="360"/>
      </w:pPr>
    </w:lvl>
    <w:lvl w:ilvl="1">
      <w:start w:val="451"/>
      <w:numFmt w:val="bullet"/>
      <w:lvlText w:val="☺"/>
      <w:lvlJc w:val="left"/>
      <w:pPr>
        <w:ind w:left="833" w:hanging="113"/>
      </w:pPr>
      <w:rPr>
        <w:rFonts w:ascii="Noto Sans Symbols" w:eastAsia="Noto Sans Symbols" w:hAnsi="Noto Sans Symbols" w:cs="Noto Sans Symbols"/>
        <w:color w:val="000000"/>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61803E7A"/>
    <w:multiLevelType w:val="multilevel"/>
    <w:tmpl w:val="36F48416"/>
    <w:lvl w:ilvl="0">
      <w:start w:val="4"/>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92255197">
    <w:abstractNumId w:val="0"/>
  </w:num>
  <w:num w:numId="2" w16cid:durableId="471215166">
    <w:abstractNumId w:val="1"/>
  </w:num>
  <w:num w:numId="3" w16cid:durableId="359011845">
    <w:abstractNumId w:val="7"/>
  </w:num>
  <w:num w:numId="4" w16cid:durableId="1224415207">
    <w:abstractNumId w:val="3"/>
  </w:num>
  <w:num w:numId="5" w16cid:durableId="685404248">
    <w:abstractNumId w:val="4"/>
  </w:num>
  <w:num w:numId="6" w16cid:durableId="822356869">
    <w:abstractNumId w:val="2"/>
  </w:num>
  <w:num w:numId="7" w16cid:durableId="1024475617">
    <w:abstractNumId w:val="6"/>
  </w:num>
  <w:num w:numId="8" w16cid:durableId="10396505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555"/>
    <w:rsid w:val="00046FF6"/>
    <w:rsid w:val="000621C6"/>
    <w:rsid w:val="000A6EB0"/>
    <w:rsid w:val="000E1251"/>
    <w:rsid w:val="00115366"/>
    <w:rsid w:val="00142BEE"/>
    <w:rsid w:val="00146965"/>
    <w:rsid w:val="001505B1"/>
    <w:rsid w:val="00157B7B"/>
    <w:rsid w:val="001618F7"/>
    <w:rsid w:val="00163DC0"/>
    <w:rsid w:val="001C183B"/>
    <w:rsid w:val="001C5016"/>
    <w:rsid w:val="00201BC5"/>
    <w:rsid w:val="00207685"/>
    <w:rsid w:val="002B256A"/>
    <w:rsid w:val="002E1C23"/>
    <w:rsid w:val="0032162E"/>
    <w:rsid w:val="003429F9"/>
    <w:rsid w:val="0036299F"/>
    <w:rsid w:val="00402D68"/>
    <w:rsid w:val="00460B7D"/>
    <w:rsid w:val="004909B5"/>
    <w:rsid w:val="004A2571"/>
    <w:rsid w:val="004B23C2"/>
    <w:rsid w:val="004E45BB"/>
    <w:rsid w:val="005559B9"/>
    <w:rsid w:val="00556F22"/>
    <w:rsid w:val="00586CFB"/>
    <w:rsid w:val="005B06F6"/>
    <w:rsid w:val="005B3D85"/>
    <w:rsid w:val="005B4A78"/>
    <w:rsid w:val="005C5912"/>
    <w:rsid w:val="005E691C"/>
    <w:rsid w:val="005F5C64"/>
    <w:rsid w:val="005F6042"/>
    <w:rsid w:val="00614FB3"/>
    <w:rsid w:val="0068438F"/>
    <w:rsid w:val="006A327D"/>
    <w:rsid w:val="00710A70"/>
    <w:rsid w:val="007470FC"/>
    <w:rsid w:val="00757B69"/>
    <w:rsid w:val="007B273E"/>
    <w:rsid w:val="007D105E"/>
    <w:rsid w:val="007D4BE6"/>
    <w:rsid w:val="007E2809"/>
    <w:rsid w:val="00804F69"/>
    <w:rsid w:val="008324F1"/>
    <w:rsid w:val="008718E8"/>
    <w:rsid w:val="008A5063"/>
    <w:rsid w:val="008D4A73"/>
    <w:rsid w:val="008E5AB0"/>
    <w:rsid w:val="009C1CC4"/>
    <w:rsid w:val="009F3005"/>
    <w:rsid w:val="00A45C13"/>
    <w:rsid w:val="00AA503F"/>
    <w:rsid w:val="00AB0537"/>
    <w:rsid w:val="00AB7A22"/>
    <w:rsid w:val="00AC207B"/>
    <w:rsid w:val="00AD02E1"/>
    <w:rsid w:val="00B04E52"/>
    <w:rsid w:val="00B41129"/>
    <w:rsid w:val="00B74488"/>
    <w:rsid w:val="00B93106"/>
    <w:rsid w:val="00B93E2F"/>
    <w:rsid w:val="00BC481D"/>
    <w:rsid w:val="00BE282C"/>
    <w:rsid w:val="00C559AD"/>
    <w:rsid w:val="00C704EB"/>
    <w:rsid w:val="00CA4F50"/>
    <w:rsid w:val="00CB3002"/>
    <w:rsid w:val="00D3254F"/>
    <w:rsid w:val="00D41F2F"/>
    <w:rsid w:val="00D50784"/>
    <w:rsid w:val="00DF16CD"/>
    <w:rsid w:val="00E07300"/>
    <w:rsid w:val="00E54CCA"/>
    <w:rsid w:val="00E73C21"/>
    <w:rsid w:val="00E83555"/>
    <w:rsid w:val="00E85B1B"/>
    <w:rsid w:val="00EB585B"/>
    <w:rsid w:val="00EC60F3"/>
    <w:rsid w:val="00F01D4B"/>
    <w:rsid w:val="00F07EA3"/>
    <w:rsid w:val="00F13EF2"/>
    <w:rsid w:val="00F1665D"/>
    <w:rsid w:val="00F84F7C"/>
    <w:rsid w:val="00FA29E0"/>
    <w:rsid w:val="00FC3898"/>
    <w:rsid w:val="00FD7AA5"/>
  </w:rsids>
  <m:mathPr>
    <m:mathFont m:val="Cambria Math"/>
    <m:brkBin m:val="before"/>
    <m:brkBinSub m:val="--"/>
    <m:smallFrac m:val="0"/>
    <m:dispDef/>
    <m:lMargin m:val="0"/>
    <m:rMargin m:val="0"/>
    <m:defJc m:val="centerGroup"/>
    <m:wrapIndent m:val="1440"/>
    <m:intLim m:val="subSup"/>
    <m:naryLim m:val="undOvr"/>
  </m:mathPr>
  <w:themeFontLang w:val="en-ID"/>
  <w:clrSchemeMapping w:bg1="light1" w:t1="dark1" w:bg2="light2" w:t2="dark2" w:accent1="accent1" w:accent2="accent2" w:accent3="accent3" w:accent4="accent4" w:accent5="accent5" w:accent6="accent6" w:hyperlink="hyperlink" w:followedHyperlink="followedHyperlink"/>
  <w:decimalSymbol w:val=","/>
  <w:listSeparator w:val=";"/>
  <w14:docId w14:val="4C065607"/>
  <w15:chartTrackingRefBased/>
  <w15:docId w15:val="{33DE40A0-86E4-7441-9D88-6A14E1A8E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D"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23C2"/>
    <w:pPr>
      <w:ind w:left="720"/>
      <w:contextualSpacing/>
    </w:pPr>
  </w:style>
  <w:style w:type="table" w:styleId="TableGrid">
    <w:name w:val="Table Grid"/>
    <w:basedOn w:val="TableNormal"/>
    <w:uiPriority w:val="39"/>
    <w:rsid w:val="00804F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70FC"/>
    <w:pPr>
      <w:tabs>
        <w:tab w:val="center" w:pos="4680"/>
        <w:tab w:val="right" w:pos="9360"/>
      </w:tabs>
    </w:pPr>
  </w:style>
  <w:style w:type="character" w:customStyle="1" w:styleId="HeaderChar">
    <w:name w:val="Header Char"/>
    <w:basedOn w:val="DefaultParagraphFont"/>
    <w:link w:val="Header"/>
    <w:uiPriority w:val="99"/>
    <w:rsid w:val="007470FC"/>
  </w:style>
  <w:style w:type="paragraph" w:styleId="Footer">
    <w:name w:val="footer"/>
    <w:basedOn w:val="Normal"/>
    <w:link w:val="FooterChar"/>
    <w:uiPriority w:val="99"/>
    <w:unhideWhenUsed/>
    <w:rsid w:val="007470FC"/>
    <w:pPr>
      <w:tabs>
        <w:tab w:val="center" w:pos="4680"/>
        <w:tab w:val="right" w:pos="9360"/>
      </w:tabs>
    </w:pPr>
  </w:style>
  <w:style w:type="character" w:customStyle="1" w:styleId="FooterChar">
    <w:name w:val="Footer Char"/>
    <w:basedOn w:val="DefaultParagraphFont"/>
    <w:link w:val="Footer"/>
    <w:uiPriority w:val="99"/>
    <w:rsid w:val="007470FC"/>
  </w:style>
  <w:style w:type="character" w:styleId="Hyperlink">
    <w:name w:val="Hyperlink"/>
    <w:basedOn w:val="DefaultParagraphFont"/>
    <w:uiPriority w:val="99"/>
    <w:unhideWhenUsed/>
    <w:rsid w:val="00E85B1B"/>
    <w:rPr>
      <w:color w:val="0563C1" w:themeColor="hyperlink"/>
      <w:u w:val="single"/>
    </w:rPr>
  </w:style>
  <w:style w:type="character" w:styleId="UnresolvedMention">
    <w:name w:val="Unresolved Mention"/>
    <w:basedOn w:val="DefaultParagraphFont"/>
    <w:uiPriority w:val="99"/>
    <w:semiHidden/>
    <w:unhideWhenUsed/>
    <w:rsid w:val="00E85B1B"/>
    <w:rPr>
      <w:color w:val="605E5C"/>
      <w:shd w:val="clear" w:color="auto" w:fill="E1DFDD"/>
    </w:rPr>
  </w:style>
  <w:style w:type="character" w:styleId="PageNumber">
    <w:name w:val="page number"/>
    <w:basedOn w:val="DefaultParagraphFont"/>
    <w:uiPriority w:val="99"/>
    <w:semiHidden/>
    <w:unhideWhenUsed/>
    <w:rsid w:val="00E85B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tan.wahyoe@fairtradenapp.or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610</TotalTime>
  <Pages>2</Pages>
  <Words>680</Words>
  <Characters>3880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Intan Savitri Wahyoe</dc:creator>
  <cp:keywords/>
  <dc:description/>
  <cp:lastModifiedBy>Intan Savitri Wahyoe</cp:lastModifiedBy>
  <cp:revision>14</cp:revision>
  <dcterms:created xsi:type="dcterms:W3CDTF">2023-06-12T02:44:00Z</dcterms:created>
  <dcterms:modified xsi:type="dcterms:W3CDTF">2025-06-27T09:14:00Z</dcterms:modified>
</cp:coreProperties>
</file>